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Pr="007157B2" w:rsidRDefault="00780897" w:rsidP="006C41DE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7157B2">
        <w:rPr>
          <w:b/>
          <w:noProof/>
          <w:sz w:val="40"/>
          <w:szCs w:val="40"/>
        </w:rPr>
        <w:drawing>
          <wp:inline distT="0" distB="0" distL="0" distR="0">
            <wp:extent cx="1971675" cy="23717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1DE" w:rsidRPr="007157B2" w:rsidRDefault="006C41DE" w:rsidP="006C41DE">
      <w:pPr>
        <w:jc w:val="center"/>
        <w:rPr>
          <w:b/>
          <w:sz w:val="40"/>
          <w:szCs w:val="40"/>
        </w:rPr>
      </w:pPr>
    </w:p>
    <w:p w:rsidR="006C41DE" w:rsidRPr="007157B2" w:rsidRDefault="006C41DE" w:rsidP="006C41DE">
      <w:pPr>
        <w:jc w:val="center"/>
        <w:rPr>
          <w:b/>
          <w:sz w:val="40"/>
          <w:szCs w:val="40"/>
        </w:rPr>
      </w:pPr>
    </w:p>
    <w:p w:rsidR="006C41DE" w:rsidRPr="007157B2" w:rsidRDefault="006C41DE" w:rsidP="006C41DE">
      <w:pPr>
        <w:jc w:val="center"/>
        <w:rPr>
          <w:rFonts w:ascii="Tahoma" w:hAnsi="Tahoma" w:cs="Tahoma"/>
          <w:b/>
          <w:sz w:val="40"/>
          <w:szCs w:val="40"/>
        </w:rPr>
      </w:pPr>
    </w:p>
    <w:p w:rsidR="006C41DE" w:rsidRPr="007157B2" w:rsidRDefault="00D37E11" w:rsidP="006C41DE">
      <w:pPr>
        <w:jc w:val="center"/>
        <w:rPr>
          <w:rFonts w:ascii="Tahoma" w:hAnsi="Tahoma" w:cs="Tahoma"/>
          <w:b/>
          <w:sz w:val="52"/>
          <w:szCs w:val="52"/>
        </w:rPr>
      </w:pPr>
      <w:r w:rsidRPr="007157B2">
        <w:rPr>
          <w:rFonts w:ascii="Tahoma" w:hAnsi="Tahoma" w:cs="Tahoma"/>
          <w:b/>
          <w:sz w:val="52"/>
          <w:szCs w:val="52"/>
        </w:rPr>
        <w:t>Výročná správa k riadnej a k</w:t>
      </w:r>
      <w:r w:rsidR="00194539" w:rsidRPr="007157B2">
        <w:rPr>
          <w:rFonts w:ascii="Tahoma" w:hAnsi="Tahoma" w:cs="Tahoma"/>
          <w:b/>
          <w:sz w:val="52"/>
          <w:szCs w:val="52"/>
        </w:rPr>
        <w:t>onsolidovan</w:t>
      </w:r>
      <w:r w:rsidRPr="007157B2">
        <w:rPr>
          <w:rFonts w:ascii="Tahoma" w:hAnsi="Tahoma" w:cs="Tahoma"/>
          <w:b/>
          <w:sz w:val="52"/>
          <w:szCs w:val="52"/>
        </w:rPr>
        <w:t>ej</w:t>
      </w:r>
      <w:r w:rsidR="00194539" w:rsidRPr="007157B2">
        <w:rPr>
          <w:rFonts w:ascii="Tahoma" w:hAnsi="Tahoma" w:cs="Tahoma"/>
          <w:b/>
          <w:sz w:val="52"/>
          <w:szCs w:val="52"/>
        </w:rPr>
        <w:t xml:space="preserve"> </w:t>
      </w:r>
      <w:r w:rsidRPr="007157B2">
        <w:rPr>
          <w:rFonts w:ascii="Tahoma" w:hAnsi="Tahoma" w:cs="Tahoma"/>
          <w:b/>
          <w:sz w:val="52"/>
          <w:szCs w:val="52"/>
        </w:rPr>
        <w:t>účtovnej závierke</w:t>
      </w:r>
    </w:p>
    <w:p w:rsidR="00930911" w:rsidRPr="007157B2" w:rsidRDefault="00930911" w:rsidP="006C41DE">
      <w:pPr>
        <w:jc w:val="center"/>
        <w:rPr>
          <w:rFonts w:ascii="Tahoma" w:hAnsi="Tahoma" w:cs="Tahoma"/>
          <w:b/>
          <w:sz w:val="52"/>
          <w:szCs w:val="52"/>
        </w:rPr>
      </w:pPr>
    </w:p>
    <w:p w:rsidR="006C41DE" w:rsidRPr="007157B2" w:rsidRDefault="001A177E" w:rsidP="006C41DE">
      <w:pPr>
        <w:jc w:val="center"/>
        <w:rPr>
          <w:rFonts w:ascii="Tahoma" w:hAnsi="Tahoma" w:cs="Tahoma"/>
          <w:b/>
          <w:sz w:val="52"/>
          <w:szCs w:val="52"/>
        </w:rPr>
      </w:pPr>
      <w:r w:rsidRPr="007157B2">
        <w:rPr>
          <w:rFonts w:ascii="Tahoma" w:hAnsi="Tahoma" w:cs="Tahoma"/>
          <w:b/>
          <w:sz w:val="52"/>
          <w:szCs w:val="52"/>
        </w:rPr>
        <w:t>Mesta Kráľovský Chlmec</w:t>
      </w:r>
    </w:p>
    <w:p w:rsidR="00930911" w:rsidRPr="007157B2" w:rsidRDefault="00930911" w:rsidP="006C41DE">
      <w:pPr>
        <w:jc w:val="center"/>
        <w:rPr>
          <w:rFonts w:ascii="Tahoma" w:hAnsi="Tahoma" w:cs="Tahoma"/>
          <w:b/>
          <w:sz w:val="52"/>
          <w:szCs w:val="52"/>
        </w:rPr>
      </w:pPr>
    </w:p>
    <w:p w:rsidR="006C41DE" w:rsidRPr="007157B2" w:rsidRDefault="005171EB" w:rsidP="006C41DE">
      <w:pPr>
        <w:jc w:val="center"/>
        <w:rPr>
          <w:rFonts w:ascii="Tahoma" w:hAnsi="Tahoma" w:cs="Tahoma"/>
          <w:b/>
          <w:sz w:val="52"/>
          <w:szCs w:val="52"/>
        </w:rPr>
      </w:pPr>
      <w:r w:rsidRPr="007157B2">
        <w:rPr>
          <w:rFonts w:ascii="Tahoma" w:hAnsi="Tahoma" w:cs="Tahoma"/>
          <w:b/>
          <w:sz w:val="52"/>
          <w:szCs w:val="52"/>
        </w:rPr>
        <w:t xml:space="preserve">za rok </w:t>
      </w:r>
      <w:r w:rsidR="002A169E" w:rsidRPr="007157B2">
        <w:rPr>
          <w:rFonts w:ascii="Tahoma" w:hAnsi="Tahoma" w:cs="Tahoma"/>
          <w:b/>
          <w:sz w:val="52"/>
          <w:szCs w:val="52"/>
        </w:rPr>
        <w:t>201</w:t>
      </w:r>
      <w:r w:rsidR="003870F5" w:rsidRPr="007157B2">
        <w:rPr>
          <w:rFonts w:ascii="Tahoma" w:hAnsi="Tahoma" w:cs="Tahoma"/>
          <w:b/>
          <w:sz w:val="52"/>
          <w:szCs w:val="52"/>
        </w:rPr>
        <w:t>7</w:t>
      </w:r>
    </w:p>
    <w:p w:rsidR="006C41DE" w:rsidRPr="007157B2" w:rsidRDefault="006C41DE" w:rsidP="006C41DE">
      <w:pPr>
        <w:jc w:val="center"/>
        <w:rPr>
          <w:b/>
          <w:sz w:val="44"/>
          <w:szCs w:val="44"/>
        </w:rPr>
      </w:pPr>
    </w:p>
    <w:p w:rsidR="006C41DE" w:rsidRPr="007157B2" w:rsidRDefault="006C41DE" w:rsidP="006C41DE">
      <w:pPr>
        <w:jc w:val="center"/>
        <w:rPr>
          <w:b/>
          <w:sz w:val="44"/>
          <w:szCs w:val="44"/>
        </w:rPr>
      </w:pPr>
    </w:p>
    <w:p w:rsidR="006C41DE" w:rsidRPr="007157B2" w:rsidRDefault="006C41DE" w:rsidP="006C41DE">
      <w:pPr>
        <w:jc w:val="center"/>
        <w:rPr>
          <w:b/>
          <w:sz w:val="44"/>
          <w:szCs w:val="44"/>
        </w:rPr>
      </w:pPr>
    </w:p>
    <w:p w:rsidR="00740CD9" w:rsidRPr="007157B2" w:rsidRDefault="00740CD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740CD9" w:rsidRPr="007157B2" w:rsidRDefault="00740CD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740CD9" w:rsidRPr="007157B2" w:rsidRDefault="00740CD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Pr="007157B2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7157B2">
        <w:rPr>
          <w:b/>
          <w:sz w:val="44"/>
          <w:szCs w:val="44"/>
        </w:rPr>
        <w:tab/>
      </w:r>
    </w:p>
    <w:p w:rsidR="00D37E11" w:rsidRPr="007157B2" w:rsidRDefault="00D37E11" w:rsidP="00740CD9">
      <w:pPr>
        <w:tabs>
          <w:tab w:val="right" w:pos="8820"/>
        </w:tabs>
        <w:rPr>
          <w:rFonts w:ascii="Tahoma" w:hAnsi="Tahoma" w:cs="Tahoma"/>
          <w:b/>
          <w:sz w:val="44"/>
          <w:szCs w:val="44"/>
        </w:rPr>
      </w:pPr>
      <w:r w:rsidRPr="007157B2">
        <w:rPr>
          <w:rFonts w:ascii="Tahoma" w:hAnsi="Tahoma" w:cs="Tahoma"/>
          <w:b/>
          <w:sz w:val="44"/>
          <w:szCs w:val="44"/>
        </w:rPr>
        <w:t xml:space="preserve">Ing. Karol </w:t>
      </w:r>
      <w:r w:rsidR="00740CD9" w:rsidRPr="007157B2">
        <w:rPr>
          <w:rFonts w:ascii="Tahoma" w:hAnsi="Tahoma" w:cs="Tahoma"/>
          <w:b/>
          <w:sz w:val="44"/>
          <w:szCs w:val="44"/>
        </w:rPr>
        <w:t>P</w:t>
      </w:r>
      <w:r w:rsidRPr="007157B2">
        <w:rPr>
          <w:rFonts w:ascii="Tahoma" w:hAnsi="Tahoma" w:cs="Tahoma"/>
          <w:b/>
          <w:sz w:val="44"/>
          <w:szCs w:val="44"/>
        </w:rPr>
        <w:t>ataky</w:t>
      </w:r>
    </w:p>
    <w:p w:rsidR="006C41DE" w:rsidRPr="007157B2" w:rsidRDefault="00D37E11" w:rsidP="00740CD9">
      <w:pPr>
        <w:tabs>
          <w:tab w:val="right" w:pos="8820"/>
        </w:tabs>
        <w:rPr>
          <w:rFonts w:ascii="Tahoma" w:hAnsi="Tahoma" w:cs="Tahoma"/>
          <w:b/>
          <w:sz w:val="40"/>
          <w:szCs w:val="40"/>
        </w:rPr>
      </w:pPr>
      <w:r w:rsidRPr="007157B2">
        <w:rPr>
          <w:rFonts w:ascii="Tahoma" w:hAnsi="Tahoma" w:cs="Tahoma"/>
          <w:b/>
          <w:sz w:val="44"/>
          <w:szCs w:val="44"/>
        </w:rPr>
        <w:t>primátor mesta</w:t>
      </w:r>
    </w:p>
    <w:p w:rsidR="0055259F" w:rsidRPr="007157B2" w:rsidRDefault="0055259F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55259F" w:rsidRPr="007157B2" w:rsidRDefault="0055259F" w:rsidP="0055259F">
      <w:pPr>
        <w:tabs>
          <w:tab w:val="right" w:pos="8820"/>
        </w:tabs>
        <w:spacing w:line="360" w:lineRule="auto"/>
        <w:jc w:val="both"/>
        <w:rPr>
          <w:rFonts w:ascii="Tahoma" w:hAnsi="Tahoma" w:cs="Tahoma"/>
          <w:b/>
        </w:rPr>
      </w:pPr>
      <w:r w:rsidRPr="007157B2">
        <w:rPr>
          <w:rFonts w:ascii="Tahoma" w:hAnsi="Tahoma" w:cs="Tahoma"/>
          <w:b/>
        </w:rPr>
        <w:lastRenderedPageBreak/>
        <w:t>OBSAH</w:t>
      </w:r>
      <w:r w:rsidRPr="007157B2">
        <w:rPr>
          <w:rFonts w:ascii="Tahoma" w:hAnsi="Tahoma" w:cs="Tahoma"/>
          <w:b/>
        </w:rPr>
        <w:tab/>
        <w:t>str.</w:t>
      </w:r>
    </w:p>
    <w:p w:rsidR="0055259F" w:rsidRPr="00BC1297" w:rsidRDefault="0055259F" w:rsidP="00630F26">
      <w:pPr>
        <w:numPr>
          <w:ilvl w:val="0"/>
          <w:numId w:val="11"/>
        </w:numPr>
        <w:ind w:left="284" w:hanging="284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Úvodné slovo </w:t>
      </w:r>
      <w:r w:rsidR="00FB1EC0" w:rsidRPr="00BC1297">
        <w:rPr>
          <w:rFonts w:ascii="Tahoma" w:hAnsi="Tahoma" w:cs="Tahoma"/>
          <w:sz w:val="22"/>
          <w:szCs w:val="22"/>
        </w:rPr>
        <w:t>primátora mesta</w:t>
      </w:r>
      <w:r w:rsidR="00810F7A"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 xml:space="preserve"> </w:t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="00740CD9" w:rsidRPr="00BC1297">
        <w:rPr>
          <w:rFonts w:ascii="Tahoma" w:hAnsi="Tahoma" w:cs="Tahoma"/>
          <w:sz w:val="22"/>
          <w:szCs w:val="22"/>
        </w:rPr>
        <w:t xml:space="preserve">    </w:t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="00945EF3" w:rsidRPr="00BC1297">
        <w:rPr>
          <w:rFonts w:ascii="Tahoma" w:hAnsi="Tahoma" w:cs="Tahoma"/>
          <w:sz w:val="22"/>
          <w:szCs w:val="22"/>
        </w:rPr>
        <w:t xml:space="preserve">  </w:t>
      </w:r>
      <w:r w:rsidRPr="00BC1297">
        <w:rPr>
          <w:rFonts w:ascii="Tahoma" w:hAnsi="Tahoma" w:cs="Tahoma"/>
          <w:sz w:val="22"/>
          <w:szCs w:val="22"/>
        </w:rPr>
        <w:t>3</w:t>
      </w:r>
    </w:p>
    <w:p w:rsidR="0055259F" w:rsidRPr="00BC1297" w:rsidRDefault="0055259F" w:rsidP="00630F26">
      <w:pPr>
        <w:numPr>
          <w:ilvl w:val="0"/>
          <w:numId w:val="11"/>
        </w:numPr>
        <w:ind w:left="284" w:hanging="284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Identifikačné údaje </w:t>
      </w:r>
      <w:r w:rsidR="00FB1EC0" w:rsidRPr="00BC1297">
        <w:rPr>
          <w:rFonts w:ascii="Tahoma" w:hAnsi="Tahoma" w:cs="Tahoma"/>
          <w:sz w:val="22"/>
          <w:szCs w:val="22"/>
        </w:rPr>
        <w:t>mesta</w:t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  <w:r w:rsidR="00A92007" w:rsidRPr="00BC1297">
        <w:rPr>
          <w:rFonts w:ascii="Tahoma" w:hAnsi="Tahoma" w:cs="Tahoma"/>
          <w:sz w:val="22"/>
          <w:szCs w:val="22"/>
        </w:rPr>
        <w:t xml:space="preserve">          </w:t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  <w:r w:rsidRPr="00BC1297">
        <w:rPr>
          <w:rFonts w:ascii="Tahoma" w:hAnsi="Tahoma" w:cs="Tahoma"/>
          <w:sz w:val="22"/>
          <w:szCs w:val="22"/>
        </w:rPr>
        <w:t>3</w:t>
      </w:r>
    </w:p>
    <w:p w:rsidR="0055259F" w:rsidRPr="00BC1297" w:rsidRDefault="0055259F" w:rsidP="00630F26">
      <w:pPr>
        <w:numPr>
          <w:ilvl w:val="0"/>
          <w:numId w:val="11"/>
        </w:numPr>
        <w:ind w:left="284" w:hanging="284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Organizačná štruktúra </w:t>
      </w:r>
      <w:r w:rsidR="00FB1EC0" w:rsidRPr="00BC1297">
        <w:rPr>
          <w:rFonts w:ascii="Tahoma" w:hAnsi="Tahoma" w:cs="Tahoma"/>
          <w:sz w:val="22"/>
          <w:szCs w:val="22"/>
        </w:rPr>
        <w:t>mesta</w:t>
      </w:r>
      <w:r w:rsidRPr="00BC1297">
        <w:rPr>
          <w:rFonts w:ascii="Tahoma" w:hAnsi="Tahoma" w:cs="Tahoma"/>
          <w:sz w:val="22"/>
          <w:szCs w:val="22"/>
        </w:rPr>
        <w:t xml:space="preserve"> a identifikácia vedúcich predstaviteľov</w:t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="00945EF3" w:rsidRPr="00BC1297">
        <w:rPr>
          <w:rFonts w:ascii="Tahoma" w:hAnsi="Tahoma" w:cs="Tahoma"/>
          <w:sz w:val="22"/>
          <w:szCs w:val="22"/>
        </w:rPr>
        <w:t xml:space="preserve">  </w:t>
      </w:r>
      <w:r w:rsidR="00A92007" w:rsidRPr="00BC1297">
        <w:rPr>
          <w:rFonts w:ascii="Tahoma" w:hAnsi="Tahoma" w:cs="Tahoma"/>
          <w:sz w:val="22"/>
          <w:szCs w:val="22"/>
        </w:rPr>
        <w:t xml:space="preserve">          </w:t>
      </w:r>
      <w:r w:rsidRPr="00BC1297">
        <w:rPr>
          <w:rFonts w:ascii="Tahoma" w:hAnsi="Tahoma" w:cs="Tahoma"/>
          <w:sz w:val="22"/>
          <w:szCs w:val="22"/>
        </w:rPr>
        <w:t>3</w:t>
      </w:r>
    </w:p>
    <w:p w:rsidR="0055259F" w:rsidRPr="00BC1297" w:rsidRDefault="0055259F" w:rsidP="00630F26">
      <w:pPr>
        <w:numPr>
          <w:ilvl w:val="0"/>
          <w:numId w:val="11"/>
        </w:numPr>
        <w:ind w:left="284" w:hanging="284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Poslanie, vízie, ciele </w:t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="00945EF3" w:rsidRPr="00BC1297">
        <w:rPr>
          <w:rFonts w:ascii="Tahoma" w:hAnsi="Tahoma" w:cs="Tahoma"/>
          <w:sz w:val="22"/>
          <w:szCs w:val="22"/>
        </w:rPr>
        <w:t xml:space="preserve">  </w:t>
      </w:r>
      <w:r w:rsidR="00C4511D" w:rsidRPr="00BC1297">
        <w:rPr>
          <w:rFonts w:ascii="Tahoma" w:hAnsi="Tahoma" w:cs="Tahoma"/>
          <w:sz w:val="22"/>
          <w:szCs w:val="22"/>
        </w:rPr>
        <w:t>7</w:t>
      </w:r>
    </w:p>
    <w:p w:rsidR="00F41A47" w:rsidRPr="00BC1297" w:rsidRDefault="0055259F" w:rsidP="00630F26">
      <w:pPr>
        <w:numPr>
          <w:ilvl w:val="0"/>
          <w:numId w:val="11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Základná charakteristika </w:t>
      </w:r>
      <w:r w:rsidR="006E3AFD" w:rsidRPr="00BC1297">
        <w:rPr>
          <w:rFonts w:ascii="Tahoma" w:hAnsi="Tahoma" w:cs="Tahoma"/>
          <w:sz w:val="22"/>
          <w:szCs w:val="22"/>
        </w:rPr>
        <w:t>konsolidovaného celku</w:t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  <w:r w:rsidR="00A92007" w:rsidRPr="00BC1297">
        <w:rPr>
          <w:rFonts w:ascii="Tahoma" w:hAnsi="Tahoma" w:cs="Tahoma"/>
          <w:sz w:val="22"/>
          <w:szCs w:val="22"/>
        </w:rPr>
        <w:t xml:space="preserve">           </w:t>
      </w:r>
      <w:r w:rsidR="00781380" w:rsidRPr="00BC1297">
        <w:rPr>
          <w:rFonts w:ascii="Tahoma" w:hAnsi="Tahoma" w:cs="Tahoma"/>
          <w:sz w:val="22"/>
          <w:szCs w:val="22"/>
        </w:rPr>
        <w:t>7</w:t>
      </w:r>
      <w:r w:rsidR="00A247E1" w:rsidRPr="00BC1297">
        <w:rPr>
          <w:rFonts w:ascii="Tahoma" w:hAnsi="Tahoma" w:cs="Tahoma"/>
          <w:sz w:val="22"/>
          <w:szCs w:val="22"/>
        </w:rPr>
        <w:t xml:space="preserve">   </w:t>
      </w:r>
    </w:p>
    <w:p w:rsidR="0055259F" w:rsidRPr="00BC1297" w:rsidRDefault="00F41A47" w:rsidP="00F41A47">
      <w:pPr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</w:t>
      </w:r>
      <w:r w:rsidR="00A247E1" w:rsidRPr="00BC1297">
        <w:rPr>
          <w:rFonts w:ascii="Tahoma" w:hAnsi="Tahoma" w:cs="Tahoma"/>
          <w:sz w:val="22"/>
          <w:szCs w:val="22"/>
        </w:rPr>
        <w:t xml:space="preserve"> </w:t>
      </w:r>
      <w:r w:rsidR="0055259F" w:rsidRPr="00BC1297">
        <w:rPr>
          <w:rFonts w:ascii="Tahoma" w:hAnsi="Tahoma" w:cs="Tahoma"/>
          <w:sz w:val="22"/>
          <w:szCs w:val="22"/>
        </w:rPr>
        <w:t>5.1.  Geografické údaje</w:t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945EF3" w:rsidRPr="00BC1297">
        <w:rPr>
          <w:rFonts w:ascii="Tahoma" w:hAnsi="Tahoma" w:cs="Tahoma"/>
          <w:sz w:val="22"/>
          <w:szCs w:val="22"/>
        </w:rPr>
        <w:t xml:space="preserve">  </w:t>
      </w:r>
      <w:r w:rsidR="00CE1110" w:rsidRPr="00BC1297">
        <w:rPr>
          <w:rFonts w:ascii="Tahoma" w:hAnsi="Tahoma" w:cs="Tahoma"/>
          <w:sz w:val="22"/>
          <w:szCs w:val="22"/>
        </w:rPr>
        <w:t>8</w:t>
      </w:r>
    </w:p>
    <w:p w:rsidR="0055259F" w:rsidRPr="00BC1297" w:rsidRDefault="0055259F" w:rsidP="00473B87">
      <w:pPr>
        <w:tabs>
          <w:tab w:val="right" w:pos="-5670"/>
        </w:tabs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5.2.  Demografické údaje</w:t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="00945EF3" w:rsidRPr="00BC1297">
        <w:rPr>
          <w:rFonts w:ascii="Tahoma" w:hAnsi="Tahoma" w:cs="Tahoma"/>
          <w:sz w:val="22"/>
          <w:szCs w:val="22"/>
        </w:rPr>
        <w:t xml:space="preserve">  </w:t>
      </w:r>
      <w:r w:rsidR="00781380" w:rsidRPr="00BC1297">
        <w:rPr>
          <w:rFonts w:ascii="Tahoma" w:hAnsi="Tahoma" w:cs="Tahoma"/>
          <w:sz w:val="22"/>
          <w:szCs w:val="22"/>
        </w:rPr>
        <w:t xml:space="preserve">          9</w:t>
      </w:r>
    </w:p>
    <w:p w:rsidR="0055259F" w:rsidRPr="00BC1297" w:rsidRDefault="0055259F" w:rsidP="00473B87">
      <w:pPr>
        <w:tabs>
          <w:tab w:val="right" w:pos="-5670"/>
        </w:tabs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5.3.  Ekonomické údaje</w:t>
      </w:r>
      <w:r w:rsidRPr="00BC1297">
        <w:rPr>
          <w:rFonts w:ascii="Tahoma" w:hAnsi="Tahoma" w:cs="Tahoma"/>
          <w:sz w:val="22"/>
          <w:szCs w:val="22"/>
        </w:rPr>
        <w:tab/>
      </w:r>
      <w:r w:rsidR="001173CE" w:rsidRPr="00BC1297">
        <w:rPr>
          <w:rFonts w:ascii="Tahoma" w:hAnsi="Tahoma" w:cs="Tahoma"/>
          <w:sz w:val="22"/>
          <w:szCs w:val="22"/>
        </w:rPr>
        <w:t>- zamestnanosť</w:t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="00945EF3" w:rsidRPr="00BC1297">
        <w:rPr>
          <w:rFonts w:ascii="Tahoma" w:hAnsi="Tahoma" w:cs="Tahoma"/>
          <w:sz w:val="22"/>
          <w:szCs w:val="22"/>
        </w:rPr>
        <w:t xml:space="preserve">  </w:t>
      </w:r>
      <w:r w:rsidR="00CE1110" w:rsidRPr="00BC1297">
        <w:rPr>
          <w:rFonts w:ascii="Tahoma" w:hAnsi="Tahoma" w:cs="Tahoma"/>
          <w:sz w:val="22"/>
          <w:szCs w:val="22"/>
        </w:rPr>
        <w:t>9</w:t>
      </w:r>
    </w:p>
    <w:p w:rsidR="0055259F" w:rsidRPr="00BC1297" w:rsidRDefault="0055259F" w:rsidP="00473B87">
      <w:pPr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5.4.  Symboly </w:t>
      </w:r>
      <w:r w:rsidR="00FB1EC0" w:rsidRPr="00BC1297">
        <w:rPr>
          <w:rFonts w:ascii="Tahoma" w:hAnsi="Tahoma" w:cs="Tahoma"/>
          <w:sz w:val="22"/>
          <w:szCs w:val="22"/>
        </w:rPr>
        <w:t>mesta</w:t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="00781380" w:rsidRPr="00BC1297">
        <w:rPr>
          <w:rFonts w:ascii="Tahoma" w:hAnsi="Tahoma" w:cs="Tahoma"/>
          <w:sz w:val="22"/>
          <w:szCs w:val="22"/>
        </w:rPr>
        <w:t xml:space="preserve">          </w:t>
      </w:r>
      <w:r w:rsidRPr="00BC1297">
        <w:rPr>
          <w:rFonts w:ascii="Tahoma" w:hAnsi="Tahoma" w:cs="Tahoma"/>
          <w:sz w:val="22"/>
          <w:szCs w:val="22"/>
        </w:rPr>
        <w:tab/>
      </w:r>
      <w:r w:rsidR="00CE1110" w:rsidRPr="00BC1297">
        <w:rPr>
          <w:rFonts w:ascii="Tahoma" w:hAnsi="Tahoma" w:cs="Tahoma"/>
          <w:sz w:val="22"/>
          <w:szCs w:val="22"/>
        </w:rPr>
        <w:t>10</w:t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</w:p>
    <w:p w:rsidR="0055259F" w:rsidRPr="00BC1297" w:rsidRDefault="0055259F" w:rsidP="00473B87">
      <w:pPr>
        <w:tabs>
          <w:tab w:val="right" w:pos="-5670"/>
        </w:tabs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5.</w:t>
      </w:r>
      <w:r w:rsidR="008B2167" w:rsidRPr="00BC1297">
        <w:rPr>
          <w:rFonts w:ascii="Tahoma" w:hAnsi="Tahoma" w:cs="Tahoma"/>
          <w:sz w:val="22"/>
          <w:szCs w:val="22"/>
        </w:rPr>
        <w:t>5</w:t>
      </w:r>
      <w:r w:rsidRPr="00BC1297">
        <w:rPr>
          <w:rFonts w:ascii="Tahoma" w:hAnsi="Tahoma" w:cs="Tahoma"/>
          <w:sz w:val="22"/>
          <w:szCs w:val="22"/>
        </w:rPr>
        <w:t xml:space="preserve">.  História </w:t>
      </w:r>
      <w:r w:rsidR="00FB1EC0" w:rsidRPr="00BC1297">
        <w:rPr>
          <w:rFonts w:ascii="Tahoma" w:hAnsi="Tahoma" w:cs="Tahoma"/>
          <w:sz w:val="22"/>
          <w:szCs w:val="22"/>
        </w:rPr>
        <w:t>mesta</w:t>
      </w:r>
      <w:r w:rsidR="00404D27" w:rsidRPr="00BC1297">
        <w:rPr>
          <w:rFonts w:ascii="Tahoma" w:hAnsi="Tahoma" w:cs="Tahoma"/>
          <w:sz w:val="22"/>
          <w:szCs w:val="22"/>
        </w:rPr>
        <w:tab/>
      </w:r>
      <w:r w:rsidR="00404D27" w:rsidRPr="00BC1297">
        <w:rPr>
          <w:rFonts w:ascii="Tahoma" w:hAnsi="Tahoma" w:cs="Tahoma"/>
          <w:sz w:val="22"/>
          <w:szCs w:val="22"/>
        </w:rPr>
        <w:tab/>
      </w:r>
      <w:r w:rsidR="00404D27" w:rsidRPr="00BC1297">
        <w:rPr>
          <w:rFonts w:ascii="Tahoma" w:hAnsi="Tahoma" w:cs="Tahoma"/>
          <w:sz w:val="22"/>
          <w:szCs w:val="22"/>
        </w:rPr>
        <w:tab/>
      </w:r>
      <w:r w:rsidR="00404D27" w:rsidRPr="00BC1297">
        <w:rPr>
          <w:rFonts w:ascii="Tahoma" w:hAnsi="Tahoma" w:cs="Tahoma"/>
          <w:sz w:val="22"/>
          <w:szCs w:val="22"/>
        </w:rPr>
        <w:tab/>
      </w:r>
      <w:r w:rsidR="00740CD9" w:rsidRPr="00BC1297">
        <w:rPr>
          <w:rFonts w:ascii="Tahoma" w:hAnsi="Tahoma" w:cs="Tahoma"/>
          <w:sz w:val="22"/>
          <w:szCs w:val="22"/>
        </w:rPr>
        <w:t xml:space="preserve">   </w:t>
      </w:r>
      <w:r w:rsidR="00740CD9" w:rsidRPr="00BC1297">
        <w:rPr>
          <w:rFonts w:ascii="Tahoma" w:hAnsi="Tahoma" w:cs="Tahoma"/>
          <w:sz w:val="22"/>
          <w:szCs w:val="22"/>
        </w:rPr>
        <w:tab/>
      </w:r>
      <w:r w:rsidR="00404D27" w:rsidRPr="00BC1297">
        <w:rPr>
          <w:rFonts w:ascii="Tahoma" w:hAnsi="Tahoma" w:cs="Tahoma"/>
          <w:sz w:val="22"/>
          <w:szCs w:val="22"/>
        </w:rPr>
        <w:tab/>
      </w:r>
      <w:r w:rsidR="00404D27" w:rsidRPr="00BC1297">
        <w:rPr>
          <w:rFonts w:ascii="Tahoma" w:hAnsi="Tahoma" w:cs="Tahoma"/>
          <w:sz w:val="22"/>
          <w:szCs w:val="22"/>
        </w:rPr>
        <w:tab/>
      </w:r>
      <w:r w:rsidR="00404D27" w:rsidRPr="00BC1297">
        <w:rPr>
          <w:rFonts w:ascii="Tahoma" w:hAnsi="Tahoma" w:cs="Tahoma"/>
          <w:sz w:val="22"/>
          <w:szCs w:val="22"/>
        </w:rPr>
        <w:tab/>
        <w:t xml:space="preserve">         </w:t>
      </w:r>
      <w:r w:rsidR="004B7520" w:rsidRPr="00BC1297">
        <w:rPr>
          <w:rFonts w:ascii="Tahoma" w:hAnsi="Tahoma" w:cs="Tahoma"/>
          <w:sz w:val="22"/>
          <w:szCs w:val="22"/>
        </w:rPr>
        <w:t xml:space="preserve"> 11</w:t>
      </w:r>
    </w:p>
    <w:p w:rsidR="0055259F" w:rsidRPr="00BC1297" w:rsidRDefault="0055259F" w:rsidP="00473B87">
      <w:pPr>
        <w:tabs>
          <w:tab w:val="right" w:pos="-5529"/>
        </w:tabs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5.</w:t>
      </w:r>
      <w:r w:rsidR="008B2167" w:rsidRPr="00BC1297">
        <w:rPr>
          <w:rFonts w:ascii="Tahoma" w:hAnsi="Tahoma" w:cs="Tahoma"/>
          <w:sz w:val="22"/>
          <w:szCs w:val="22"/>
        </w:rPr>
        <w:t>6</w:t>
      </w:r>
      <w:r w:rsidRPr="00BC1297">
        <w:rPr>
          <w:rFonts w:ascii="Tahoma" w:hAnsi="Tahoma" w:cs="Tahoma"/>
          <w:sz w:val="22"/>
          <w:szCs w:val="22"/>
        </w:rPr>
        <w:t>.  Pamiatky</w:t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="00FB1EC0" w:rsidRPr="00BC1297">
        <w:rPr>
          <w:rFonts w:ascii="Tahoma" w:hAnsi="Tahoma" w:cs="Tahoma"/>
          <w:sz w:val="22"/>
          <w:szCs w:val="22"/>
        </w:rPr>
        <w:t xml:space="preserve">          1</w:t>
      </w:r>
      <w:r w:rsidR="00781380" w:rsidRPr="00BC1297">
        <w:rPr>
          <w:rFonts w:ascii="Tahoma" w:hAnsi="Tahoma" w:cs="Tahoma"/>
          <w:sz w:val="22"/>
          <w:szCs w:val="22"/>
        </w:rPr>
        <w:t>2</w:t>
      </w:r>
    </w:p>
    <w:p w:rsidR="0055259F" w:rsidRPr="00BC1297" w:rsidRDefault="00FB1EC0" w:rsidP="00630F26">
      <w:pPr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>6.</w:t>
      </w:r>
      <w:r w:rsidR="0055259F" w:rsidRPr="00BC1297">
        <w:rPr>
          <w:rFonts w:ascii="Tahoma" w:hAnsi="Tahoma" w:cs="Tahoma"/>
          <w:sz w:val="22"/>
          <w:szCs w:val="22"/>
        </w:rPr>
        <w:t xml:space="preserve">  Plnenie funkcií </w:t>
      </w:r>
      <w:r w:rsidR="004B7520" w:rsidRPr="00BC1297">
        <w:rPr>
          <w:rFonts w:ascii="Tahoma" w:hAnsi="Tahoma" w:cs="Tahoma"/>
          <w:sz w:val="22"/>
          <w:szCs w:val="22"/>
        </w:rPr>
        <w:t>mesta</w:t>
      </w:r>
      <w:r w:rsidR="0055259F" w:rsidRPr="00BC1297">
        <w:rPr>
          <w:rFonts w:ascii="Tahoma" w:hAnsi="Tahoma" w:cs="Tahoma"/>
          <w:sz w:val="22"/>
          <w:szCs w:val="22"/>
        </w:rPr>
        <w:t xml:space="preserve"> (prenesené kompetencie, originálne kompetencie)</w:t>
      </w:r>
      <w:r w:rsidR="00404D27" w:rsidRPr="00BC1297">
        <w:rPr>
          <w:rFonts w:ascii="Tahoma" w:hAnsi="Tahoma" w:cs="Tahoma"/>
          <w:sz w:val="22"/>
          <w:szCs w:val="22"/>
        </w:rPr>
        <w:t xml:space="preserve">        </w:t>
      </w:r>
      <w:r w:rsidR="00781380" w:rsidRPr="00BC1297">
        <w:rPr>
          <w:rFonts w:ascii="Tahoma" w:hAnsi="Tahoma" w:cs="Tahoma"/>
          <w:sz w:val="22"/>
          <w:szCs w:val="22"/>
        </w:rPr>
        <w:t xml:space="preserve">         </w:t>
      </w:r>
      <w:r w:rsidR="004B7520" w:rsidRPr="00BC1297">
        <w:rPr>
          <w:rFonts w:ascii="Tahoma" w:hAnsi="Tahoma" w:cs="Tahoma"/>
          <w:sz w:val="22"/>
          <w:szCs w:val="22"/>
        </w:rPr>
        <w:t>12</w:t>
      </w:r>
      <w:r w:rsidR="00404D27" w:rsidRPr="00BC1297">
        <w:rPr>
          <w:rFonts w:ascii="Tahoma" w:hAnsi="Tahoma" w:cs="Tahoma"/>
          <w:sz w:val="22"/>
          <w:szCs w:val="22"/>
        </w:rPr>
        <w:t xml:space="preserve"> </w:t>
      </w:r>
    </w:p>
    <w:p w:rsidR="0055259F" w:rsidRPr="00BC1297" w:rsidRDefault="0055259F" w:rsidP="00630F26">
      <w:pPr>
        <w:ind w:left="284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>6.1. Výchova a vzdelávanie</w:t>
      </w:r>
      <w:r w:rsidRPr="00BC1297">
        <w:rPr>
          <w:rFonts w:ascii="Tahoma" w:hAnsi="Tahoma" w:cs="Tahoma"/>
          <w:sz w:val="22"/>
          <w:szCs w:val="22"/>
        </w:rPr>
        <w:tab/>
      </w:r>
      <w:r w:rsidR="00740CD9" w:rsidRPr="00BC1297">
        <w:rPr>
          <w:rFonts w:ascii="Tahoma" w:hAnsi="Tahoma" w:cs="Tahoma"/>
          <w:sz w:val="22"/>
          <w:szCs w:val="22"/>
        </w:rPr>
        <w:t xml:space="preserve">                  </w:t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="00740CD9" w:rsidRPr="00BC1297">
        <w:rPr>
          <w:rFonts w:ascii="Tahoma" w:hAnsi="Tahoma" w:cs="Tahoma"/>
          <w:sz w:val="22"/>
          <w:szCs w:val="22"/>
        </w:rPr>
        <w:tab/>
        <w:t xml:space="preserve">    </w:t>
      </w:r>
      <w:r w:rsidR="00740CD9"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="00404D27" w:rsidRPr="00BC1297">
        <w:rPr>
          <w:rFonts w:ascii="Tahoma" w:hAnsi="Tahoma" w:cs="Tahoma"/>
          <w:sz w:val="22"/>
          <w:szCs w:val="22"/>
        </w:rPr>
        <w:t xml:space="preserve"> </w:t>
      </w:r>
      <w:r w:rsidR="00740CD9" w:rsidRPr="00BC1297">
        <w:rPr>
          <w:rFonts w:ascii="Tahoma" w:hAnsi="Tahoma" w:cs="Tahoma"/>
          <w:sz w:val="22"/>
          <w:szCs w:val="22"/>
        </w:rPr>
        <w:t xml:space="preserve"> </w:t>
      </w:r>
      <w:r w:rsidR="00404D27" w:rsidRPr="00BC1297">
        <w:rPr>
          <w:rFonts w:ascii="Tahoma" w:hAnsi="Tahoma" w:cs="Tahoma"/>
          <w:sz w:val="22"/>
          <w:szCs w:val="22"/>
        </w:rPr>
        <w:t xml:space="preserve">        1</w:t>
      </w:r>
      <w:r w:rsidR="004B7520" w:rsidRPr="00BC1297">
        <w:rPr>
          <w:rFonts w:ascii="Tahoma" w:hAnsi="Tahoma" w:cs="Tahoma"/>
          <w:sz w:val="22"/>
          <w:szCs w:val="22"/>
        </w:rPr>
        <w:t>2</w:t>
      </w:r>
    </w:p>
    <w:p w:rsidR="0055259F" w:rsidRPr="00BC1297" w:rsidRDefault="0055259F" w:rsidP="00630F26">
      <w:pPr>
        <w:ind w:left="284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>6.2. Zdravotníctvo</w:t>
      </w:r>
      <w:r w:rsidR="00740CD9" w:rsidRPr="00BC1297">
        <w:rPr>
          <w:rFonts w:ascii="Tahoma" w:hAnsi="Tahoma" w:cs="Tahoma"/>
          <w:sz w:val="22"/>
          <w:szCs w:val="22"/>
        </w:rPr>
        <w:t xml:space="preserve">               </w:t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="00740CD9" w:rsidRPr="00BC1297">
        <w:rPr>
          <w:rFonts w:ascii="Tahoma" w:hAnsi="Tahoma" w:cs="Tahoma"/>
          <w:sz w:val="22"/>
          <w:szCs w:val="22"/>
        </w:rPr>
        <w:t xml:space="preserve">  </w:t>
      </w:r>
      <w:r w:rsidRPr="00BC1297">
        <w:rPr>
          <w:rFonts w:ascii="Tahoma" w:hAnsi="Tahoma" w:cs="Tahoma"/>
          <w:sz w:val="22"/>
          <w:szCs w:val="22"/>
        </w:rPr>
        <w:tab/>
      </w:r>
      <w:r w:rsidR="00FB1EC0" w:rsidRPr="00BC1297">
        <w:rPr>
          <w:rFonts w:ascii="Tahoma" w:hAnsi="Tahoma" w:cs="Tahoma"/>
          <w:sz w:val="22"/>
          <w:szCs w:val="22"/>
        </w:rPr>
        <w:t xml:space="preserve">          1</w:t>
      </w:r>
      <w:r w:rsidR="004B7520" w:rsidRPr="00BC1297">
        <w:rPr>
          <w:rFonts w:ascii="Tahoma" w:hAnsi="Tahoma" w:cs="Tahoma"/>
          <w:sz w:val="22"/>
          <w:szCs w:val="22"/>
        </w:rPr>
        <w:t>3</w:t>
      </w:r>
    </w:p>
    <w:p w:rsidR="0055259F" w:rsidRPr="00BC1297" w:rsidRDefault="00740CD9" w:rsidP="00630F26">
      <w:pPr>
        <w:tabs>
          <w:tab w:val="right" w:pos="-5670"/>
        </w:tabs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</w:t>
      </w:r>
      <w:r w:rsidR="0055259F" w:rsidRPr="00BC1297">
        <w:rPr>
          <w:rFonts w:ascii="Tahoma" w:hAnsi="Tahoma" w:cs="Tahoma"/>
          <w:sz w:val="22"/>
          <w:szCs w:val="22"/>
        </w:rPr>
        <w:t>6.3. Sociálne zabezpečenie</w:t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404D27" w:rsidRPr="00BC1297">
        <w:rPr>
          <w:rFonts w:ascii="Tahoma" w:hAnsi="Tahoma" w:cs="Tahoma"/>
          <w:sz w:val="22"/>
          <w:szCs w:val="22"/>
        </w:rPr>
        <w:t xml:space="preserve">          1</w:t>
      </w:r>
      <w:r w:rsidR="004B7520" w:rsidRPr="00BC1297">
        <w:rPr>
          <w:rFonts w:ascii="Tahoma" w:hAnsi="Tahoma" w:cs="Tahoma"/>
          <w:sz w:val="22"/>
          <w:szCs w:val="22"/>
        </w:rPr>
        <w:t>3</w:t>
      </w:r>
    </w:p>
    <w:p w:rsidR="0055259F" w:rsidRPr="00BC1297" w:rsidRDefault="00740CD9" w:rsidP="00630F26">
      <w:pPr>
        <w:tabs>
          <w:tab w:val="right" w:pos="-5670"/>
        </w:tabs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</w:t>
      </w:r>
      <w:r w:rsidR="00FB1EC0" w:rsidRPr="00BC1297">
        <w:rPr>
          <w:rFonts w:ascii="Tahoma" w:hAnsi="Tahoma" w:cs="Tahoma"/>
          <w:sz w:val="22"/>
          <w:szCs w:val="22"/>
        </w:rPr>
        <w:t xml:space="preserve"> 6</w:t>
      </w:r>
      <w:r w:rsidR="004B7520" w:rsidRPr="00BC1297">
        <w:rPr>
          <w:rFonts w:ascii="Tahoma" w:hAnsi="Tahoma" w:cs="Tahoma"/>
          <w:sz w:val="22"/>
          <w:szCs w:val="22"/>
        </w:rPr>
        <w:t>.4. Kultúra</w:t>
      </w:r>
      <w:r w:rsidR="004B7520" w:rsidRPr="00BC1297">
        <w:rPr>
          <w:rFonts w:ascii="Tahoma" w:hAnsi="Tahoma" w:cs="Tahoma"/>
          <w:sz w:val="22"/>
          <w:szCs w:val="22"/>
        </w:rPr>
        <w:tab/>
      </w:r>
      <w:r w:rsidR="004B7520" w:rsidRPr="00BC1297">
        <w:rPr>
          <w:rFonts w:ascii="Tahoma" w:hAnsi="Tahoma" w:cs="Tahoma"/>
          <w:sz w:val="22"/>
          <w:szCs w:val="22"/>
        </w:rPr>
        <w:tab/>
      </w:r>
      <w:r w:rsidR="004B7520" w:rsidRPr="00BC1297">
        <w:rPr>
          <w:rFonts w:ascii="Tahoma" w:hAnsi="Tahoma" w:cs="Tahoma"/>
          <w:sz w:val="22"/>
          <w:szCs w:val="22"/>
        </w:rPr>
        <w:tab/>
      </w:r>
      <w:r w:rsidR="00781380" w:rsidRPr="00BC1297">
        <w:rPr>
          <w:rFonts w:ascii="Tahoma" w:hAnsi="Tahoma" w:cs="Tahoma"/>
          <w:sz w:val="22"/>
          <w:szCs w:val="22"/>
        </w:rPr>
        <w:t xml:space="preserve">                    </w:t>
      </w:r>
      <w:r w:rsidR="004B7520" w:rsidRPr="00BC1297">
        <w:rPr>
          <w:rFonts w:ascii="Tahoma" w:hAnsi="Tahoma" w:cs="Tahoma"/>
          <w:sz w:val="22"/>
          <w:szCs w:val="22"/>
        </w:rPr>
        <w:tab/>
      </w:r>
      <w:r w:rsidR="004B7520" w:rsidRPr="00BC1297">
        <w:rPr>
          <w:rFonts w:ascii="Tahoma" w:hAnsi="Tahoma" w:cs="Tahoma"/>
          <w:sz w:val="22"/>
          <w:szCs w:val="22"/>
        </w:rPr>
        <w:tab/>
      </w:r>
      <w:r w:rsidR="004B7520" w:rsidRPr="00BC1297">
        <w:rPr>
          <w:rFonts w:ascii="Tahoma" w:hAnsi="Tahoma" w:cs="Tahoma"/>
          <w:sz w:val="22"/>
          <w:szCs w:val="22"/>
        </w:rPr>
        <w:tab/>
      </w:r>
      <w:r w:rsidR="004B7520" w:rsidRPr="00BC1297">
        <w:rPr>
          <w:rFonts w:ascii="Tahoma" w:hAnsi="Tahoma" w:cs="Tahoma"/>
          <w:sz w:val="22"/>
          <w:szCs w:val="22"/>
        </w:rPr>
        <w:tab/>
      </w:r>
      <w:r w:rsidR="004B7520" w:rsidRPr="00BC1297">
        <w:rPr>
          <w:rFonts w:ascii="Tahoma" w:hAnsi="Tahoma" w:cs="Tahoma"/>
          <w:sz w:val="22"/>
          <w:szCs w:val="22"/>
        </w:rPr>
        <w:tab/>
      </w:r>
      <w:r w:rsidR="004B7520" w:rsidRPr="00BC1297">
        <w:rPr>
          <w:rFonts w:ascii="Tahoma" w:hAnsi="Tahoma" w:cs="Tahoma"/>
          <w:sz w:val="22"/>
          <w:szCs w:val="22"/>
        </w:rPr>
        <w:tab/>
        <w:t xml:space="preserve">          14</w:t>
      </w:r>
    </w:p>
    <w:p w:rsidR="0055259F" w:rsidRPr="00BC1297" w:rsidRDefault="00740CD9" w:rsidP="00630F26">
      <w:pPr>
        <w:tabs>
          <w:tab w:val="right" w:pos="-5529"/>
        </w:tabs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</w:t>
      </w:r>
      <w:r w:rsidR="0055259F" w:rsidRPr="00BC1297">
        <w:rPr>
          <w:rFonts w:ascii="Tahoma" w:hAnsi="Tahoma" w:cs="Tahoma"/>
          <w:sz w:val="22"/>
          <w:szCs w:val="22"/>
        </w:rPr>
        <w:t xml:space="preserve">  6.5. Hospodárstvo</w:t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404D27" w:rsidRPr="00BC1297">
        <w:rPr>
          <w:rFonts w:ascii="Tahoma" w:hAnsi="Tahoma" w:cs="Tahoma"/>
          <w:sz w:val="22"/>
          <w:szCs w:val="22"/>
        </w:rPr>
        <w:t xml:space="preserve">          </w:t>
      </w:r>
      <w:r w:rsidR="007A3E57" w:rsidRPr="00BC1297">
        <w:rPr>
          <w:rFonts w:ascii="Tahoma" w:hAnsi="Tahoma" w:cs="Tahoma"/>
          <w:sz w:val="22"/>
          <w:szCs w:val="22"/>
        </w:rPr>
        <w:t xml:space="preserve">          </w:t>
      </w:r>
      <w:r w:rsidR="004B7520" w:rsidRPr="00BC1297">
        <w:rPr>
          <w:rFonts w:ascii="Tahoma" w:hAnsi="Tahoma" w:cs="Tahoma"/>
          <w:sz w:val="22"/>
          <w:szCs w:val="22"/>
        </w:rPr>
        <w:t>20</w:t>
      </w:r>
    </w:p>
    <w:p w:rsidR="0055259F" w:rsidRPr="00BC1297" w:rsidRDefault="00FB1EC0" w:rsidP="00630F26">
      <w:pPr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7.  </w:t>
      </w:r>
      <w:r w:rsidR="0055259F" w:rsidRPr="00BC1297">
        <w:rPr>
          <w:rFonts w:ascii="Tahoma" w:hAnsi="Tahoma" w:cs="Tahoma"/>
          <w:sz w:val="22"/>
          <w:szCs w:val="22"/>
        </w:rPr>
        <w:t xml:space="preserve">Informácia o vývoji </w:t>
      </w:r>
      <w:r w:rsidRPr="00BC1297">
        <w:rPr>
          <w:rFonts w:ascii="Tahoma" w:hAnsi="Tahoma" w:cs="Tahoma"/>
          <w:sz w:val="22"/>
          <w:szCs w:val="22"/>
        </w:rPr>
        <w:t>mesta</w:t>
      </w:r>
      <w:r w:rsidR="0055259F" w:rsidRPr="00BC1297">
        <w:rPr>
          <w:rFonts w:ascii="Tahoma" w:hAnsi="Tahoma" w:cs="Tahoma"/>
          <w:sz w:val="22"/>
          <w:szCs w:val="22"/>
        </w:rPr>
        <w:t xml:space="preserve"> z pohľadu rozpočtovníctva</w:t>
      </w:r>
      <w:r w:rsidR="00740CD9" w:rsidRPr="00BC1297">
        <w:rPr>
          <w:rFonts w:ascii="Tahoma" w:hAnsi="Tahoma" w:cs="Tahoma"/>
          <w:sz w:val="22"/>
          <w:szCs w:val="22"/>
        </w:rPr>
        <w:t xml:space="preserve"> </w:t>
      </w:r>
      <w:r w:rsidR="00EB5B18" w:rsidRPr="00BC1297">
        <w:rPr>
          <w:rFonts w:ascii="Tahoma" w:hAnsi="Tahoma" w:cs="Tahoma"/>
          <w:sz w:val="22"/>
          <w:szCs w:val="22"/>
        </w:rPr>
        <w:tab/>
      </w:r>
      <w:r w:rsidR="00EB5B18" w:rsidRPr="00BC1297">
        <w:rPr>
          <w:rFonts w:ascii="Tahoma" w:hAnsi="Tahoma" w:cs="Tahoma"/>
          <w:sz w:val="22"/>
          <w:szCs w:val="22"/>
        </w:rPr>
        <w:tab/>
      </w:r>
      <w:r w:rsidR="00EB5B18"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 xml:space="preserve">         </w:t>
      </w:r>
      <w:r w:rsidR="007A3E57" w:rsidRPr="00BC1297">
        <w:rPr>
          <w:rFonts w:ascii="Tahoma" w:hAnsi="Tahoma" w:cs="Tahoma"/>
          <w:sz w:val="22"/>
          <w:szCs w:val="22"/>
        </w:rPr>
        <w:t xml:space="preserve">          </w:t>
      </w:r>
      <w:r w:rsidRPr="00BC1297">
        <w:rPr>
          <w:rFonts w:ascii="Tahoma" w:hAnsi="Tahoma" w:cs="Tahoma"/>
          <w:sz w:val="22"/>
          <w:szCs w:val="22"/>
        </w:rPr>
        <w:t xml:space="preserve"> </w:t>
      </w:r>
      <w:r w:rsidR="004B7520" w:rsidRPr="00BC1297">
        <w:rPr>
          <w:rFonts w:ascii="Tahoma" w:hAnsi="Tahoma" w:cs="Tahoma"/>
          <w:sz w:val="22"/>
          <w:szCs w:val="22"/>
        </w:rPr>
        <w:t>20</w:t>
      </w:r>
    </w:p>
    <w:p w:rsidR="0055259F" w:rsidRPr="00BC1297" w:rsidRDefault="0055259F" w:rsidP="00630F26">
      <w:pPr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7.1.  Plnenie príjmov a čerpanie výdavkov za rok </w:t>
      </w:r>
      <w:r w:rsidR="002A169E" w:rsidRPr="00BC1297">
        <w:rPr>
          <w:rFonts w:ascii="Tahoma" w:hAnsi="Tahoma" w:cs="Tahoma"/>
          <w:sz w:val="22"/>
          <w:szCs w:val="22"/>
        </w:rPr>
        <w:t>201</w:t>
      </w:r>
      <w:r w:rsidR="004B7520" w:rsidRPr="00BC1297">
        <w:rPr>
          <w:rFonts w:ascii="Tahoma" w:hAnsi="Tahoma" w:cs="Tahoma"/>
          <w:sz w:val="22"/>
          <w:szCs w:val="22"/>
        </w:rPr>
        <w:t>7</w:t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="00160602" w:rsidRPr="00BC1297">
        <w:rPr>
          <w:rFonts w:ascii="Tahoma" w:hAnsi="Tahoma" w:cs="Tahoma"/>
          <w:sz w:val="22"/>
          <w:szCs w:val="22"/>
        </w:rPr>
        <w:t xml:space="preserve">        </w:t>
      </w:r>
      <w:r w:rsidR="007A3E57" w:rsidRPr="00BC1297">
        <w:rPr>
          <w:rFonts w:ascii="Tahoma" w:hAnsi="Tahoma" w:cs="Tahoma"/>
          <w:sz w:val="22"/>
          <w:szCs w:val="22"/>
        </w:rPr>
        <w:t xml:space="preserve">          </w:t>
      </w:r>
      <w:r w:rsidR="00160602" w:rsidRPr="00BC1297">
        <w:rPr>
          <w:rFonts w:ascii="Tahoma" w:hAnsi="Tahoma" w:cs="Tahoma"/>
          <w:sz w:val="22"/>
          <w:szCs w:val="22"/>
        </w:rPr>
        <w:t xml:space="preserve">  </w:t>
      </w:r>
      <w:r w:rsidR="004B7520" w:rsidRPr="00BC1297">
        <w:rPr>
          <w:rFonts w:ascii="Tahoma" w:hAnsi="Tahoma" w:cs="Tahoma"/>
          <w:sz w:val="22"/>
          <w:szCs w:val="22"/>
        </w:rPr>
        <w:t>21</w:t>
      </w:r>
    </w:p>
    <w:p w:rsidR="0055259F" w:rsidRPr="00BC1297" w:rsidRDefault="0055259F" w:rsidP="00630F26">
      <w:pPr>
        <w:tabs>
          <w:tab w:val="right" w:pos="-5529"/>
        </w:tabs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7.2.  Prebytok/schodok rozpočtového hospodárenia za rok </w:t>
      </w:r>
      <w:r w:rsidR="002A169E" w:rsidRPr="00BC1297">
        <w:rPr>
          <w:rFonts w:ascii="Tahoma" w:hAnsi="Tahoma" w:cs="Tahoma"/>
          <w:sz w:val="22"/>
          <w:szCs w:val="22"/>
        </w:rPr>
        <w:t>201</w:t>
      </w:r>
      <w:r w:rsidR="004B7520" w:rsidRPr="00BC1297">
        <w:rPr>
          <w:rFonts w:ascii="Tahoma" w:hAnsi="Tahoma" w:cs="Tahoma"/>
          <w:sz w:val="22"/>
          <w:szCs w:val="22"/>
        </w:rPr>
        <w:t>7</w:t>
      </w:r>
      <w:r w:rsidR="004B7520" w:rsidRPr="00BC1297">
        <w:rPr>
          <w:rFonts w:ascii="Tahoma" w:hAnsi="Tahoma" w:cs="Tahoma"/>
          <w:sz w:val="22"/>
          <w:szCs w:val="22"/>
        </w:rPr>
        <w:tab/>
      </w:r>
      <w:r w:rsidR="004B7520" w:rsidRPr="00BC1297">
        <w:rPr>
          <w:rFonts w:ascii="Tahoma" w:hAnsi="Tahoma" w:cs="Tahoma"/>
          <w:sz w:val="22"/>
          <w:szCs w:val="22"/>
        </w:rPr>
        <w:tab/>
        <w:t xml:space="preserve">          22</w:t>
      </w:r>
    </w:p>
    <w:p w:rsidR="00160602" w:rsidRPr="00BC1297" w:rsidRDefault="00160602" w:rsidP="00630F26">
      <w:pPr>
        <w:pStyle w:val="NormlnIMP"/>
        <w:spacing w:line="240" w:lineRule="auto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</w:t>
      </w:r>
      <w:r w:rsidR="0055259F" w:rsidRPr="00BC1297">
        <w:rPr>
          <w:rFonts w:ascii="Tahoma" w:hAnsi="Tahoma" w:cs="Tahoma"/>
          <w:sz w:val="22"/>
          <w:szCs w:val="22"/>
        </w:rPr>
        <w:t>7.3.</w:t>
      </w:r>
      <w:r w:rsidRPr="00BC1297">
        <w:rPr>
          <w:rFonts w:ascii="Tahoma" w:hAnsi="Tahoma" w:cs="Tahoma"/>
          <w:sz w:val="22"/>
          <w:szCs w:val="22"/>
        </w:rPr>
        <w:t xml:space="preserve"> Vysporiadanie prebytku rozpočtového hospodárenia mesta z celkových                     </w:t>
      </w:r>
    </w:p>
    <w:p w:rsidR="00160602" w:rsidRPr="00BC1297" w:rsidRDefault="00160602" w:rsidP="00630F26">
      <w:pPr>
        <w:pStyle w:val="NormlnIMP"/>
        <w:spacing w:line="240" w:lineRule="auto"/>
        <w:rPr>
          <w:rFonts w:ascii="Tahoma" w:hAnsi="Tahoma" w:cs="Tahoma"/>
          <w:b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       rozpočtových príjmov a výdavkov (bežných a kapitálových) k 31.12.201</w:t>
      </w:r>
      <w:r w:rsidR="004B7520" w:rsidRPr="00BC1297">
        <w:rPr>
          <w:rFonts w:ascii="Tahoma" w:hAnsi="Tahoma" w:cs="Tahoma"/>
          <w:sz w:val="22"/>
          <w:szCs w:val="22"/>
        </w:rPr>
        <w:t xml:space="preserve">7 </w:t>
      </w:r>
      <w:r w:rsidR="007A3E57" w:rsidRPr="00BC1297">
        <w:rPr>
          <w:rFonts w:ascii="Tahoma" w:hAnsi="Tahoma" w:cs="Tahoma"/>
          <w:sz w:val="22"/>
          <w:szCs w:val="22"/>
        </w:rPr>
        <w:t xml:space="preserve">       </w:t>
      </w:r>
      <w:r w:rsidR="00BC1297">
        <w:rPr>
          <w:rFonts w:ascii="Tahoma" w:hAnsi="Tahoma" w:cs="Tahoma"/>
          <w:sz w:val="22"/>
          <w:szCs w:val="22"/>
        </w:rPr>
        <w:t xml:space="preserve"> </w:t>
      </w:r>
      <w:r w:rsidR="007A3E57" w:rsidRPr="00BC1297">
        <w:rPr>
          <w:rFonts w:ascii="Tahoma" w:hAnsi="Tahoma" w:cs="Tahoma"/>
          <w:sz w:val="22"/>
          <w:szCs w:val="22"/>
        </w:rPr>
        <w:t xml:space="preserve">  </w:t>
      </w:r>
      <w:r w:rsidR="004B7520" w:rsidRPr="00BC1297">
        <w:rPr>
          <w:rFonts w:ascii="Tahoma" w:hAnsi="Tahoma" w:cs="Tahoma"/>
          <w:sz w:val="22"/>
          <w:szCs w:val="22"/>
        </w:rPr>
        <w:t>22</w:t>
      </w:r>
    </w:p>
    <w:p w:rsidR="0055259F" w:rsidRPr="00BC1297" w:rsidRDefault="00160602" w:rsidP="00630F26">
      <w:pPr>
        <w:numPr>
          <w:ilvl w:val="1"/>
          <w:numId w:val="17"/>
        </w:numPr>
        <w:tabs>
          <w:tab w:val="right" w:pos="-5529"/>
        </w:tabs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</w:t>
      </w:r>
      <w:r w:rsidR="0055259F" w:rsidRPr="00BC1297">
        <w:rPr>
          <w:rFonts w:ascii="Tahoma" w:hAnsi="Tahoma" w:cs="Tahoma"/>
          <w:sz w:val="22"/>
          <w:szCs w:val="22"/>
        </w:rPr>
        <w:t xml:space="preserve">Rozpočet na roky </w:t>
      </w:r>
      <w:r w:rsidR="002A169E" w:rsidRPr="00BC1297">
        <w:rPr>
          <w:rFonts w:ascii="Tahoma" w:hAnsi="Tahoma" w:cs="Tahoma"/>
          <w:sz w:val="22"/>
          <w:szCs w:val="22"/>
        </w:rPr>
        <w:t>201</w:t>
      </w:r>
      <w:r w:rsidR="004B7520" w:rsidRPr="00BC1297">
        <w:rPr>
          <w:rFonts w:ascii="Tahoma" w:hAnsi="Tahoma" w:cs="Tahoma"/>
          <w:sz w:val="22"/>
          <w:szCs w:val="22"/>
        </w:rPr>
        <w:t>8</w:t>
      </w:r>
      <w:r w:rsidR="0055259F" w:rsidRPr="00BC1297">
        <w:rPr>
          <w:rFonts w:ascii="Tahoma" w:hAnsi="Tahoma" w:cs="Tahoma"/>
          <w:sz w:val="22"/>
          <w:szCs w:val="22"/>
        </w:rPr>
        <w:t xml:space="preserve"> </w:t>
      </w:r>
      <w:r w:rsidR="00D4282C" w:rsidRPr="00BC1297">
        <w:rPr>
          <w:rFonts w:ascii="Tahoma" w:hAnsi="Tahoma" w:cs="Tahoma"/>
          <w:sz w:val="22"/>
          <w:szCs w:val="22"/>
        </w:rPr>
        <w:t>-</w:t>
      </w:r>
      <w:r w:rsidR="0055259F" w:rsidRPr="00BC1297">
        <w:rPr>
          <w:rFonts w:ascii="Tahoma" w:hAnsi="Tahoma" w:cs="Tahoma"/>
          <w:sz w:val="22"/>
          <w:szCs w:val="22"/>
        </w:rPr>
        <w:t xml:space="preserve"> </w:t>
      </w:r>
      <w:r w:rsidR="002A169E" w:rsidRPr="00BC1297">
        <w:rPr>
          <w:rFonts w:ascii="Tahoma" w:hAnsi="Tahoma" w:cs="Tahoma"/>
          <w:sz w:val="22"/>
          <w:szCs w:val="22"/>
        </w:rPr>
        <w:t>20</w:t>
      </w:r>
      <w:r w:rsidR="004B7520" w:rsidRPr="00BC1297">
        <w:rPr>
          <w:rFonts w:ascii="Tahoma" w:hAnsi="Tahoma" w:cs="Tahoma"/>
          <w:sz w:val="22"/>
          <w:szCs w:val="22"/>
        </w:rPr>
        <w:t>20</w:t>
      </w:r>
      <w:r w:rsidR="00D4282C" w:rsidRPr="00BC1297">
        <w:rPr>
          <w:rFonts w:ascii="Tahoma" w:hAnsi="Tahoma" w:cs="Tahoma"/>
          <w:sz w:val="22"/>
          <w:szCs w:val="22"/>
        </w:rPr>
        <w:t xml:space="preserve"> </w:t>
      </w:r>
      <w:r w:rsidR="007906CC" w:rsidRPr="00BC1297">
        <w:rPr>
          <w:rFonts w:ascii="Tahoma" w:hAnsi="Tahoma" w:cs="Tahoma"/>
          <w:sz w:val="22"/>
          <w:szCs w:val="22"/>
        </w:rPr>
        <w:tab/>
      </w:r>
      <w:r w:rsidR="00A0724C" w:rsidRPr="00BC1297">
        <w:rPr>
          <w:rFonts w:ascii="Tahoma" w:hAnsi="Tahoma" w:cs="Tahoma"/>
          <w:sz w:val="22"/>
          <w:szCs w:val="22"/>
        </w:rPr>
        <w:tab/>
      </w:r>
      <w:r w:rsidR="00A0724C" w:rsidRPr="00BC1297">
        <w:rPr>
          <w:rFonts w:ascii="Tahoma" w:hAnsi="Tahoma" w:cs="Tahoma"/>
          <w:sz w:val="22"/>
          <w:szCs w:val="22"/>
        </w:rPr>
        <w:tab/>
      </w:r>
      <w:r w:rsidR="00A0724C" w:rsidRPr="00BC1297">
        <w:rPr>
          <w:rFonts w:ascii="Tahoma" w:hAnsi="Tahoma" w:cs="Tahoma"/>
          <w:sz w:val="22"/>
          <w:szCs w:val="22"/>
        </w:rPr>
        <w:tab/>
      </w:r>
      <w:r w:rsidR="00A0724C" w:rsidRPr="00BC1297">
        <w:rPr>
          <w:rFonts w:ascii="Tahoma" w:hAnsi="Tahoma" w:cs="Tahoma"/>
          <w:sz w:val="22"/>
          <w:szCs w:val="22"/>
        </w:rPr>
        <w:tab/>
      </w:r>
      <w:r w:rsidR="00A0724C" w:rsidRPr="00BC1297">
        <w:rPr>
          <w:rFonts w:ascii="Tahoma" w:hAnsi="Tahoma" w:cs="Tahoma"/>
          <w:sz w:val="22"/>
          <w:szCs w:val="22"/>
        </w:rPr>
        <w:tab/>
        <w:t xml:space="preserve">          </w:t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  <w:r w:rsidR="004B7520" w:rsidRPr="00BC1297">
        <w:rPr>
          <w:rFonts w:ascii="Tahoma" w:hAnsi="Tahoma" w:cs="Tahoma"/>
          <w:sz w:val="22"/>
          <w:szCs w:val="22"/>
        </w:rPr>
        <w:t>23</w:t>
      </w:r>
    </w:p>
    <w:p w:rsidR="0055259F" w:rsidRPr="00BC1297" w:rsidRDefault="00160602" w:rsidP="00630F26">
      <w:pPr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8.   </w:t>
      </w:r>
      <w:r w:rsidR="0055259F" w:rsidRPr="00BC1297">
        <w:rPr>
          <w:rFonts w:ascii="Tahoma" w:hAnsi="Tahoma" w:cs="Tahoma"/>
          <w:sz w:val="22"/>
          <w:szCs w:val="22"/>
        </w:rPr>
        <w:t xml:space="preserve">Informácia o vývoji </w:t>
      </w:r>
      <w:r w:rsidR="004B7520" w:rsidRPr="00BC1297">
        <w:rPr>
          <w:rFonts w:ascii="Tahoma" w:hAnsi="Tahoma" w:cs="Tahoma"/>
          <w:sz w:val="22"/>
          <w:szCs w:val="22"/>
        </w:rPr>
        <w:t>mesta</w:t>
      </w:r>
      <w:r w:rsidR="0055259F" w:rsidRPr="00BC1297">
        <w:rPr>
          <w:rFonts w:ascii="Tahoma" w:hAnsi="Tahoma" w:cs="Tahoma"/>
          <w:sz w:val="22"/>
          <w:szCs w:val="22"/>
        </w:rPr>
        <w:t xml:space="preserve"> z pohľadu účtovníctva </w:t>
      </w:r>
      <w:r w:rsidR="00A0724C" w:rsidRPr="00BC1297">
        <w:rPr>
          <w:rFonts w:ascii="Tahoma" w:hAnsi="Tahoma" w:cs="Tahoma"/>
          <w:sz w:val="22"/>
          <w:szCs w:val="22"/>
        </w:rPr>
        <w:t xml:space="preserve">                            </w:t>
      </w:r>
      <w:r w:rsidR="0055259F"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 xml:space="preserve">          </w:t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  <w:r w:rsidR="004B7520" w:rsidRPr="00BC1297">
        <w:rPr>
          <w:rFonts w:ascii="Tahoma" w:hAnsi="Tahoma" w:cs="Tahoma"/>
          <w:sz w:val="22"/>
          <w:szCs w:val="22"/>
        </w:rPr>
        <w:t>24</w:t>
      </w:r>
    </w:p>
    <w:p w:rsidR="0055259F" w:rsidRPr="00BC1297" w:rsidRDefault="00A0724C" w:rsidP="00630F26">
      <w:pPr>
        <w:tabs>
          <w:tab w:val="right" w:pos="-5670"/>
        </w:tabs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 8.1. Za materskú účtovnú</w:t>
      </w:r>
      <w:r w:rsidR="00426004" w:rsidRPr="00BC1297">
        <w:rPr>
          <w:rFonts w:ascii="Tahoma" w:hAnsi="Tahoma" w:cs="Tahoma"/>
          <w:sz w:val="22"/>
          <w:szCs w:val="22"/>
        </w:rPr>
        <w:t xml:space="preserve"> jednotku Mesto Kráľovský Chlmec</w:t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160602" w:rsidRPr="00BC1297">
        <w:rPr>
          <w:rFonts w:ascii="Tahoma" w:hAnsi="Tahoma" w:cs="Tahoma"/>
          <w:sz w:val="22"/>
          <w:szCs w:val="22"/>
        </w:rPr>
        <w:t xml:space="preserve">          </w:t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  <w:r w:rsidR="007A3E57" w:rsidRPr="00BC1297">
        <w:rPr>
          <w:rFonts w:ascii="Tahoma" w:hAnsi="Tahoma" w:cs="Tahoma"/>
          <w:sz w:val="22"/>
          <w:szCs w:val="22"/>
        </w:rPr>
        <w:t xml:space="preserve">          </w:t>
      </w:r>
      <w:r w:rsidR="004B7520" w:rsidRPr="00BC1297">
        <w:rPr>
          <w:rFonts w:ascii="Tahoma" w:hAnsi="Tahoma" w:cs="Tahoma"/>
          <w:sz w:val="22"/>
          <w:szCs w:val="22"/>
        </w:rPr>
        <w:t>24</w:t>
      </w:r>
    </w:p>
    <w:p w:rsidR="0055259F" w:rsidRPr="00BC1297" w:rsidRDefault="0055259F" w:rsidP="00630F26">
      <w:pPr>
        <w:tabs>
          <w:tab w:val="right" w:pos="-5529"/>
        </w:tabs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</w:t>
      </w:r>
      <w:r w:rsidR="00160602" w:rsidRPr="00BC1297">
        <w:rPr>
          <w:rFonts w:ascii="Tahoma" w:hAnsi="Tahoma" w:cs="Tahoma"/>
          <w:sz w:val="22"/>
          <w:szCs w:val="22"/>
        </w:rPr>
        <w:t xml:space="preserve">   8.</w:t>
      </w:r>
      <w:r w:rsidR="00426004" w:rsidRPr="00BC1297">
        <w:rPr>
          <w:rFonts w:ascii="Tahoma" w:hAnsi="Tahoma" w:cs="Tahoma"/>
          <w:sz w:val="22"/>
          <w:szCs w:val="22"/>
        </w:rPr>
        <w:t>1</w:t>
      </w:r>
      <w:r w:rsidR="00160602" w:rsidRPr="00BC1297">
        <w:rPr>
          <w:rFonts w:ascii="Tahoma" w:hAnsi="Tahoma" w:cs="Tahoma"/>
          <w:sz w:val="22"/>
          <w:szCs w:val="22"/>
        </w:rPr>
        <w:t>.</w:t>
      </w:r>
      <w:r w:rsidR="00426004" w:rsidRPr="00BC1297">
        <w:rPr>
          <w:rFonts w:ascii="Tahoma" w:hAnsi="Tahoma" w:cs="Tahoma"/>
          <w:sz w:val="22"/>
          <w:szCs w:val="22"/>
        </w:rPr>
        <w:t>1.</w:t>
      </w:r>
      <w:r w:rsidR="007D66D8" w:rsidRPr="00BC1297">
        <w:rPr>
          <w:rFonts w:ascii="Tahoma" w:hAnsi="Tahoma" w:cs="Tahoma"/>
          <w:sz w:val="22"/>
          <w:szCs w:val="22"/>
        </w:rPr>
        <w:t xml:space="preserve"> </w:t>
      </w:r>
      <w:r w:rsidR="00426004" w:rsidRPr="00BC1297">
        <w:rPr>
          <w:rFonts w:ascii="Tahoma" w:hAnsi="Tahoma" w:cs="Tahoma"/>
          <w:sz w:val="22"/>
          <w:szCs w:val="22"/>
        </w:rPr>
        <w:t>Majetok</w:t>
      </w:r>
      <w:r w:rsidR="00160602" w:rsidRPr="00BC1297">
        <w:rPr>
          <w:rFonts w:ascii="Tahoma" w:hAnsi="Tahoma" w:cs="Tahoma"/>
          <w:sz w:val="22"/>
          <w:szCs w:val="22"/>
        </w:rPr>
        <w:tab/>
      </w:r>
      <w:r w:rsidR="00160602" w:rsidRPr="00BC1297">
        <w:rPr>
          <w:rFonts w:ascii="Tahoma" w:hAnsi="Tahoma" w:cs="Tahoma"/>
          <w:sz w:val="22"/>
          <w:szCs w:val="22"/>
        </w:rPr>
        <w:tab/>
      </w:r>
      <w:r w:rsidR="00160602" w:rsidRPr="00BC1297">
        <w:rPr>
          <w:rFonts w:ascii="Tahoma" w:hAnsi="Tahoma" w:cs="Tahoma"/>
          <w:sz w:val="22"/>
          <w:szCs w:val="22"/>
        </w:rPr>
        <w:tab/>
      </w:r>
      <w:r w:rsidR="00160602" w:rsidRPr="00BC1297">
        <w:rPr>
          <w:rFonts w:ascii="Tahoma" w:hAnsi="Tahoma" w:cs="Tahoma"/>
          <w:sz w:val="22"/>
          <w:szCs w:val="22"/>
        </w:rPr>
        <w:tab/>
      </w:r>
      <w:r w:rsidR="00160602" w:rsidRPr="00BC1297">
        <w:rPr>
          <w:rFonts w:ascii="Tahoma" w:hAnsi="Tahoma" w:cs="Tahoma"/>
          <w:sz w:val="22"/>
          <w:szCs w:val="22"/>
        </w:rPr>
        <w:tab/>
      </w:r>
      <w:r w:rsidR="00160602" w:rsidRPr="00BC1297">
        <w:rPr>
          <w:rFonts w:ascii="Tahoma" w:hAnsi="Tahoma" w:cs="Tahoma"/>
          <w:sz w:val="22"/>
          <w:szCs w:val="22"/>
        </w:rPr>
        <w:tab/>
      </w:r>
      <w:r w:rsidR="00160602" w:rsidRPr="00BC1297">
        <w:rPr>
          <w:rFonts w:ascii="Tahoma" w:hAnsi="Tahoma" w:cs="Tahoma"/>
          <w:sz w:val="22"/>
          <w:szCs w:val="22"/>
        </w:rPr>
        <w:tab/>
      </w:r>
      <w:r w:rsidR="00160602" w:rsidRPr="00BC1297">
        <w:rPr>
          <w:rFonts w:ascii="Tahoma" w:hAnsi="Tahoma" w:cs="Tahoma"/>
          <w:sz w:val="22"/>
          <w:szCs w:val="22"/>
        </w:rPr>
        <w:tab/>
      </w:r>
      <w:r w:rsidR="00160602" w:rsidRPr="00BC1297">
        <w:rPr>
          <w:rFonts w:ascii="Tahoma" w:hAnsi="Tahoma" w:cs="Tahoma"/>
          <w:sz w:val="22"/>
          <w:szCs w:val="22"/>
        </w:rPr>
        <w:tab/>
        <w:t xml:space="preserve">          </w:t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  <w:r w:rsidR="004B7520" w:rsidRPr="00BC1297">
        <w:rPr>
          <w:rFonts w:ascii="Tahoma" w:hAnsi="Tahoma" w:cs="Tahoma"/>
          <w:sz w:val="22"/>
          <w:szCs w:val="22"/>
        </w:rPr>
        <w:t>24</w:t>
      </w:r>
    </w:p>
    <w:p w:rsidR="0055259F" w:rsidRPr="00BC1297" w:rsidRDefault="00160602" w:rsidP="00630F26">
      <w:pPr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 8.</w:t>
      </w:r>
      <w:r w:rsidR="00426004" w:rsidRPr="00BC1297">
        <w:rPr>
          <w:rFonts w:ascii="Tahoma" w:hAnsi="Tahoma" w:cs="Tahoma"/>
          <w:sz w:val="22"/>
          <w:szCs w:val="22"/>
        </w:rPr>
        <w:t>1</w:t>
      </w:r>
      <w:r w:rsidRPr="00BC1297">
        <w:rPr>
          <w:rFonts w:ascii="Tahoma" w:hAnsi="Tahoma" w:cs="Tahoma"/>
          <w:sz w:val="22"/>
          <w:szCs w:val="22"/>
        </w:rPr>
        <w:t>.</w:t>
      </w:r>
      <w:r w:rsidR="00426004" w:rsidRPr="00BC1297">
        <w:rPr>
          <w:rFonts w:ascii="Tahoma" w:hAnsi="Tahoma" w:cs="Tahoma"/>
          <w:sz w:val="22"/>
          <w:szCs w:val="22"/>
        </w:rPr>
        <w:t>2.</w:t>
      </w:r>
      <w:r w:rsidR="007D66D8" w:rsidRPr="00BC1297">
        <w:rPr>
          <w:rFonts w:ascii="Tahoma" w:hAnsi="Tahoma" w:cs="Tahoma"/>
          <w:sz w:val="22"/>
          <w:szCs w:val="22"/>
        </w:rPr>
        <w:t xml:space="preserve"> </w:t>
      </w:r>
      <w:r w:rsidR="00426004" w:rsidRPr="00BC1297">
        <w:rPr>
          <w:rFonts w:ascii="Tahoma" w:hAnsi="Tahoma" w:cs="Tahoma"/>
          <w:sz w:val="22"/>
          <w:szCs w:val="22"/>
        </w:rPr>
        <w:t>Zdroje krytia</w:t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  <w:t xml:space="preserve">          </w:t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  <w:r w:rsidR="004B7520" w:rsidRPr="00BC1297">
        <w:rPr>
          <w:rFonts w:ascii="Tahoma" w:hAnsi="Tahoma" w:cs="Tahoma"/>
          <w:sz w:val="22"/>
          <w:szCs w:val="22"/>
        </w:rPr>
        <w:t>26</w:t>
      </w:r>
    </w:p>
    <w:p w:rsidR="0055259F" w:rsidRPr="00BC1297" w:rsidRDefault="00160602" w:rsidP="00630F26">
      <w:pPr>
        <w:tabs>
          <w:tab w:val="right" w:pos="-5670"/>
        </w:tabs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 8.</w:t>
      </w:r>
      <w:r w:rsidR="00426004" w:rsidRPr="00BC1297">
        <w:rPr>
          <w:rFonts w:ascii="Tahoma" w:hAnsi="Tahoma" w:cs="Tahoma"/>
          <w:sz w:val="22"/>
          <w:szCs w:val="22"/>
        </w:rPr>
        <w:t>1</w:t>
      </w:r>
      <w:r w:rsidRPr="00BC1297">
        <w:rPr>
          <w:rFonts w:ascii="Tahoma" w:hAnsi="Tahoma" w:cs="Tahoma"/>
          <w:sz w:val="22"/>
          <w:szCs w:val="22"/>
        </w:rPr>
        <w:t>.</w:t>
      </w:r>
      <w:r w:rsidR="00426004" w:rsidRPr="00BC1297">
        <w:rPr>
          <w:rFonts w:ascii="Tahoma" w:hAnsi="Tahoma" w:cs="Tahoma"/>
          <w:sz w:val="22"/>
          <w:szCs w:val="22"/>
        </w:rPr>
        <w:t>3.</w:t>
      </w:r>
      <w:r w:rsidR="007D66D8" w:rsidRPr="00BC1297">
        <w:rPr>
          <w:rFonts w:ascii="Tahoma" w:hAnsi="Tahoma" w:cs="Tahoma"/>
          <w:sz w:val="22"/>
          <w:szCs w:val="22"/>
        </w:rPr>
        <w:t xml:space="preserve"> </w:t>
      </w:r>
      <w:r w:rsidR="00426004" w:rsidRPr="00BC1297">
        <w:rPr>
          <w:rFonts w:ascii="Tahoma" w:hAnsi="Tahoma" w:cs="Tahoma"/>
          <w:sz w:val="22"/>
          <w:szCs w:val="22"/>
        </w:rPr>
        <w:t>Pohľadávky</w:t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  <w:t xml:space="preserve">          </w:t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  <w:r w:rsidR="007A3E57" w:rsidRPr="00BC1297">
        <w:rPr>
          <w:rFonts w:ascii="Tahoma" w:hAnsi="Tahoma" w:cs="Tahoma"/>
          <w:sz w:val="22"/>
          <w:szCs w:val="22"/>
        </w:rPr>
        <w:t xml:space="preserve">          </w:t>
      </w:r>
      <w:r w:rsidR="00A0416B" w:rsidRPr="00BC1297">
        <w:rPr>
          <w:rFonts w:ascii="Tahoma" w:hAnsi="Tahoma" w:cs="Tahoma"/>
          <w:sz w:val="22"/>
          <w:szCs w:val="22"/>
        </w:rPr>
        <w:t>27</w:t>
      </w:r>
    </w:p>
    <w:p w:rsidR="0055259F" w:rsidRPr="00BC1297" w:rsidRDefault="00473B87" w:rsidP="00630F26">
      <w:pPr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 8.1.4.</w:t>
      </w:r>
      <w:r w:rsidR="007D66D8" w:rsidRPr="00BC1297">
        <w:rPr>
          <w:rFonts w:ascii="Tahoma" w:hAnsi="Tahoma" w:cs="Tahoma"/>
          <w:sz w:val="22"/>
          <w:szCs w:val="22"/>
        </w:rPr>
        <w:t xml:space="preserve"> </w:t>
      </w:r>
      <w:r w:rsidR="00426004" w:rsidRPr="00BC1297">
        <w:rPr>
          <w:rFonts w:ascii="Tahoma" w:hAnsi="Tahoma" w:cs="Tahoma"/>
          <w:sz w:val="22"/>
          <w:szCs w:val="22"/>
        </w:rPr>
        <w:t xml:space="preserve">Záväzky </w:t>
      </w:r>
      <w:r w:rsidR="00630F26" w:rsidRPr="00BC1297">
        <w:rPr>
          <w:rFonts w:ascii="Tahoma" w:hAnsi="Tahoma" w:cs="Tahoma"/>
          <w:sz w:val="22"/>
          <w:szCs w:val="22"/>
        </w:rPr>
        <w:t xml:space="preserve">  </w:t>
      </w:r>
      <w:r w:rsidR="00426004" w:rsidRPr="00BC1297">
        <w:rPr>
          <w:rFonts w:ascii="Tahoma" w:hAnsi="Tahoma" w:cs="Tahoma"/>
          <w:sz w:val="22"/>
          <w:szCs w:val="22"/>
        </w:rPr>
        <w:t xml:space="preserve">                  </w:t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160602" w:rsidRPr="00BC1297">
        <w:rPr>
          <w:rFonts w:ascii="Tahoma" w:hAnsi="Tahoma" w:cs="Tahoma"/>
          <w:sz w:val="22"/>
          <w:szCs w:val="22"/>
        </w:rPr>
        <w:tab/>
      </w:r>
      <w:r w:rsidR="00160602" w:rsidRPr="00BC1297">
        <w:rPr>
          <w:rFonts w:ascii="Tahoma" w:hAnsi="Tahoma" w:cs="Tahoma"/>
          <w:sz w:val="22"/>
          <w:szCs w:val="22"/>
        </w:rPr>
        <w:tab/>
      </w:r>
      <w:r w:rsidR="00160602" w:rsidRPr="00BC1297">
        <w:rPr>
          <w:rFonts w:ascii="Tahoma" w:hAnsi="Tahoma" w:cs="Tahoma"/>
          <w:sz w:val="22"/>
          <w:szCs w:val="22"/>
        </w:rPr>
        <w:tab/>
      </w:r>
      <w:r w:rsidR="00160602" w:rsidRPr="00BC1297">
        <w:rPr>
          <w:rFonts w:ascii="Tahoma" w:hAnsi="Tahoma" w:cs="Tahoma"/>
          <w:sz w:val="22"/>
          <w:szCs w:val="22"/>
        </w:rPr>
        <w:tab/>
      </w:r>
      <w:r w:rsidR="00160602" w:rsidRPr="00BC1297">
        <w:rPr>
          <w:rFonts w:ascii="Tahoma" w:hAnsi="Tahoma" w:cs="Tahoma"/>
          <w:sz w:val="22"/>
          <w:szCs w:val="22"/>
        </w:rPr>
        <w:tab/>
      </w:r>
      <w:r w:rsidR="00160602" w:rsidRPr="00BC1297">
        <w:rPr>
          <w:rFonts w:ascii="Tahoma" w:hAnsi="Tahoma" w:cs="Tahoma"/>
          <w:sz w:val="22"/>
          <w:szCs w:val="22"/>
        </w:rPr>
        <w:tab/>
      </w:r>
      <w:r w:rsidR="00426004" w:rsidRPr="00BC1297">
        <w:rPr>
          <w:rFonts w:ascii="Tahoma" w:hAnsi="Tahoma" w:cs="Tahoma"/>
          <w:sz w:val="22"/>
          <w:szCs w:val="22"/>
        </w:rPr>
        <w:t xml:space="preserve">          </w:t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  <w:r w:rsidR="00A0416B" w:rsidRPr="00BC1297">
        <w:rPr>
          <w:rFonts w:ascii="Tahoma" w:hAnsi="Tahoma" w:cs="Tahoma"/>
          <w:sz w:val="22"/>
          <w:szCs w:val="22"/>
        </w:rPr>
        <w:t>27</w:t>
      </w:r>
    </w:p>
    <w:p w:rsidR="0055259F" w:rsidRPr="00BC1297" w:rsidRDefault="00630F26" w:rsidP="00630F26">
      <w:pPr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 8.2.</w:t>
      </w:r>
      <w:r w:rsidR="007D66D8" w:rsidRPr="00BC1297">
        <w:rPr>
          <w:rFonts w:ascii="Tahoma" w:hAnsi="Tahoma" w:cs="Tahoma"/>
          <w:sz w:val="22"/>
          <w:szCs w:val="22"/>
        </w:rPr>
        <w:t xml:space="preserve"> </w:t>
      </w:r>
      <w:r w:rsidR="00426004" w:rsidRPr="00BC1297">
        <w:rPr>
          <w:rFonts w:ascii="Tahoma" w:hAnsi="Tahoma" w:cs="Tahoma"/>
          <w:sz w:val="22"/>
          <w:szCs w:val="22"/>
        </w:rPr>
        <w:t>Za konsolidovaný celok</w:t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 xml:space="preserve">          </w:t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  <w:r w:rsidR="00A0416B" w:rsidRPr="00BC1297">
        <w:rPr>
          <w:rFonts w:ascii="Tahoma" w:hAnsi="Tahoma" w:cs="Tahoma"/>
          <w:sz w:val="22"/>
          <w:szCs w:val="22"/>
        </w:rPr>
        <w:t>27</w:t>
      </w:r>
    </w:p>
    <w:p w:rsidR="0055259F" w:rsidRPr="00BC1297" w:rsidRDefault="00630F26" w:rsidP="00630F26">
      <w:pPr>
        <w:tabs>
          <w:tab w:val="right" w:pos="-5529"/>
        </w:tabs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 </w:t>
      </w:r>
      <w:r w:rsidR="00426004" w:rsidRPr="00BC1297">
        <w:rPr>
          <w:rFonts w:ascii="Tahoma" w:hAnsi="Tahoma" w:cs="Tahoma"/>
          <w:sz w:val="22"/>
          <w:szCs w:val="22"/>
        </w:rPr>
        <w:t>8.2</w:t>
      </w:r>
      <w:r w:rsidR="0055259F" w:rsidRPr="00BC1297">
        <w:rPr>
          <w:rFonts w:ascii="Tahoma" w:hAnsi="Tahoma" w:cs="Tahoma"/>
          <w:sz w:val="22"/>
          <w:szCs w:val="22"/>
        </w:rPr>
        <w:t xml:space="preserve">.1. </w:t>
      </w:r>
      <w:r w:rsidR="00473B87" w:rsidRPr="00BC1297">
        <w:rPr>
          <w:rFonts w:ascii="Tahoma" w:hAnsi="Tahoma" w:cs="Tahoma"/>
          <w:sz w:val="22"/>
          <w:szCs w:val="22"/>
        </w:rPr>
        <w:t xml:space="preserve">Majetok                  </w:t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="0055259F"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 xml:space="preserve">          </w:t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  <w:r w:rsidR="00A0416B" w:rsidRPr="00BC1297">
        <w:rPr>
          <w:rFonts w:ascii="Tahoma" w:hAnsi="Tahoma" w:cs="Tahoma"/>
          <w:sz w:val="22"/>
          <w:szCs w:val="22"/>
        </w:rPr>
        <w:t>27</w:t>
      </w:r>
    </w:p>
    <w:p w:rsidR="0055259F" w:rsidRPr="00BC1297" w:rsidRDefault="00473B87" w:rsidP="00630F26">
      <w:pPr>
        <w:tabs>
          <w:tab w:val="right" w:pos="-5529"/>
        </w:tabs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 8</w:t>
      </w:r>
      <w:r w:rsidR="0055259F" w:rsidRPr="00BC1297">
        <w:rPr>
          <w:rFonts w:ascii="Tahoma" w:hAnsi="Tahoma" w:cs="Tahoma"/>
          <w:sz w:val="22"/>
          <w:szCs w:val="22"/>
        </w:rPr>
        <w:t>.2.</w:t>
      </w:r>
      <w:r w:rsidRPr="00BC1297">
        <w:rPr>
          <w:rFonts w:ascii="Tahoma" w:hAnsi="Tahoma" w:cs="Tahoma"/>
          <w:sz w:val="22"/>
          <w:szCs w:val="22"/>
        </w:rPr>
        <w:t>2.</w:t>
      </w:r>
      <w:r w:rsidR="0055259F" w:rsidRPr="00BC1297">
        <w:rPr>
          <w:rFonts w:ascii="Tahoma" w:hAnsi="Tahoma" w:cs="Tahoma"/>
          <w:sz w:val="22"/>
          <w:szCs w:val="22"/>
        </w:rPr>
        <w:t xml:space="preserve"> </w:t>
      </w:r>
      <w:r w:rsidRPr="00BC1297">
        <w:rPr>
          <w:rFonts w:ascii="Tahoma" w:hAnsi="Tahoma" w:cs="Tahoma"/>
          <w:sz w:val="22"/>
          <w:szCs w:val="22"/>
        </w:rPr>
        <w:t>Zdroje krytia</w:t>
      </w:r>
      <w:r w:rsidR="0055259F"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 xml:space="preserve">             </w:t>
      </w:r>
      <w:r w:rsidR="00630F26" w:rsidRPr="00BC1297">
        <w:rPr>
          <w:rFonts w:ascii="Tahoma" w:hAnsi="Tahoma" w:cs="Tahoma"/>
          <w:sz w:val="22"/>
          <w:szCs w:val="22"/>
        </w:rPr>
        <w:tab/>
      </w:r>
      <w:r w:rsidR="00630F26" w:rsidRPr="00BC1297">
        <w:rPr>
          <w:rFonts w:ascii="Tahoma" w:hAnsi="Tahoma" w:cs="Tahoma"/>
          <w:sz w:val="22"/>
          <w:szCs w:val="22"/>
        </w:rPr>
        <w:tab/>
      </w:r>
      <w:r w:rsidR="00630F26" w:rsidRPr="00BC1297">
        <w:rPr>
          <w:rFonts w:ascii="Tahoma" w:hAnsi="Tahoma" w:cs="Tahoma"/>
          <w:sz w:val="22"/>
          <w:szCs w:val="22"/>
        </w:rPr>
        <w:tab/>
      </w:r>
      <w:r w:rsidR="00630F26" w:rsidRPr="00BC1297">
        <w:rPr>
          <w:rFonts w:ascii="Tahoma" w:hAnsi="Tahoma" w:cs="Tahoma"/>
          <w:sz w:val="22"/>
          <w:szCs w:val="22"/>
        </w:rPr>
        <w:tab/>
      </w:r>
      <w:r w:rsidR="00630F26" w:rsidRPr="00BC1297">
        <w:rPr>
          <w:rFonts w:ascii="Tahoma" w:hAnsi="Tahoma" w:cs="Tahoma"/>
          <w:sz w:val="22"/>
          <w:szCs w:val="22"/>
        </w:rPr>
        <w:tab/>
      </w:r>
      <w:r w:rsidR="00630F26" w:rsidRPr="00BC1297">
        <w:rPr>
          <w:rFonts w:ascii="Tahoma" w:hAnsi="Tahoma" w:cs="Tahoma"/>
          <w:sz w:val="22"/>
          <w:szCs w:val="22"/>
        </w:rPr>
        <w:tab/>
        <w:t xml:space="preserve">          </w:t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  <w:r w:rsidR="00A0416B" w:rsidRPr="00BC1297">
        <w:rPr>
          <w:rFonts w:ascii="Tahoma" w:hAnsi="Tahoma" w:cs="Tahoma"/>
          <w:sz w:val="22"/>
          <w:szCs w:val="22"/>
        </w:rPr>
        <w:t>28</w:t>
      </w:r>
    </w:p>
    <w:p w:rsidR="00630F26" w:rsidRPr="00BC1297" w:rsidRDefault="0055259F" w:rsidP="00630F26">
      <w:pPr>
        <w:tabs>
          <w:tab w:val="right" w:pos="-5529"/>
        </w:tabs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 </w:t>
      </w:r>
      <w:r w:rsidR="00473B87" w:rsidRPr="00BC1297">
        <w:rPr>
          <w:rFonts w:ascii="Tahoma" w:hAnsi="Tahoma" w:cs="Tahoma"/>
          <w:sz w:val="22"/>
          <w:szCs w:val="22"/>
        </w:rPr>
        <w:t>8</w:t>
      </w:r>
      <w:r w:rsidRPr="00BC1297">
        <w:rPr>
          <w:rFonts w:ascii="Tahoma" w:hAnsi="Tahoma" w:cs="Tahoma"/>
          <w:sz w:val="22"/>
          <w:szCs w:val="22"/>
        </w:rPr>
        <w:t>.</w:t>
      </w:r>
      <w:r w:rsidR="00473B87" w:rsidRPr="00BC1297">
        <w:rPr>
          <w:rFonts w:ascii="Tahoma" w:hAnsi="Tahoma" w:cs="Tahoma"/>
          <w:sz w:val="22"/>
          <w:szCs w:val="22"/>
        </w:rPr>
        <w:t>2.</w:t>
      </w:r>
      <w:r w:rsidRPr="00BC1297">
        <w:rPr>
          <w:rFonts w:ascii="Tahoma" w:hAnsi="Tahoma" w:cs="Tahoma"/>
          <w:sz w:val="22"/>
          <w:szCs w:val="22"/>
        </w:rPr>
        <w:t>3.</w:t>
      </w:r>
      <w:r w:rsidR="00473B87" w:rsidRPr="00BC1297">
        <w:rPr>
          <w:rFonts w:ascii="Tahoma" w:hAnsi="Tahoma" w:cs="Tahoma"/>
          <w:sz w:val="22"/>
          <w:szCs w:val="22"/>
        </w:rPr>
        <w:t xml:space="preserve"> Pohľadávky                                  </w:t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Pr="00BC1297">
        <w:rPr>
          <w:rFonts w:ascii="Tahoma" w:hAnsi="Tahoma" w:cs="Tahoma"/>
          <w:sz w:val="22"/>
          <w:szCs w:val="22"/>
        </w:rPr>
        <w:tab/>
      </w:r>
      <w:r w:rsidR="00630F26" w:rsidRPr="00BC1297">
        <w:rPr>
          <w:rFonts w:ascii="Tahoma" w:hAnsi="Tahoma" w:cs="Tahoma"/>
          <w:sz w:val="22"/>
          <w:szCs w:val="22"/>
        </w:rPr>
        <w:t xml:space="preserve">          </w:t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  <w:r w:rsidR="00A0416B" w:rsidRPr="00BC1297">
        <w:rPr>
          <w:rFonts w:ascii="Tahoma" w:hAnsi="Tahoma" w:cs="Tahoma"/>
          <w:sz w:val="22"/>
          <w:szCs w:val="22"/>
        </w:rPr>
        <w:t>29</w:t>
      </w:r>
      <w:r w:rsidRPr="00BC1297">
        <w:rPr>
          <w:rFonts w:ascii="Tahoma" w:hAnsi="Tahoma" w:cs="Tahoma"/>
          <w:sz w:val="22"/>
          <w:szCs w:val="22"/>
        </w:rPr>
        <w:t xml:space="preserve">       </w:t>
      </w:r>
      <w:r w:rsidR="00630F26" w:rsidRPr="00BC1297">
        <w:rPr>
          <w:rFonts w:ascii="Tahoma" w:hAnsi="Tahoma" w:cs="Tahoma"/>
          <w:sz w:val="22"/>
          <w:szCs w:val="22"/>
        </w:rPr>
        <w:t xml:space="preserve">                 </w:t>
      </w:r>
    </w:p>
    <w:p w:rsidR="00630F26" w:rsidRPr="00BC1297" w:rsidRDefault="00630F26" w:rsidP="00630F26">
      <w:pPr>
        <w:tabs>
          <w:tab w:val="right" w:pos="-5529"/>
        </w:tabs>
        <w:jc w:val="both"/>
        <w:rPr>
          <w:rFonts w:ascii="Tahoma" w:hAnsi="Tahoma" w:cs="Tahoma"/>
          <w:bCs/>
          <w:kern w:val="32"/>
          <w:sz w:val="22"/>
          <w:szCs w:val="22"/>
          <w:lang w:eastAsia="cs-CZ"/>
        </w:rPr>
      </w:pPr>
      <w:r w:rsidRPr="00BC1297">
        <w:rPr>
          <w:rFonts w:ascii="Tahoma" w:hAnsi="Tahoma" w:cs="Tahoma"/>
          <w:sz w:val="22"/>
          <w:szCs w:val="22"/>
        </w:rPr>
        <w:t xml:space="preserve">     </w:t>
      </w:r>
      <w:r w:rsidR="00473B87" w:rsidRPr="00BC1297">
        <w:rPr>
          <w:rFonts w:ascii="Tahoma" w:hAnsi="Tahoma" w:cs="Tahoma"/>
          <w:sz w:val="22"/>
          <w:szCs w:val="22"/>
        </w:rPr>
        <w:t xml:space="preserve">8.2.4. Záväzky                                        </w:t>
      </w:r>
      <w:r w:rsidR="00E66E88" w:rsidRPr="00BC1297">
        <w:rPr>
          <w:rFonts w:ascii="Tahoma" w:hAnsi="Tahoma" w:cs="Tahoma"/>
          <w:bCs/>
          <w:kern w:val="32"/>
          <w:sz w:val="22"/>
          <w:szCs w:val="22"/>
          <w:lang w:eastAsia="cs-CZ"/>
        </w:rPr>
        <w:t xml:space="preserve">   </w:t>
      </w:r>
      <w:r w:rsidRPr="00BC1297">
        <w:rPr>
          <w:rFonts w:ascii="Tahoma" w:hAnsi="Tahoma" w:cs="Tahoma"/>
          <w:bCs/>
          <w:kern w:val="32"/>
          <w:sz w:val="22"/>
          <w:szCs w:val="22"/>
          <w:lang w:eastAsia="cs-CZ"/>
        </w:rPr>
        <w:t xml:space="preserve">                                              </w:t>
      </w:r>
      <w:r w:rsidR="007A3E57" w:rsidRPr="00BC1297">
        <w:rPr>
          <w:rFonts w:ascii="Tahoma" w:hAnsi="Tahoma" w:cs="Tahoma"/>
          <w:bCs/>
          <w:kern w:val="32"/>
          <w:sz w:val="22"/>
          <w:szCs w:val="22"/>
          <w:lang w:eastAsia="cs-CZ"/>
        </w:rPr>
        <w:t xml:space="preserve">         </w:t>
      </w:r>
      <w:r w:rsidR="007157B2" w:rsidRPr="00BC1297">
        <w:rPr>
          <w:rFonts w:ascii="Tahoma" w:hAnsi="Tahoma" w:cs="Tahoma"/>
          <w:bCs/>
          <w:kern w:val="32"/>
          <w:sz w:val="22"/>
          <w:szCs w:val="22"/>
          <w:lang w:eastAsia="cs-CZ"/>
        </w:rPr>
        <w:t xml:space="preserve"> </w:t>
      </w:r>
      <w:r w:rsidR="00A0416B" w:rsidRPr="00BC1297">
        <w:rPr>
          <w:rFonts w:ascii="Tahoma" w:hAnsi="Tahoma" w:cs="Tahoma"/>
          <w:bCs/>
          <w:kern w:val="32"/>
          <w:sz w:val="22"/>
          <w:szCs w:val="22"/>
          <w:lang w:eastAsia="cs-CZ"/>
        </w:rPr>
        <w:t>29</w:t>
      </w:r>
    </w:p>
    <w:p w:rsidR="00E66E88" w:rsidRPr="00BC1297" w:rsidRDefault="00A247E1" w:rsidP="00630F26">
      <w:pPr>
        <w:tabs>
          <w:tab w:val="right" w:pos="-5529"/>
        </w:tabs>
        <w:jc w:val="both"/>
        <w:rPr>
          <w:rFonts w:ascii="Tahoma" w:hAnsi="Tahoma" w:cs="Tahoma"/>
          <w:bCs/>
          <w:kern w:val="32"/>
          <w:sz w:val="22"/>
          <w:szCs w:val="22"/>
          <w:lang w:eastAsia="cs-CZ"/>
        </w:rPr>
      </w:pPr>
      <w:r w:rsidRPr="00BC1297">
        <w:rPr>
          <w:rFonts w:ascii="Tahoma" w:hAnsi="Tahoma" w:cs="Tahoma"/>
          <w:bCs/>
          <w:kern w:val="32"/>
          <w:sz w:val="22"/>
          <w:szCs w:val="22"/>
          <w:lang w:eastAsia="cs-CZ"/>
        </w:rPr>
        <w:t xml:space="preserve">  9.</w:t>
      </w:r>
      <w:r w:rsidR="00473B87" w:rsidRPr="00BC1297">
        <w:rPr>
          <w:rFonts w:ascii="Tahoma" w:hAnsi="Tahoma" w:cs="Tahoma"/>
          <w:sz w:val="22"/>
          <w:szCs w:val="22"/>
        </w:rPr>
        <w:t xml:space="preserve"> Hospodársky výsledok</w:t>
      </w:r>
      <w:r w:rsidRPr="00BC1297">
        <w:rPr>
          <w:rFonts w:ascii="Tahoma" w:hAnsi="Tahoma" w:cs="Tahoma"/>
          <w:sz w:val="22"/>
          <w:szCs w:val="22"/>
        </w:rPr>
        <w:t xml:space="preserve">                                                                             </w:t>
      </w:r>
      <w:r w:rsidR="007157B2" w:rsidRPr="00BC1297">
        <w:rPr>
          <w:rFonts w:ascii="Tahoma" w:hAnsi="Tahoma" w:cs="Tahoma"/>
          <w:sz w:val="22"/>
          <w:szCs w:val="22"/>
        </w:rPr>
        <w:t xml:space="preserve">         </w:t>
      </w:r>
      <w:r w:rsidRPr="00BC1297">
        <w:rPr>
          <w:rFonts w:ascii="Tahoma" w:hAnsi="Tahoma" w:cs="Tahoma"/>
          <w:sz w:val="22"/>
          <w:szCs w:val="22"/>
        </w:rPr>
        <w:t xml:space="preserve"> </w:t>
      </w:r>
      <w:r w:rsidR="007157B2" w:rsidRPr="00BC1297">
        <w:rPr>
          <w:rFonts w:ascii="Tahoma" w:hAnsi="Tahoma" w:cs="Tahoma"/>
          <w:sz w:val="22"/>
          <w:szCs w:val="22"/>
        </w:rPr>
        <w:t xml:space="preserve"> </w:t>
      </w:r>
      <w:r w:rsidRPr="00BC1297">
        <w:rPr>
          <w:rFonts w:ascii="Tahoma" w:hAnsi="Tahoma" w:cs="Tahoma"/>
          <w:sz w:val="22"/>
          <w:szCs w:val="22"/>
        </w:rPr>
        <w:t>2</w:t>
      </w:r>
      <w:r w:rsidR="00A0416B" w:rsidRPr="00BC1297">
        <w:rPr>
          <w:rFonts w:ascii="Tahoma" w:hAnsi="Tahoma" w:cs="Tahoma"/>
          <w:sz w:val="22"/>
          <w:szCs w:val="22"/>
        </w:rPr>
        <w:t>9</w:t>
      </w:r>
    </w:p>
    <w:p w:rsidR="007D66D8" w:rsidRPr="00BC1297" w:rsidRDefault="00E66E88" w:rsidP="00473B87">
      <w:pPr>
        <w:tabs>
          <w:tab w:val="right" w:pos="-5670"/>
        </w:tabs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</w:t>
      </w:r>
      <w:r w:rsidR="00473B87" w:rsidRPr="00BC1297">
        <w:rPr>
          <w:rFonts w:ascii="Tahoma" w:hAnsi="Tahoma" w:cs="Tahoma"/>
          <w:sz w:val="22"/>
          <w:szCs w:val="22"/>
        </w:rPr>
        <w:t xml:space="preserve">    9.1. Vývoj nákladov a výnosov za materskú účt. jednotku </w:t>
      </w:r>
    </w:p>
    <w:p w:rsidR="0055259F" w:rsidRPr="00BC1297" w:rsidRDefault="007D66D8" w:rsidP="00473B87">
      <w:pPr>
        <w:tabs>
          <w:tab w:val="right" w:pos="-5670"/>
        </w:tabs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       </w:t>
      </w:r>
      <w:r w:rsidR="00473B87" w:rsidRPr="00BC1297">
        <w:rPr>
          <w:rFonts w:ascii="Tahoma" w:hAnsi="Tahoma" w:cs="Tahoma"/>
          <w:sz w:val="22"/>
          <w:szCs w:val="22"/>
        </w:rPr>
        <w:t>Mesto Kráľovský Chlmec</w:t>
      </w:r>
      <w:r w:rsidRPr="00BC1297">
        <w:rPr>
          <w:rFonts w:ascii="Tahoma" w:hAnsi="Tahoma" w:cs="Tahoma"/>
          <w:sz w:val="22"/>
          <w:szCs w:val="22"/>
        </w:rPr>
        <w:t xml:space="preserve">                                     </w:t>
      </w:r>
      <w:r w:rsidR="00A0416B" w:rsidRPr="00BC1297">
        <w:rPr>
          <w:rFonts w:ascii="Tahoma" w:hAnsi="Tahoma" w:cs="Tahoma"/>
          <w:sz w:val="22"/>
          <w:szCs w:val="22"/>
        </w:rPr>
        <w:t xml:space="preserve">                               </w:t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  <w:r w:rsidR="007157B2" w:rsidRPr="00BC1297">
        <w:rPr>
          <w:rFonts w:ascii="Tahoma" w:hAnsi="Tahoma" w:cs="Tahoma"/>
          <w:sz w:val="22"/>
          <w:szCs w:val="22"/>
        </w:rPr>
        <w:t xml:space="preserve">          </w:t>
      </w:r>
      <w:r w:rsidR="00A0416B" w:rsidRPr="00BC1297">
        <w:rPr>
          <w:rFonts w:ascii="Tahoma" w:hAnsi="Tahoma" w:cs="Tahoma"/>
          <w:sz w:val="22"/>
          <w:szCs w:val="22"/>
        </w:rPr>
        <w:t>29</w:t>
      </w:r>
    </w:p>
    <w:p w:rsidR="0055259F" w:rsidRPr="00BC1297" w:rsidRDefault="0055259F" w:rsidP="00A247E1">
      <w:pPr>
        <w:tabs>
          <w:tab w:val="right" w:pos="-5529"/>
        </w:tabs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     </w:t>
      </w:r>
      <w:r w:rsidR="00473B87" w:rsidRPr="00BC1297">
        <w:rPr>
          <w:rFonts w:ascii="Tahoma" w:hAnsi="Tahoma" w:cs="Tahoma"/>
          <w:sz w:val="22"/>
          <w:szCs w:val="22"/>
        </w:rPr>
        <w:t xml:space="preserve">9.2. Vývoj nákladov za konsolidovaný celok                                                </w:t>
      </w:r>
      <w:r w:rsidR="00A0416B" w:rsidRPr="00BC1297">
        <w:rPr>
          <w:rFonts w:ascii="Tahoma" w:hAnsi="Tahoma" w:cs="Tahoma"/>
          <w:sz w:val="22"/>
          <w:szCs w:val="22"/>
        </w:rPr>
        <w:t xml:space="preserve"> </w:t>
      </w:r>
      <w:r w:rsidR="007157B2" w:rsidRPr="00BC1297">
        <w:rPr>
          <w:rFonts w:ascii="Tahoma" w:hAnsi="Tahoma" w:cs="Tahoma"/>
          <w:sz w:val="22"/>
          <w:szCs w:val="22"/>
        </w:rPr>
        <w:t xml:space="preserve">          </w:t>
      </w:r>
      <w:r w:rsidR="00A0416B" w:rsidRPr="00BC1297">
        <w:rPr>
          <w:rFonts w:ascii="Tahoma" w:hAnsi="Tahoma" w:cs="Tahoma"/>
          <w:sz w:val="22"/>
          <w:szCs w:val="22"/>
        </w:rPr>
        <w:t>30</w:t>
      </w:r>
      <w:r w:rsidR="00473B87" w:rsidRPr="00BC1297">
        <w:rPr>
          <w:rFonts w:ascii="Tahoma" w:hAnsi="Tahoma" w:cs="Tahoma"/>
          <w:sz w:val="22"/>
          <w:szCs w:val="22"/>
        </w:rPr>
        <w:t xml:space="preserve">                     </w:t>
      </w:r>
      <w:r w:rsidR="00630F26" w:rsidRPr="00BC1297">
        <w:rPr>
          <w:rFonts w:ascii="Tahoma" w:hAnsi="Tahoma" w:cs="Tahoma"/>
          <w:sz w:val="22"/>
          <w:szCs w:val="22"/>
        </w:rPr>
        <w:t xml:space="preserve">     10. Vývoj a stav dlhu k 31.12.201</w:t>
      </w:r>
      <w:r w:rsidR="007D66D8" w:rsidRPr="00BC1297">
        <w:rPr>
          <w:rFonts w:ascii="Tahoma" w:hAnsi="Tahoma" w:cs="Tahoma"/>
          <w:sz w:val="22"/>
          <w:szCs w:val="22"/>
        </w:rPr>
        <w:t>7</w:t>
      </w:r>
      <w:r w:rsidR="00630F26" w:rsidRPr="00BC1297">
        <w:rPr>
          <w:rFonts w:ascii="Tahoma" w:hAnsi="Tahoma" w:cs="Tahoma"/>
          <w:sz w:val="22"/>
          <w:szCs w:val="22"/>
        </w:rPr>
        <w:t xml:space="preserve">                                    </w:t>
      </w:r>
      <w:r w:rsidR="00A0416B" w:rsidRPr="00BC1297">
        <w:rPr>
          <w:rFonts w:ascii="Tahoma" w:hAnsi="Tahoma" w:cs="Tahoma"/>
          <w:sz w:val="22"/>
          <w:szCs w:val="22"/>
        </w:rPr>
        <w:t xml:space="preserve">                             </w:t>
      </w:r>
      <w:r w:rsidR="007157B2" w:rsidRPr="00BC1297">
        <w:rPr>
          <w:rFonts w:ascii="Tahoma" w:hAnsi="Tahoma" w:cs="Tahoma"/>
          <w:sz w:val="22"/>
          <w:szCs w:val="22"/>
        </w:rPr>
        <w:t xml:space="preserve">          </w:t>
      </w:r>
      <w:r w:rsidR="00A0416B" w:rsidRPr="00BC1297">
        <w:rPr>
          <w:rFonts w:ascii="Tahoma" w:hAnsi="Tahoma" w:cs="Tahoma"/>
          <w:sz w:val="22"/>
          <w:szCs w:val="22"/>
        </w:rPr>
        <w:t xml:space="preserve"> 31</w:t>
      </w:r>
    </w:p>
    <w:p w:rsidR="001943AC" w:rsidRPr="00BC1297" w:rsidRDefault="00630F26" w:rsidP="001943AC">
      <w:pPr>
        <w:tabs>
          <w:tab w:val="right" w:pos="-5529"/>
        </w:tabs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11. Ostatné dôležité informácie                                         </w:t>
      </w:r>
      <w:r w:rsidR="00A0416B" w:rsidRPr="00BC1297">
        <w:rPr>
          <w:rFonts w:ascii="Tahoma" w:hAnsi="Tahoma" w:cs="Tahoma"/>
          <w:sz w:val="22"/>
          <w:szCs w:val="22"/>
        </w:rPr>
        <w:t xml:space="preserve">                              </w:t>
      </w:r>
      <w:r w:rsidR="007157B2" w:rsidRPr="00BC1297">
        <w:rPr>
          <w:rFonts w:ascii="Tahoma" w:hAnsi="Tahoma" w:cs="Tahoma"/>
          <w:sz w:val="22"/>
          <w:szCs w:val="22"/>
        </w:rPr>
        <w:t xml:space="preserve">          </w:t>
      </w:r>
      <w:r w:rsidR="00A0416B" w:rsidRPr="00BC1297">
        <w:rPr>
          <w:rFonts w:ascii="Tahoma" w:hAnsi="Tahoma" w:cs="Tahoma"/>
          <w:sz w:val="22"/>
          <w:szCs w:val="22"/>
        </w:rPr>
        <w:t>32</w:t>
      </w:r>
    </w:p>
    <w:p w:rsidR="001943AC" w:rsidRPr="00BC1297" w:rsidRDefault="001943AC" w:rsidP="00630F26">
      <w:pPr>
        <w:tabs>
          <w:tab w:val="right" w:pos="-5529"/>
        </w:tabs>
        <w:ind w:left="425"/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>1</w:t>
      </w:r>
      <w:r w:rsidR="00630F26" w:rsidRPr="00BC1297">
        <w:rPr>
          <w:rFonts w:ascii="Tahoma" w:hAnsi="Tahoma" w:cs="Tahoma"/>
          <w:sz w:val="22"/>
          <w:szCs w:val="22"/>
        </w:rPr>
        <w:t>1</w:t>
      </w:r>
      <w:r w:rsidRPr="00BC1297">
        <w:rPr>
          <w:rFonts w:ascii="Tahoma" w:hAnsi="Tahoma" w:cs="Tahoma"/>
          <w:sz w:val="22"/>
          <w:szCs w:val="22"/>
        </w:rPr>
        <w:t>.</w:t>
      </w:r>
      <w:r w:rsidR="00630F26" w:rsidRPr="00BC1297">
        <w:rPr>
          <w:rFonts w:ascii="Tahoma" w:hAnsi="Tahoma" w:cs="Tahoma"/>
          <w:sz w:val="22"/>
          <w:szCs w:val="22"/>
        </w:rPr>
        <w:t>1</w:t>
      </w:r>
      <w:r w:rsidRPr="00BC1297">
        <w:rPr>
          <w:rFonts w:ascii="Tahoma" w:hAnsi="Tahoma" w:cs="Tahoma"/>
          <w:sz w:val="22"/>
          <w:szCs w:val="22"/>
        </w:rPr>
        <w:t xml:space="preserve">. </w:t>
      </w:r>
      <w:r w:rsidR="00630F26" w:rsidRPr="00BC1297">
        <w:rPr>
          <w:rFonts w:ascii="Tahoma" w:hAnsi="Tahoma" w:cs="Tahoma"/>
          <w:sz w:val="22"/>
          <w:szCs w:val="22"/>
        </w:rPr>
        <w:t xml:space="preserve">Prijaté granty a transfery   </w:t>
      </w:r>
      <w:r w:rsidRPr="00BC1297">
        <w:rPr>
          <w:rFonts w:ascii="Tahoma" w:hAnsi="Tahoma" w:cs="Tahoma"/>
          <w:sz w:val="22"/>
          <w:szCs w:val="22"/>
        </w:rPr>
        <w:t xml:space="preserve">                                 </w:t>
      </w:r>
      <w:r w:rsidR="00A0416B" w:rsidRPr="00BC1297">
        <w:rPr>
          <w:rFonts w:ascii="Tahoma" w:hAnsi="Tahoma" w:cs="Tahoma"/>
          <w:sz w:val="22"/>
          <w:szCs w:val="22"/>
        </w:rPr>
        <w:t xml:space="preserve">                              </w:t>
      </w:r>
      <w:r w:rsidR="007157B2" w:rsidRPr="00BC1297">
        <w:rPr>
          <w:rFonts w:ascii="Tahoma" w:hAnsi="Tahoma" w:cs="Tahoma"/>
          <w:sz w:val="22"/>
          <w:szCs w:val="22"/>
        </w:rPr>
        <w:t xml:space="preserve">          </w:t>
      </w:r>
      <w:r w:rsidR="00A0416B" w:rsidRPr="00BC1297">
        <w:rPr>
          <w:rFonts w:ascii="Tahoma" w:hAnsi="Tahoma" w:cs="Tahoma"/>
          <w:sz w:val="22"/>
          <w:szCs w:val="22"/>
        </w:rPr>
        <w:t>32</w:t>
      </w:r>
    </w:p>
    <w:p w:rsidR="001D422E" w:rsidRPr="00BC1297" w:rsidRDefault="001943AC" w:rsidP="00630F26">
      <w:pPr>
        <w:tabs>
          <w:tab w:val="right" w:pos="-5529"/>
        </w:tabs>
        <w:ind w:left="425"/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>1</w:t>
      </w:r>
      <w:r w:rsidR="00630F26" w:rsidRPr="00BC1297">
        <w:rPr>
          <w:rFonts w:ascii="Tahoma" w:hAnsi="Tahoma" w:cs="Tahoma"/>
          <w:sz w:val="22"/>
          <w:szCs w:val="22"/>
        </w:rPr>
        <w:t>1</w:t>
      </w:r>
      <w:r w:rsidRPr="00BC1297">
        <w:rPr>
          <w:rFonts w:ascii="Tahoma" w:hAnsi="Tahoma" w:cs="Tahoma"/>
          <w:sz w:val="22"/>
          <w:szCs w:val="22"/>
        </w:rPr>
        <w:t>.</w:t>
      </w:r>
      <w:r w:rsidR="00630F26" w:rsidRPr="00BC1297">
        <w:rPr>
          <w:rFonts w:ascii="Tahoma" w:hAnsi="Tahoma" w:cs="Tahoma"/>
          <w:sz w:val="22"/>
          <w:szCs w:val="22"/>
        </w:rPr>
        <w:t>2</w:t>
      </w:r>
      <w:r w:rsidRPr="00BC1297">
        <w:rPr>
          <w:rFonts w:ascii="Tahoma" w:hAnsi="Tahoma" w:cs="Tahoma"/>
          <w:sz w:val="22"/>
          <w:szCs w:val="22"/>
        </w:rPr>
        <w:t xml:space="preserve">. </w:t>
      </w:r>
      <w:r w:rsidR="00630F26" w:rsidRPr="00BC1297">
        <w:rPr>
          <w:rFonts w:ascii="Tahoma" w:hAnsi="Tahoma" w:cs="Tahoma"/>
          <w:sz w:val="22"/>
          <w:szCs w:val="22"/>
        </w:rPr>
        <w:t xml:space="preserve">Poskytnuté dotácie            </w:t>
      </w:r>
      <w:r w:rsidR="007D66D8" w:rsidRPr="00BC1297">
        <w:rPr>
          <w:rFonts w:ascii="Tahoma" w:hAnsi="Tahoma" w:cs="Tahoma"/>
          <w:sz w:val="22"/>
          <w:szCs w:val="22"/>
        </w:rPr>
        <w:t xml:space="preserve"> </w:t>
      </w:r>
      <w:r w:rsidR="00630F26" w:rsidRPr="00BC1297">
        <w:rPr>
          <w:rFonts w:ascii="Tahoma" w:hAnsi="Tahoma" w:cs="Tahoma"/>
          <w:sz w:val="22"/>
          <w:szCs w:val="22"/>
        </w:rPr>
        <w:t xml:space="preserve">           </w:t>
      </w:r>
      <w:r w:rsidR="00816BFC" w:rsidRPr="00BC1297">
        <w:rPr>
          <w:rFonts w:ascii="Tahoma" w:hAnsi="Tahoma" w:cs="Tahoma"/>
          <w:sz w:val="22"/>
          <w:szCs w:val="22"/>
        </w:rPr>
        <w:tab/>
      </w:r>
      <w:r w:rsidR="00816BFC" w:rsidRPr="00BC1297">
        <w:rPr>
          <w:rFonts w:ascii="Tahoma" w:hAnsi="Tahoma" w:cs="Tahoma"/>
          <w:sz w:val="22"/>
          <w:szCs w:val="22"/>
        </w:rPr>
        <w:tab/>
      </w:r>
      <w:r w:rsidR="007D66D8" w:rsidRPr="00BC1297">
        <w:rPr>
          <w:rFonts w:ascii="Tahoma" w:hAnsi="Tahoma" w:cs="Tahoma"/>
          <w:sz w:val="22"/>
          <w:szCs w:val="22"/>
        </w:rPr>
        <w:t xml:space="preserve">         </w:t>
      </w:r>
      <w:r w:rsidR="00816BFC" w:rsidRPr="00BC1297">
        <w:rPr>
          <w:rFonts w:ascii="Tahoma" w:hAnsi="Tahoma" w:cs="Tahoma"/>
          <w:sz w:val="22"/>
          <w:szCs w:val="22"/>
        </w:rPr>
        <w:tab/>
      </w:r>
      <w:r w:rsidR="00816BFC" w:rsidRPr="00BC1297">
        <w:rPr>
          <w:rFonts w:ascii="Tahoma" w:hAnsi="Tahoma" w:cs="Tahoma"/>
          <w:sz w:val="22"/>
          <w:szCs w:val="22"/>
        </w:rPr>
        <w:tab/>
      </w:r>
      <w:r w:rsidR="00A247E1" w:rsidRPr="00BC1297">
        <w:rPr>
          <w:rFonts w:ascii="Tahoma" w:hAnsi="Tahoma" w:cs="Tahoma"/>
          <w:sz w:val="22"/>
          <w:szCs w:val="22"/>
        </w:rPr>
        <w:tab/>
        <w:t xml:space="preserve">           </w:t>
      </w:r>
      <w:r w:rsidR="007157B2" w:rsidRPr="00BC1297">
        <w:rPr>
          <w:rFonts w:ascii="Tahoma" w:hAnsi="Tahoma" w:cs="Tahoma"/>
          <w:sz w:val="22"/>
          <w:szCs w:val="22"/>
        </w:rPr>
        <w:t xml:space="preserve"> </w:t>
      </w:r>
      <w:r w:rsidR="00A0416B" w:rsidRPr="00BC1297">
        <w:rPr>
          <w:rFonts w:ascii="Tahoma" w:hAnsi="Tahoma" w:cs="Tahoma"/>
          <w:sz w:val="22"/>
          <w:szCs w:val="22"/>
        </w:rPr>
        <w:t>33</w:t>
      </w:r>
    </w:p>
    <w:p w:rsidR="00630F26" w:rsidRPr="00BC1297" w:rsidRDefault="00630F26" w:rsidP="00630F26">
      <w:pPr>
        <w:tabs>
          <w:tab w:val="right" w:pos="-5529"/>
        </w:tabs>
        <w:ind w:left="425"/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>11.3. Významné investičné akcie v roku 201</w:t>
      </w:r>
      <w:r w:rsidR="007D66D8" w:rsidRPr="00BC1297">
        <w:rPr>
          <w:rFonts w:ascii="Tahoma" w:hAnsi="Tahoma" w:cs="Tahoma"/>
          <w:sz w:val="22"/>
          <w:szCs w:val="22"/>
        </w:rPr>
        <w:t>7</w:t>
      </w:r>
      <w:r w:rsidRPr="00BC1297">
        <w:rPr>
          <w:rFonts w:ascii="Tahoma" w:hAnsi="Tahoma" w:cs="Tahoma"/>
          <w:sz w:val="22"/>
          <w:szCs w:val="22"/>
        </w:rPr>
        <w:t xml:space="preserve">   </w:t>
      </w:r>
      <w:r w:rsidR="007D66D8" w:rsidRPr="00BC1297">
        <w:rPr>
          <w:rFonts w:ascii="Tahoma" w:hAnsi="Tahoma" w:cs="Tahoma"/>
          <w:sz w:val="22"/>
          <w:szCs w:val="22"/>
        </w:rPr>
        <w:t xml:space="preserve"> </w:t>
      </w:r>
      <w:r w:rsidRPr="00BC1297">
        <w:rPr>
          <w:rFonts w:ascii="Tahoma" w:hAnsi="Tahoma" w:cs="Tahoma"/>
          <w:sz w:val="22"/>
          <w:szCs w:val="22"/>
        </w:rPr>
        <w:t xml:space="preserve">                                         </w:t>
      </w:r>
      <w:r w:rsidR="00945EF3" w:rsidRPr="00BC1297">
        <w:rPr>
          <w:rFonts w:ascii="Tahoma" w:hAnsi="Tahoma" w:cs="Tahoma"/>
          <w:sz w:val="22"/>
          <w:szCs w:val="22"/>
        </w:rPr>
        <w:t xml:space="preserve"> </w:t>
      </w:r>
      <w:r w:rsidR="007157B2" w:rsidRPr="00BC1297">
        <w:rPr>
          <w:rFonts w:ascii="Tahoma" w:hAnsi="Tahoma" w:cs="Tahoma"/>
          <w:sz w:val="22"/>
          <w:szCs w:val="22"/>
        </w:rPr>
        <w:t xml:space="preserve">          </w:t>
      </w:r>
      <w:r w:rsidR="00A0416B" w:rsidRPr="00BC1297">
        <w:rPr>
          <w:rFonts w:ascii="Tahoma" w:hAnsi="Tahoma" w:cs="Tahoma"/>
          <w:sz w:val="22"/>
          <w:szCs w:val="22"/>
        </w:rPr>
        <w:t>33</w:t>
      </w:r>
    </w:p>
    <w:p w:rsidR="00630F26" w:rsidRPr="00BC1297" w:rsidRDefault="00630F26" w:rsidP="00630F26">
      <w:pPr>
        <w:tabs>
          <w:tab w:val="right" w:pos="-5529"/>
        </w:tabs>
        <w:ind w:left="425"/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11.4. Náklady na činnosť v oblasti výskumu a vývoja       </w:t>
      </w:r>
      <w:r w:rsidR="007D66D8" w:rsidRPr="00BC1297">
        <w:rPr>
          <w:rFonts w:ascii="Tahoma" w:hAnsi="Tahoma" w:cs="Tahoma"/>
          <w:sz w:val="22"/>
          <w:szCs w:val="22"/>
        </w:rPr>
        <w:t xml:space="preserve"> </w:t>
      </w:r>
      <w:r w:rsidR="00A0416B" w:rsidRPr="00BC1297">
        <w:rPr>
          <w:rFonts w:ascii="Tahoma" w:hAnsi="Tahoma" w:cs="Tahoma"/>
          <w:sz w:val="22"/>
          <w:szCs w:val="22"/>
        </w:rPr>
        <w:t xml:space="preserve">                           </w:t>
      </w:r>
      <w:r w:rsidR="007157B2" w:rsidRPr="00BC1297">
        <w:rPr>
          <w:rFonts w:ascii="Tahoma" w:hAnsi="Tahoma" w:cs="Tahoma"/>
          <w:sz w:val="22"/>
          <w:szCs w:val="22"/>
        </w:rPr>
        <w:t xml:space="preserve">          </w:t>
      </w:r>
      <w:r w:rsidR="00A0416B" w:rsidRPr="00BC1297">
        <w:rPr>
          <w:rFonts w:ascii="Tahoma" w:hAnsi="Tahoma" w:cs="Tahoma"/>
          <w:sz w:val="22"/>
          <w:szCs w:val="22"/>
        </w:rPr>
        <w:t>3</w:t>
      </w:r>
      <w:r w:rsidR="007157B2" w:rsidRPr="00BC1297">
        <w:rPr>
          <w:rFonts w:ascii="Tahoma" w:hAnsi="Tahoma" w:cs="Tahoma"/>
          <w:sz w:val="22"/>
          <w:szCs w:val="22"/>
        </w:rPr>
        <w:t>3</w:t>
      </w:r>
    </w:p>
    <w:p w:rsidR="00717304" w:rsidRPr="00BC1297" w:rsidRDefault="00630F26" w:rsidP="00A92007">
      <w:pPr>
        <w:tabs>
          <w:tab w:val="right" w:pos="-5529"/>
        </w:tabs>
        <w:ind w:left="425"/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>11.5.</w:t>
      </w:r>
      <w:r w:rsidR="00A247E1" w:rsidRPr="00BC1297">
        <w:rPr>
          <w:rFonts w:ascii="Tahoma" w:hAnsi="Tahoma" w:cs="Tahoma"/>
          <w:sz w:val="22"/>
          <w:szCs w:val="22"/>
        </w:rPr>
        <w:t xml:space="preserve"> </w:t>
      </w:r>
      <w:r w:rsidR="00717304" w:rsidRPr="00BC1297">
        <w:rPr>
          <w:rFonts w:ascii="Tahoma" w:hAnsi="Tahoma" w:cs="Tahoma"/>
          <w:sz w:val="22"/>
          <w:szCs w:val="22"/>
        </w:rPr>
        <w:t xml:space="preserve">Vplyv účtovnej jednotky na životné prostredie       </w:t>
      </w:r>
      <w:r w:rsidR="00A0416B" w:rsidRPr="00BC1297">
        <w:rPr>
          <w:rFonts w:ascii="Tahoma" w:hAnsi="Tahoma" w:cs="Tahoma"/>
          <w:sz w:val="22"/>
          <w:szCs w:val="22"/>
        </w:rPr>
        <w:t xml:space="preserve">                              </w:t>
      </w:r>
      <w:r w:rsidR="007157B2" w:rsidRPr="00BC1297">
        <w:rPr>
          <w:rFonts w:ascii="Tahoma" w:hAnsi="Tahoma" w:cs="Tahoma"/>
          <w:sz w:val="22"/>
          <w:szCs w:val="22"/>
        </w:rPr>
        <w:t xml:space="preserve">         </w:t>
      </w:r>
      <w:r w:rsidR="00434613" w:rsidRPr="00BC1297">
        <w:rPr>
          <w:rFonts w:ascii="Tahoma" w:hAnsi="Tahoma" w:cs="Tahoma"/>
          <w:sz w:val="22"/>
          <w:szCs w:val="22"/>
        </w:rPr>
        <w:t xml:space="preserve"> </w:t>
      </w:r>
      <w:r w:rsidR="00A0416B" w:rsidRPr="00BC1297">
        <w:rPr>
          <w:rFonts w:ascii="Tahoma" w:hAnsi="Tahoma" w:cs="Tahoma"/>
          <w:sz w:val="22"/>
          <w:szCs w:val="22"/>
        </w:rPr>
        <w:t>34</w:t>
      </w:r>
    </w:p>
    <w:p w:rsidR="001943AC" w:rsidRPr="00BC1297" w:rsidRDefault="00717304" w:rsidP="00A92007">
      <w:pPr>
        <w:tabs>
          <w:tab w:val="right" w:pos="-5529"/>
        </w:tabs>
        <w:ind w:left="425"/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 xml:space="preserve">11.6 </w:t>
      </w:r>
      <w:r w:rsidR="00A247E1" w:rsidRPr="00BC1297">
        <w:rPr>
          <w:rFonts w:ascii="Tahoma" w:hAnsi="Tahoma" w:cs="Tahoma"/>
          <w:sz w:val="22"/>
          <w:szCs w:val="22"/>
        </w:rPr>
        <w:t>Nadobúdanie vlastných akcií, dočasných listov a obchodných podielov</w:t>
      </w:r>
      <w:r w:rsidR="007D66D8" w:rsidRPr="00BC1297">
        <w:rPr>
          <w:rFonts w:ascii="Tahoma" w:hAnsi="Tahoma" w:cs="Tahoma"/>
          <w:sz w:val="22"/>
          <w:szCs w:val="22"/>
        </w:rPr>
        <w:t xml:space="preserve"> </w:t>
      </w:r>
      <w:r w:rsidR="00A247E1" w:rsidRPr="00BC1297">
        <w:rPr>
          <w:rFonts w:ascii="Tahoma" w:hAnsi="Tahoma" w:cs="Tahoma"/>
          <w:sz w:val="22"/>
          <w:szCs w:val="22"/>
        </w:rPr>
        <w:t xml:space="preserve">   </w:t>
      </w:r>
      <w:r w:rsidR="007157B2" w:rsidRPr="00BC1297">
        <w:rPr>
          <w:rFonts w:ascii="Tahoma" w:hAnsi="Tahoma" w:cs="Tahoma"/>
          <w:sz w:val="22"/>
          <w:szCs w:val="22"/>
        </w:rPr>
        <w:t xml:space="preserve">         </w:t>
      </w:r>
      <w:r w:rsidR="00434613" w:rsidRPr="00BC1297">
        <w:rPr>
          <w:rFonts w:ascii="Tahoma" w:hAnsi="Tahoma" w:cs="Tahoma"/>
          <w:sz w:val="22"/>
          <w:szCs w:val="22"/>
        </w:rPr>
        <w:t xml:space="preserve"> </w:t>
      </w:r>
      <w:r w:rsidR="00A0416B" w:rsidRPr="00BC1297">
        <w:rPr>
          <w:rFonts w:ascii="Tahoma" w:hAnsi="Tahoma" w:cs="Tahoma"/>
          <w:sz w:val="22"/>
          <w:szCs w:val="22"/>
        </w:rPr>
        <w:t>34</w:t>
      </w:r>
    </w:p>
    <w:p w:rsidR="00A247E1" w:rsidRPr="00BC1297" w:rsidRDefault="00A247E1" w:rsidP="00A92007">
      <w:pPr>
        <w:tabs>
          <w:tab w:val="right" w:pos="-5529"/>
          <w:tab w:val="right" w:pos="9203"/>
        </w:tabs>
        <w:ind w:left="425"/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>11.</w:t>
      </w:r>
      <w:r w:rsidR="00717304" w:rsidRPr="00BC1297">
        <w:rPr>
          <w:rFonts w:ascii="Tahoma" w:hAnsi="Tahoma" w:cs="Tahoma"/>
          <w:sz w:val="22"/>
          <w:szCs w:val="22"/>
        </w:rPr>
        <w:t>7</w:t>
      </w:r>
      <w:r w:rsidRPr="00BC1297">
        <w:rPr>
          <w:rFonts w:ascii="Tahoma" w:hAnsi="Tahoma" w:cs="Tahoma"/>
          <w:sz w:val="22"/>
          <w:szCs w:val="22"/>
        </w:rPr>
        <w:t xml:space="preserve">. Predpokladaný budúci vývoj činností                                              </w:t>
      </w:r>
      <w:r w:rsidR="00BC1297">
        <w:rPr>
          <w:rFonts w:ascii="Tahoma" w:hAnsi="Tahoma" w:cs="Tahoma"/>
          <w:sz w:val="22"/>
          <w:szCs w:val="22"/>
        </w:rPr>
        <w:t xml:space="preserve">          </w:t>
      </w:r>
      <w:r w:rsidRPr="00BC1297">
        <w:rPr>
          <w:rFonts w:ascii="Tahoma" w:hAnsi="Tahoma" w:cs="Tahoma"/>
          <w:sz w:val="22"/>
          <w:szCs w:val="22"/>
        </w:rPr>
        <w:t xml:space="preserve"> </w:t>
      </w:r>
      <w:r w:rsidR="007157B2" w:rsidRPr="00BC1297">
        <w:rPr>
          <w:rFonts w:ascii="Tahoma" w:hAnsi="Tahoma" w:cs="Tahoma"/>
          <w:sz w:val="22"/>
          <w:szCs w:val="22"/>
        </w:rPr>
        <w:t xml:space="preserve">   </w:t>
      </w:r>
      <w:r w:rsidR="00A0416B" w:rsidRPr="00BC1297">
        <w:rPr>
          <w:rFonts w:ascii="Tahoma" w:hAnsi="Tahoma" w:cs="Tahoma"/>
          <w:sz w:val="22"/>
          <w:szCs w:val="22"/>
        </w:rPr>
        <w:t>34</w:t>
      </w:r>
    </w:p>
    <w:p w:rsidR="00A247E1" w:rsidRPr="00BC1297" w:rsidRDefault="00A247E1" w:rsidP="00A92007">
      <w:pPr>
        <w:tabs>
          <w:tab w:val="right" w:pos="-5529"/>
        </w:tabs>
        <w:ind w:left="425"/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>11.</w:t>
      </w:r>
      <w:r w:rsidR="00717304" w:rsidRPr="00BC1297">
        <w:rPr>
          <w:rFonts w:ascii="Tahoma" w:hAnsi="Tahoma" w:cs="Tahoma"/>
          <w:sz w:val="22"/>
          <w:szCs w:val="22"/>
        </w:rPr>
        <w:t>8</w:t>
      </w:r>
      <w:r w:rsidRPr="00BC1297">
        <w:rPr>
          <w:rFonts w:ascii="Tahoma" w:hAnsi="Tahoma" w:cs="Tahoma"/>
          <w:sz w:val="22"/>
          <w:szCs w:val="22"/>
        </w:rPr>
        <w:t xml:space="preserve">. Udalosti osobitného významu po skončení účtovného obdobia           </w:t>
      </w:r>
      <w:r w:rsidR="007157B2" w:rsidRPr="00BC1297">
        <w:rPr>
          <w:rFonts w:ascii="Tahoma" w:hAnsi="Tahoma" w:cs="Tahoma"/>
          <w:sz w:val="22"/>
          <w:szCs w:val="22"/>
        </w:rPr>
        <w:t xml:space="preserve">  </w:t>
      </w:r>
      <w:r w:rsidR="00BC1297">
        <w:rPr>
          <w:rFonts w:ascii="Tahoma" w:hAnsi="Tahoma" w:cs="Tahoma"/>
          <w:sz w:val="22"/>
          <w:szCs w:val="22"/>
        </w:rPr>
        <w:t xml:space="preserve">          </w:t>
      </w:r>
      <w:r w:rsidR="00434613" w:rsidRPr="00BC1297">
        <w:rPr>
          <w:rFonts w:ascii="Tahoma" w:hAnsi="Tahoma" w:cs="Tahoma"/>
          <w:sz w:val="22"/>
          <w:szCs w:val="22"/>
        </w:rPr>
        <w:t xml:space="preserve"> </w:t>
      </w:r>
      <w:r w:rsidR="00A0416B" w:rsidRPr="00BC1297">
        <w:rPr>
          <w:rFonts w:ascii="Tahoma" w:hAnsi="Tahoma" w:cs="Tahoma"/>
          <w:sz w:val="22"/>
          <w:szCs w:val="22"/>
        </w:rPr>
        <w:t>34</w:t>
      </w:r>
    </w:p>
    <w:p w:rsidR="00A247E1" w:rsidRPr="00BC1297" w:rsidRDefault="00A247E1" w:rsidP="00A92007">
      <w:pPr>
        <w:tabs>
          <w:tab w:val="right" w:pos="-5529"/>
        </w:tabs>
        <w:ind w:left="425"/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>11.</w:t>
      </w:r>
      <w:r w:rsidR="00717304" w:rsidRPr="00BC1297">
        <w:rPr>
          <w:rFonts w:ascii="Tahoma" w:hAnsi="Tahoma" w:cs="Tahoma"/>
          <w:sz w:val="22"/>
          <w:szCs w:val="22"/>
        </w:rPr>
        <w:t>9</w:t>
      </w:r>
      <w:r w:rsidRPr="00BC1297">
        <w:rPr>
          <w:rFonts w:ascii="Tahoma" w:hAnsi="Tahoma" w:cs="Tahoma"/>
          <w:sz w:val="22"/>
          <w:szCs w:val="22"/>
        </w:rPr>
        <w:t xml:space="preserve">. Organizačné zložky v zahraničí                               </w:t>
      </w:r>
      <w:r w:rsidR="007157B2" w:rsidRPr="00BC1297">
        <w:rPr>
          <w:rFonts w:ascii="Tahoma" w:hAnsi="Tahoma" w:cs="Tahoma"/>
          <w:sz w:val="22"/>
          <w:szCs w:val="22"/>
        </w:rPr>
        <w:t xml:space="preserve">                        </w:t>
      </w:r>
      <w:r w:rsidR="00BC1297">
        <w:rPr>
          <w:rFonts w:ascii="Tahoma" w:hAnsi="Tahoma" w:cs="Tahoma"/>
          <w:sz w:val="22"/>
          <w:szCs w:val="22"/>
        </w:rPr>
        <w:t xml:space="preserve">          </w:t>
      </w:r>
      <w:r w:rsidR="007157B2" w:rsidRPr="00BC1297">
        <w:rPr>
          <w:rFonts w:ascii="Tahoma" w:hAnsi="Tahoma" w:cs="Tahoma"/>
          <w:sz w:val="22"/>
          <w:szCs w:val="22"/>
        </w:rPr>
        <w:t xml:space="preserve">   3</w:t>
      </w:r>
      <w:r w:rsidR="00A0416B" w:rsidRPr="00BC1297">
        <w:rPr>
          <w:rFonts w:ascii="Tahoma" w:hAnsi="Tahoma" w:cs="Tahoma"/>
          <w:sz w:val="22"/>
          <w:szCs w:val="22"/>
        </w:rPr>
        <w:t>4</w:t>
      </w:r>
    </w:p>
    <w:p w:rsidR="00A247E1" w:rsidRDefault="00A247E1" w:rsidP="00240981">
      <w:pPr>
        <w:tabs>
          <w:tab w:val="right" w:pos="-5529"/>
        </w:tabs>
        <w:ind w:left="425"/>
        <w:jc w:val="both"/>
        <w:rPr>
          <w:rFonts w:ascii="Tahoma" w:hAnsi="Tahoma" w:cs="Tahoma"/>
          <w:sz w:val="22"/>
          <w:szCs w:val="22"/>
        </w:rPr>
      </w:pPr>
      <w:r w:rsidRPr="00BC1297">
        <w:rPr>
          <w:rFonts w:ascii="Tahoma" w:hAnsi="Tahoma" w:cs="Tahoma"/>
          <w:sz w:val="22"/>
          <w:szCs w:val="22"/>
        </w:rPr>
        <w:t>11.</w:t>
      </w:r>
      <w:r w:rsidR="00717304" w:rsidRPr="00BC1297">
        <w:rPr>
          <w:rFonts w:ascii="Tahoma" w:hAnsi="Tahoma" w:cs="Tahoma"/>
          <w:sz w:val="22"/>
          <w:szCs w:val="22"/>
        </w:rPr>
        <w:t>10</w:t>
      </w:r>
      <w:r w:rsidRPr="00BC1297">
        <w:rPr>
          <w:rFonts w:ascii="Tahoma" w:hAnsi="Tahoma" w:cs="Tahoma"/>
          <w:sz w:val="22"/>
          <w:szCs w:val="22"/>
        </w:rPr>
        <w:t xml:space="preserve">. </w:t>
      </w:r>
      <w:r w:rsidR="00BC1297">
        <w:rPr>
          <w:rFonts w:ascii="Tahoma" w:hAnsi="Tahoma" w:cs="Tahoma"/>
          <w:sz w:val="22"/>
          <w:szCs w:val="22"/>
        </w:rPr>
        <w:t xml:space="preserve"> Významné riziká a neistoty, ktorým je účtovná jednotka vystavená               </w:t>
      </w:r>
      <w:r w:rsidR="00A0416B" w:rsidRPr="00BC1297">
        <w:rPr>
          <w:rFonts w:ascii="Tahoma" w:hAnsi="Tahoma" w:cs="Tahoma"/>
          <w:sz w:val="22"/>
          <w:szCs w:val="22"/>
        </w:rPr>
        <w:t>3</w:t>
      </w:r>
      <w:r w:rsidR="00BC1297">
        <w:rPr>
          <w:rFonts w:ascii="Tahoma" w:hAnsi="Tahoma" w:cs="Tahoma"/>
          <w:sz w:val="22"/>
          <w:szCs w:val="22"/>
        </w:rPr>
        <w:t>5</w:t>
      </w:r>
    </w:p>
    <w:p w:rsidR="00BC1297" w:rsidRPr="00BC1297" w:rsidRDefault="00BC1297" w:rsidP="00240981">
      <w:pPr>
        <w:tabs>
          <w:tab w:val="right" w:pos="-5529"/>
        </w:tabs>
        <w:ind w:left="425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11.11.</w:t>
      </w:r>
      <w:r w:rsidRPr="00BC1297">
        <w:rPr>
          <w:rFonts w:ascii="Tahoma" w:hAnsi="Tahoma" w:cs="Tahoma"/>
          <w:sz w:val="22"/>
          <w:szCs w:val="22"/>
        </w:rPr>
        <w:t xml:space="preserve"> Audit konsolidovanej účtovnej závierky                                          </w:t>
      </w:r>
      <w:r>
        <w:rPr>
          <w:rFonts w:ascii="Tahoma" w:hAnsi="Tahoma" w:cs="Tahoma"/>
          <w:sz w:val="22"/>
          <w:szCs w:val="22"/>
        </w:rPr>
        <w:t xml:space="preserve">          </w:t>
      </w:r>
      <w:r w:rsidRPr="00BC1297">
        <w:rPr>
          <w:rFonts w:ascii="Tahoma" w:hAnsi="Tahoma" w:cs="Tahoma"/>
          <w:sz w:val="22"/>
          <w:szCs w:val="22"/>
        </w:rPr>
        <w:t xml:space="preserve">   </w:t>
      </w:r>
      <w:r>
        <w:rPr>
          <w:rFonts w:ascii="Tahoma" w:hAnsi="Tahoma" w:cs="Tahoma"/>
          <w:sz w:val="22"/>
          <w:szCs w:val="22"/>
        </w:rPr>
        <w:t>35</w:t>
      </w:r>
    </w:p>
    <w:p w:rsidR="007459BC" w:rsidRPr="00CE1110" w:rsidRDefault="007459BC" w:rsidP="004B4A2C">
      <w:pPr>
        <w:numPr>
          <w:ilvl w:val="0"/>
          <w:numId w:val="12"/>
        </w:numPr>
        <w:ind w:left="284" w:hanging="284"/>
        <w:jc w:val="both"/>
        <w:rPr>
          <w:rFonts w:ascii="Tahoma" w:hAnsi="Tahoma" w:cs="Tahoma"/>
          <w:b/>
          <w:color w:val="0070C0"/>
          <w:sz w:val="28"/>
          <w:szCs w:val="28"/>
        </w:rPr>
      </w:pPr>
      <w:r w:rsidRPr="00CE1110">
        <w:rPr>
          <w:rFonts w:ascii="Tahoma" w:hAnsi="Tahoma" w:cs="Tahoma"/>
          <w:b/>
          <w:sz w:val="28"/>
          <w:szCs w:val="28"/>
        </w:rPr>
        <w:lastRenderedPageBreak/>
        <w:t xml:space="preserve">Úvodné slovo </w:t>
      </w:r>
      <w:r w:rsidR="00D37E11" w:rsidRPr="00CE1110">
        <w:rPr>
          <w:rFonts w:ascii="Tahoma" w:hAnsi="Tahoma" w:cs="Tahoma"/>
          <w:b/>
          <w:sz w:val="28"/>
          <w:szCs w:val="28"/>
        </w:rPr>
        <w:t>primátora mesta</w:t>
      </w:r>
      <w:r w:rsidRPr="00CE1110">
        <w:rPr>
          <w:rFonts w:ascii="Tahoma" w:hAnsi="Tahoma" w:cs="Tahoma"/>
          <w:b/>
          <w:sz w:val="28"/>
          <w:szCs w:val="28"/>
        </w:rPr>
        <w:tab/>
      </w:r>
      <w:r w:rsidR="004B4A2C" w:rsidRPr="00CE1110">
        <w:rPr>
          <w:rFonts w:ascii="Tahoma" w:hAnsi="Tahoma" w:cs="Tahoma"/>
          <w:b/>
          <w:sz w:val="28"/>
          <w:szCs w:val="28"/>
        </w:rPr>
        <w:t xml:space="preserve">                             </w:t>
      </w:r>
      <w:r w:rsidRPr="00CE1110">
        <w:rPr>
          <w:rFonts w:ascii="Tahoma" w:hAnsi="Tahoma" w:cs="Tahoma"/>
          <w:b/>
          <w:color w:val="0070C0"/>
          <w:sz w:val="28"/>
          <w:szCs w:val="28"/>
        </w:rPr>
        <w:tab/>
      </w:r>
      <w:r w:rsidRPr="00CE1110">
        <w:rPr>
          <w:rFonts w:ascii="Tahoma" w:hAnsi="Tahoma" w:cs="Tahoma"/>
          <w:b/>
          <w:color w:val="0070C0"/>
          <w:sz w:val="28"/>
          <w:szCs w:val="28"/>
        </w:rPr>
        <w:tab/>
      </w:r>
      <w:r w:rsidR="00F36B69" w:rsidRPr="00CE1110">
        <w:rPr>
          <w:rFonts w:ascii="Tahoma" w:hAnsi="Tahoma" w:cs="Tahoma"/>
          <w:b/>
          <w:color w:val="0070C0"/>
          <w:sz w:val="28"/>
          <w:szCs w:val="28"/>
        </w:rPr>
        <w:t xml:space="preserve">                     </w:t>
      </w:r>
      <w:r w:rsidR="004B4A2C" w:rsidRPr="00CE1110">
        <w:rPr>
          <w:rFonts w:ascii="Tahoma" w:hAnsi="Tahoma" w:cs="Tahoma"/>
          <w:b/>
          <w:color w:val="0070C0"/>
          <w:sz w:val="28"/>
          <w:szCs w:val="28"/>
        </w:rPr>
        <w:t xml:space="preserve">                </w:t>
      </w:r>
      <w:r w:rsidR="00780897" w:rsidRPr="00CE1110">
        <w:rPr>
          <w:rFonts w:ascii="Tahoma" w:hAnsi="Tahoma" w:cs="Tahoma"/>
          <w:b/>
          <w:color w:val="0070C0"/>
          <w:sz w:val="28"/>
          <w:szCs w:val="28"/>
        </w:rPr>
        <w:t xml:space="preserve">                             </w:t>
      </w:r>
    </w:p>
    <w:p w:rsidR="00A92007" w:rsidRDefault="00A92007" w:rsidP="000E02E3">
      <w:pPr>
        <w:autoSpaceDE w:val="0"/>
        <w:autoSpaceDN w:val="0"/>
        <w:adjustRightInd w:val="0"/>
        <w:jc w:val="both"/>
        <w:rPr>
          <w:rFonts w:ascii="Tahoma" w:hAnsi="Tahoma" w:cs="Tahoma"/>
          <w:bCs/>
          <w:color w:val="0070C0"/>
        </w:rPr>
      </w:pPr>
    </w:p>
    <w:p w:rsidR="007459BC" w:rsidRPr="00C4511D" w:rsidRDefault="00A10483" w:rsidP="000E02E3">
      <w:pPr>
        <w:autoSpaceDE w:val="0"/>
        <w:autoSpaceDN w:val="0"/>
        <w:adjustRightInd w:val="0"/>
        <w:jc w:val="both"/>
        <w:rPr>
          <w:rFonts w:ascii="Tahoma" w:hAnsi="Tahoma" w:cs="Tahoma"/>
          <w:sz w:val="23"/>
          <w:szCs w:val="23"/>
        </w:rPr>
      </w:pPr>
      <w:r w:rsidRPr="00C4511D">
        <w:rPr>
          <w:rFonts w:ascii="Tahoma" w:hAnsi="Tahoma" w:cs="Tahoma"/>
          <w:bCs/>
        </w:rPr>
        <w:t>V</w:t>
      </w:r>
      <w:r w:rsidR="00426004" w:rsidRPr="00C4511D">
        <w:rPr>
          <w:rFonts w:ascii="Tahoma" w:hAnsi="Tahoma" w:cs="Tahoma"/>
          <w:bCs/>
        </w:rPr>
        <w:t> </w:t>
      </w:r>
      <w:r w:rsidRPr="00C4511D">
        <w:rPr>
          <w:rFonts w:ascii="Tahoma" w:hAnsi="Tahoma" w:cs="Tahoma"/>
          <w:bCs/>
        </w:rPr>
        <w:t>súlade s</w:t>
      </w:r>
      <w:r w:rsidR="00426004" w:rsidRPr="00C4511D">
        <w:rPr>
          <w:rFonts w:ascii="Tahoma" w:hAnsi="Tahoma" w:cs="Tahoma"/>
          <w:bCs/>
        </w:rPr>
        <w:t> </w:t>
      </w:r>
      <w:r w:rsidRPr="00C4511D">
        <w:rPr>
          <w:rFonts w:ascii="Tahoma" w:hAnsi="Tahoma" w:cs="Tahoma"/>
          <w:bCs/>
        </w:rPr>
        <w:t>ustanovením § 20 zákona č. 431/2002 Z. z. o</w:t>
      </w:r>
      <w:r w:rsidR="00426004" w:rsidRPr="00C4511D">
        <w:rPr>
          <w:rFonts w:ascii="Tahoma" w:hAnsi="Tahoma" w:cs="Tahoma"/>
          <w:bCs/>
        </w:rPr>
        <w:t> </w:t>
      </w:r>
      <w:r w:rsidRPr="00C4511D">
        <w:rPr>
          <w:rFonts w:ascii="Tahoma" w:hAnsi="Tahoma" w:cs="Tahoma"/>
          <w:bCs/>
        </w:rPr>
        <w:t>účtovníctve v</w:t>
      </w:r>
      <w:r w:rsidR="00426004" w:rsidRPr="00C4511D">
        <w:rPr>
          <w:rFonts w:ascii="Tahoma" w:hAnsi="Tahoma" w:cs="Tahoma"/>
          <w:bCs/>
        </w:rPr>
        <w:t> </w:t>
      </w:r>
      <w:r w:rsidRPr="00C4511D">
        <w:rPr>
          <w:rFonts w:ascii="Tahoma" w:hAnsi="Tahoma" w:cs="Tahoma"/>
          <w:bCs/>
        </w:rPr>
        <w:t>znení neskorších predpisov Mesto Kráľovský Chlmec ako</w:t>
      </w:r>
      <w:r w:rsidR="007C0486" w:rsidRPr="00C4511D">
        <w:rPr>
          <w:rFonts w:ascii="Tahoma" w:hAnsi="Tahoma" w:cs="Tahoma"/>
          <w:bCs/>
        </w:rPr>
        <w:t xml:space="preserve"> konsolidovaný celok</w:t>
      </w:r>
      <w:r w:rsidRPr="00C4511D">
        <w:rPr>
          <w:rFonts w:ascii="Tahoma" w:hAnsi="Tahoma" w:cs="Tahoma"/>
          <w:bCs/>
        </w:rPr>
        <w:t xml:space="preserve"> predkladá Výročnú správu za rok 201</w:t>
      </w:r>
      <w:r w:rsidR="003870F5" w:rsidRPr="00C4511D">
        <w:rPr>
          <w:rFonts w:ascii="Tahoma" w:hAnsi="Tahoma" w:cs="Tahoma"/>
          <w:bCs/>
        </w:rPr>
        <w:t>7</w:t>
      </w:r>
      <w:r w:rsidRPr="00C4511D">
        <w:rPr>
          <w:rFonts w:ascii="Tahoma" w:hAnsi="Tahoma" w:cs="Tahoma"/>
          <w:bCs/>
        </w:rPr>
        <w:t>.</w:t>
      </w:r>
      <w:r w:rsidR="007C0486" w:rsidRPr="00C4511D">
        <w:rPr>
          <w:rFonts w:ascii="Tahoma" w:hAnsi="Tahoma" w:cs="Tahoma"/>
          <w:sz w:val="23"/>
          <w:szCs w:val="23"/>
        </w:rPr>
        <w:t xml:space="preserve"> Ako primátor mesta zvolený vo voľbách do samospráv v</w:t>
      </w:r>
      <w:r w:rsidR="00426004" w:rsidRPr="00C4511D">
        <w:rPr>
          <w:rFonts w:ascii="Tahoma" w:hAnsi="Tahoma" w:cs="Tahoma"/>
          <w:sz w:val="23"/>
          <w:szCs w:val="23"/>
        </w:rPr>
        <w:t> </w:t>
      </w:r>
      <w:r w:rsidR="007C0486" w:rsidRPr="00C4511D">
        <w:rPr>
          <w:rFonts w:ascii="Tahoma" w:hAnsi="Tahoma" w:cs="Tahoma"/>
          <w:sz w:val="23"/>
          <w:szCs w:val="23"/>
        </w:rPr>
        <w:t>roku 2014 som sa snažil v</w:t>
      </w:r>
      <w:r w:rsidR="00426004" w:rsidRPr="00C4511D">
        <w:rPr>
          <w:rFonts w:ascii="Tahoma" w:hAnsi="Tahoma" w:cs="Tahoma"/>
          <w:sz w:val="23"/>
          <w:szCs w:val="23"/>
        </w:rPr>
        <w:t> </w:t>
      </w:r>
      <w:r w:rsidR="007C0486" w:rsidRPr="00C4511D">
        <w:rPr>
          <w:rFonts w:ascii="Tahoma" w:hAnsi="Tahoma" w:cs="Tahoma"/>
          <w:sz w:val="23"/>
          <w:szCs w:val="23"/>
        </w:rPr>
        <w:t>roku 201</w:t>
      </w:r>
      <w:r w:rsidR="003870F5" w:rsidRPr="00C4511D">
        <w:rPr>
          <w:rFonts w:ascii="Tahoma" w:hAnsi="Tahoma" w:cs="Tahoma"/>
          <w:sz w:val="23"/>
          <w:szCs w:val="23"/>
        </w:rPr>
        <w:t>7</w:t>
      </w:r>
      <w:r w:rsidR="007C0486" w:rsidRPr="00C4511D">
        <w:rPr>
          <w:rFonts w:ascii="Tahoma" w:hAnsi="Tahoma" w:cs="Tahoma"/>
          <w:sz w:val="23"/>
          <w:szCs w:val="23"/>
        </w:rPr>
        <w:t xml:space="preserve"> riadiť mesto tak, aby jeho fungovanie bolo efektívne pri zabezpečení tak originálnych, ako aj prenesených kompetencií. Verím, že sa nám to spoločne s</w:t>
      </w:r>
      <w:r w:rsidR="00426004" w:rsidRPr="00C4511D">
        <w:rPr>
          <w:rFonts w:ascii="Tahoma" w:hAnsi="Tahoma" w:cs="Tahoma"/>
          <w:sz w:val="23"/>
          <w:szCs w:val="23"/>
        </w:rPr>
        <w:t> </w:t>
      </w:r>
      <w:r w:rsidR="007C0486" w:rsidRPr="00C4511D">
        <w:rPr>
          <w:rFonts w:ascii="Tahoma" w:hAnsi="Tahoma" w:cs="Tahoma"/>
          <w:sz w:val="23"/>
          <w:szCs w:val="23"/>
        </w:rPr>
        <w:t>poslaneckým zborom a</w:t>
      </w:r>
      <w:r w:rsidR="00426004" w:rsidRPr="00C4511D">
        <w:rPr>
          <w:rFonts w:ascii="Tahoma" w:hAnsi="Tahoma" w:cs="Tahoma"/>
          <w:sz w:val="23"/>
          <w:szCs w:val="23"/>
        </w:rPr>
        <w:t> </w:t>
      </w:r>
      <w:r w:rsidR="007C0486" w:rsidRPr="00C4511D">
        <w:rPr>
          <w:rFonts w:ascii="Tahoma" w:hAnsi="Tahoma" w:cs="Tahoma"/>
          <w:sz w:val="23"/>
          <w:szCs w:val="23"/>
        </w:rPr>
        <w:t>demokratickým zapojením občanov do procesu budovania  Mesta Kráľovský Chlmec podarí.</w:t>
      </w:r>
    </w:p>
    <w:p w:rsidR="00A92007" w:rsidRPr="00CE1110" w:rsidRDefault="00A92007" w:rsidP="000E02E3">
      <w:pPr>
        <w:autoSpaceDE w:val="0"/>
        <w:autoSpaceDN w:val="0"/>
        <w:adjustRightInd w:val="0"/>
        <w:jc w:val="both"/>
        <w:rPr>
          <w:rFonts w:ascii="Tahoma" w:hAnsi="Tahoma" w:cs="Tahoma"/>
          <w:color w:val="0070C0"/>
          <w:sz w:val="23"/>
          <w:szCs w:val="23"/>
        </w:rPr>
      </w:pPr>
    </w:p>
    <w:p w:rsidR="007459BC" w:rsidRPr="007D66D8" w:rsidRDefault="007459BC" w:rsidP="004B4A2C">
      <w:pPr>
        <w:numPr>
          <w:ilvl w:val="0"/>
          <w:numId w:val="12"/>
        </w:numPr>
        <w:ind w:left="284" w:hanging="284"/>
        <w:jc w:val="both"/>
        <w:rPr>
          <w:rFonts w:ascii="Tahoma" w:hAnsi="Tahoma" w:cs="Tahoma"/>
          <w:b/>
          <w:sz w:val="28"/>
          <w:szCs w:val="28"/>
          <w:highlight w:val="lightGray"/>
        </w:rPr>
      </w:pPr>
      <w:r w:rsidRPr="00E5558F">
        <w:rPr>
          <w:rFonts w:ascii="Tahoma" w:hAnsi="Tahoma" w:cs="Tahoma"/>
          <w:b/>
          <w:sz w:val="28"/>
          <w:szCs w:val="28"/>
        </w:rPr>
        <w:t xml:space="preserve">Identifikačné údaje </w:t>
      </w:r>
      <w:r w:rsidR="00D37E11" w:rsidRPr="00E5558F">
        <w:rPr>
          <w:rFonts w:ascii="Tahoma" w:hAnsi="Tahoma" w:cs="Tahoma"/>
          <w:b/>
          <w:sz w:val="28"/>
          <w:szCs w:val="28"/>
        </w:rPr>
        <w:t>mesta</w:t>
      </w:r>
      <w:r w:rsidR="007343DC" w:rsidRPr="00E5558F">
        <w:rPr>
          <w:rFonts w:ascii="Tahoma" w:hAnsi="Tahoma" w:cs="Tahoma"/>
          <w:b/>
          <w:sz w:val="28"/>
          <w:szCs w:val="28"/>
        </w:rPr>
        <w:t xml:space="preserve">                                                                                   </w:t>
      </w:r>
      <w:r w:rsidR="00F36B69" w:rsidRPr="00E5558F">
        <w:rPr>
          <w:rFonts w:ascii="Tahoma" w:hAnsi="Tahoma" w:cs="Tahoma"/>
          <w:b/>
          <w:sz w:val="28"/>
          <w:szCs w:val="28"/>
        </w:rPr>
        <w:t xml:space="preserve">                                                                                   </w:t>
      </w:r>
    </w:p>
    <w:p w:rsidR="00A92007" w:rsidRDefault="00A92007" w:rsidP="000E02E3">
      <w:pPr>
        <w:rPr>
          <w:rFonts w:ascii="Tahoma" w:hAnsi="Tahoma" w:cs="Tahoma"/>
          <w:color w:val="0070C0"/>
        </w:rPr>
      </w:pPr>
    </w:p>
    <w:p w:rsidR="007459BC" w:rsidRPr="00C4511D" w:rsidRDefault="007459BC" w:rsidP="000E02E3">
      <w:pPr>
        <w:rPr>
          <w:rFonts w:ascii="Tahoma" w:hAnsi="Tahoma" w:cs="Tahoma"/>
        </w:rPr>
      </w:pPr>
      <w:r w:rsidRPr="00C4511D">
        <w:rPr>
          <w:rFonts w:ascii="Tahoma" w:hAnsi="Tahoma" w:cs="Tahoma"/>
        </w:rPr>
        <w:t>Názov:</w:t>
      </w:r>
      <w:r w:rsidR="00D37E11" w:rsidRPr="00C4511D">
        <w:rPr>
          <w:rFonts w:ascii="Tahoma" w:hAnsi="Tahoma" w:cs="Tahoma"/>
        </w:rPr>
        <w:t xml:space="preserve"> Mesto Kráľovský Chlmec</w:t>
      </w:r>
    </w:p>
    <w:p w:rsidR="007459BC" w:rsidRPr="00C4511D" w:rsidRDefault="007459BC" w:rsidP="000E02E3">
      <w:pPr>
        <w:rPr>
          <w:rFonts w:ascii="Tahoma" w:hAnsi="Tahoma" w:cs="Tahoma"/>
        </w:rPr>
      </w:pPr>
      <w:r w:rsidRPr="00C4511D">
        <w:rPr>
          <w:rFonts w:ascii="Tahoma" w:hAnsi="Tahoma" w:cs="Tahoma"/>
        </w:rPr>
        <w:t>Sídlo:</w:t>
      </w:r>
      <w:r w:rsidR="00D37E11" w:rsidRPr="00C4511D">
        <w:rPr>
          <w:rFonts w:ascii="Tahoma" w:hAnsi="Tahoma" w:cs="Tahoma"/>
        </w:rPr>
        <w:t xml:space="preserve"> L. Kossutha 99</w:t>
      </w:r>
    </w:p>
    <w:p w:rsidR="007459BC" w:rsidRPr="00C4511D" w:rsidRDefault="007459BC" w:rsidP="000E02E3">
      <w:pPr>
        <w:rPr>
          <w:rFonts w:ascii="Tahoma" w:hAnsi="Tahoma" w:cs="Tahoma"/>
        </w:rPr>
      </w:pPr>
      <w:r w:rsidRPr="00C4511D">
        <w:rPr>
          <w:rFonts w:ascii="Tahoma" w:hAnsi="Tahoma" w:cs="Tahoma"/>
        </w:rPr>
        <w:t>IČO:</w:t>
      </w:r>
      <w:r w:rsidR="00D37E11" w:rsidRPr="00C4511D">
        <w:rPr>
          <w:rFonts w:ascii="Tahoma" w:hAnsi="Tahoma" w:cs="Tahoma"/>
        </w:rPr>
        <w:t xml:space="preserve"> 00331619</w:t>
      </w:r>
    </w:p>
    <w:p w:rsidR="007459BC" w:rsidRPr="00C4511D" w:rsidRDefault="00D37E11" w:rsidP="004B4A2C">
      <w:pPr>
        <w:jc w:val="both"/>
        <w:rPr>
          <w:rFonts w:ascii="Tahoma" w:hAnsi="Tahoma" w:cs="Tahoma"/>
        </w:rPr>
      </w:pPr>
      <w:r w:rsidRPr="00C4511D">
        <w:rPr>
          <w:rFonts w:ascii="Tahoma" w:hAnsi="Tahoma" w:cs="Tahoma"/>
        </w:rPr>
        <w:t>Štatutárny orgán mesta</w:t>
      </w:r>
      <w:r w:rsidR="007459BC" w:rsidRPr="00C4511D">
        <w:rPr>
          <w:rFonts w:ascii="Tahoma" w:hAnsi="Tahoma" w:cs="Tahoma"/>
        </w:rPr>
        <w:t>:</w:t>
      </w:r>
      <w:r w:rsidRPr="00C4511D">
        <w:rPr>
          <w:rFonts w:ascii="Tahoma" w:hAnsi="Tahoma" w:cs="Tahoma"/>
        </w:rPr>
        <w:t xml:space="preserve"> Ing. Karol Pataky – primátor mesta</w:t>
      </w:r>
    </w:p>
    <w:p w:rsidR="007459BC" w:rsidRPr="00C4511D" w:rsidRDefault="00D37E11" w:rsidP="000E02E3">
      <w:pPr>
        <w:rPr>
          <w:rFonts w:ascii="Tahoma" w:hAnsi="Tahoma" w:cs="Tahoma"/>
        </w:rPr>
      </w:pPr>
      <w:r w:rsidRPr="00C4511D">
        <w:rPr>
          <w:rFonts w:ascii="Tahoma" w:hAnsi="Tahoma" w:cs="Tahoma"/>
        </w:rPr>
        <w:t>e-m</w:t>
      </w:r>
      <w:r w:rsidR="007459BC" w:rsidRPr="00C4511D">
        <w:rPr>
          <w:rFonts w:ascii="Tahoma" w:hAnsi="Tahoma" w:cs="Tahoma"/>
        </w:rPr>
        <w:t>ail:</w:t>
      </w:r>
      <w:r w:rsidRPr="00C4511D">
        <w:rPr>
          <w:rFonts w:ascii="Tahoma" w:hAnsi="Tahoma" w:cs="Tahoma"/>
        </w:rPr>
        <w:t xml:space="preserve"> primator@kralovskychlmec.sk</w:t>
      </w:r>
    </w:p>
    <w:p w:rsidR="007459BC" w:rsidRPr="00C4511D" w:rsidRDefault="007459BC" w:rsidP="000E02E3">
      <w:pPr>
        <w:rPr>
          <w:rFonts w:ascii="Tahoma" w:hAnsi="Tahoma" w:cs="Tahoma"/>
        </w:rPr>
      </w:pPr>
      <w:r w:rsidRPr="00C4511D">
        <w:rPr>
          <w:rFonts w:ascii="Tahoma" w:hAnsi="Tahoma" w:cs="Tahoma"/>
        </w:rPr>
        <w:t xml:space="preserve">Webová stránka: </w:t>
      </w:r>
      <w:hyperlink r:id="rId9" w:history="1">
        <w:r w:rsidR="00426004" w:rsidRPr="00C4511D">
          <w:rPr>
            <w:rStyle w:val="Hypertextovprepojenie"/>
            <w:rFonts w:ascii="Tahoma" w:hAnsi="Tahoma" w:cs="Tahoma"/>
            <w:color w:val="auto"/>
          </w:rPr>
          <w:t>www.kralovskychlmec</w:t>
        </w:r>
      </w:hyperlink>
      <w:r w:rsidR="00D37E11" w:rsidRPr="00C4511D">
        <w:rPr>
          <w:rFonts w:ascii="Tahoma" w:hAnsi="Tahoma" w:cs="Tahoma"/>
        </w:rPr>
        <w:t>.sk</w:t>
      </w:r>
    </w:p>
    <w:p w:rsidR="007459BC" w:rsidRPr="00C83492" w:rsidRDefault="007459BC" w:rsidP="000E02E3">
      <w:pPr>
        <w:jc w:val="both"/>
        <w:rPr>
          <w:b/>
          <w:sz w:val="28"/>
          <w:szCs w:val="28"/>
        </w:rPr>
      </w:pPr>
    </w:p>
    <w:p w:rsidR="007459BC" w:rsidRPr="00E5558F" w:rsidRDefault="007459BC" w:rsidP="000E02E3">
      <w:pPr>
        <w:numPr>
          <w:ilvl w:val="0"/>
          <w:numId w:val="12"/>
        </w:numPr>
        <w:ind w:left="284" w:hanging="284"/>
        <w:rPr>
          <w:rFonts w:ascii="Tahoma" w:hAnsi="Tahoma" w:cs="Tahoma"/>
          <w:b/>
          <w:sz w:val="28"/>
          <w:szCs w:val="28"/>
        </w:rPr>
      </w:pPr>
      <w:r w:rsidRPr="00E5558F">
        <w:rPr>
          <w:rFonts w:ascii="Tahoma" w:hAnsi="Tahoma" w:cs="Tahoma"/>
          <w:b/>
          <w:sz w:val="28"/>
          <w:szCs w:val="28"/>
        </w:rPr>
        <w:t xml:space="preserve">Organizačná štruktúra </w:t>
      </w:r>
      <w:r w:rsidR="005A1E12" w:rsidRPr="00E5558F">
        <w:rPr>
          <w:rFonts w:ascii="Tahoma" w:hAnsi="Tahoma" w:cs="Tahoma"/>
          <w:b/>
          <w:sz w:val="28"/>
          <w:szCs w:val="28"/>
        </w:rPr>
        <w:t>mesta</w:t>
      </w:r>
      <w:r w:rsidRPr="00E5558F">
        <w:rPr>
          <w:rFonts w:ascii="Tahoma" w:hAnsi="Tahoma" w:cs="Tahoma"/>
          <w:b/>
          <w:sz w:val="28"/>
          <w:szCs w:val="28"/>
        </w:rPr>
        <w:t xml:space="preserve"> a</w:t>
      </w:r>
      <w:r w:rsidR="00426004" w:rsidRPr="00E5558F">
        <w:rPr>
          <w:rFonts w:ascii="Tahoma" w:hAnsi="Tahoma" w:cs="Tahoma"/>
          <w:b/>
          <w:sz w:val="28"/>
          <w:szCs w:val="28"/>
        </w:rPr>
        <w:t> </w:t>
      </w:r>
      <w:r w:rsidRPr="00E5558F">
        <w:rPr>
          <w:rFonts w:ascii="Tahoma" w:hAnsi="Tahoma" w:cs="Tahoma"/>
          <w:b/>
          <w:sz w:val="28"/>
          <w:szCs w:val="28"/>
        </w:rPr>
        <w:t>identifikácia vedúcich predstaviteľov</w:t>
      </w:r>
    </w:p>
    <w:p w:rsidR="00D666CB" w:rsidRDefault="00A92007" w:rsidP="000E02E3">
      <w:pPr>
        <w:jc w:val="both"/>
        <w:rPr>
          <w:rFonts w:ascii="Tahoma" w:hAnsi="Tahoma" w:cs="Tahoma"/>
          <w:color w:val="0070C0"/>
        </w:rPr>
      </w:pPr>
      <w:r>
        <w:rPr>
          <w:rFonts w:ascii="Tahoma" w:hAnsi="Tahoma" w:cs="Tahoma"/>
          <w:noProof/>
          <w:color w:val="0070C0"/>
        </w:rPr>
        <w:drawing>
          <wp:inline distT="0" distB="0" distL="0" distR="0" wp14:anchorId="3C1644B6">
            <wp:extent cx="5888990" cy="4511675"/>
            <wp:effectExtent l="0" t="0" r="0" b="317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451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4FC" w:rsidRDefault="008D34FC" w:rsidP="00A92007">
      <w:pPr>
        <w:jc w:val="center"/>
        <w:rPr>
          <w:rFonts w:ascii="Tahoma" w:hAnsi="Tahoma" w:cs="Tahoma"/>
          <w:color w:val="0070C0"/>
        </w:rPr>
      </w:pPr>
    </w:p>
    <w:p w:rsidR="008D34FC" w:rsidRDefault="008D34FC" w:rsidP="000E02E3">
      <w:pPr>
        <w:jc w:val="both"/>
        <w:rPr>
          <w:rFonts w:ascii="Tahoma" w:hAnsi="Tahoma" w:cs="Tahoma"/>
          <w:color w:val="0070C0"/>
        </w:rPr>
      </w:pPr>
    </w:p>
    <w:p w:rsidR="008D34FC" w:rsidRDefault="008D34FC" w:rsidP="000E02E3">
      <w:pPr>
        <w:jc w:val="both"/>
        <w:rPr>
          <w:rFonts w:ascii="Tahoma" w:hAnsi="Tahoma" w:cs="Tahoma"/>
          <w:color w:val="0070C0"/>
        </w:rPr>
      </w:pPr>
    </w:p>
    <w:p w:rsidR="007459BC" w:rsidRPr="00C4511D" w:rsidRDefault="000C4F02" w:rsidP="000E02E3">
      <w:pPr>
        <w:jc w:val="both"/>
        <w:rPr>
          <w:rFonts w:ascii="Tahoma" w:hAnsi="Tahoma" w:cs="Tahoma"/>
        </w:rPr>
      </w:pPr>
      <w:r w:rsidRPr="00C4511D">
        <w:rPr>
          <w:rFonts w:ascii="Tahoma" w:hAnsi="Tahoma" w:cs="Tahoma"/>
        </w:rPr>
        <w:t>Primátor mesta: Ing. Karol Pataky</w:t>
      </w:r>
    </w:p>
    <w:p w:rsidR="007459BC" w:rsidRPr="00C4511D" w:rsidRDefault="007459BC" w:rsidP="000E02E3">
      <w:pPr>
        <w:jc w:val="both"/>
        <w:rPr>
          <w:rFonts w:ascii="Tahoma" w:hAnsi="Tahoma" w:cs="Tahoma"/>
        </w:rPr>
      </w:pPr>
      <w:r w:rsidRPr="00C4511D">
        <w:rPr>
          <w:rFonts w:ascii="Tahoma" w:hAnsi="Tahoma" w:cs="Tahoma"/>
        </w:rPr>
        <w:t xml:space="preserve">Zástupca </w:t>
      </w:r>
      <w:r w:rsidR="00A10483" w:rsidRPr="00C4511D">
        <w:rPr>
          <w:rFonts w:ascii="Tahoma" w:hAnsi="Tahoma" w:cs="Tahoma"/>
        </w:rPr>
        <w:t>primátora mesta</w:t>
      </w:r>
      <w:r w:rsidRPr="00C4511D">
        <w:rPr>
          <w:rFonts w:ascii="Tahoma" w:hAnsi="Tahoma" w:cs="Tahoma"/>
        </w:rPr>
        <w:t>:</w:t>
      </w:r>
      <w:r w:rsidR="000C4F02" w:rsidRPr="00C4511D">
        <w:rPr>
          <w:rFonts w:ascii="Tahoma" w:hAnsi="Tahoma" w:cs="Tahoma"/>
        </w:rPr>
        <w:t xml:space="preserve"> Mgr.Art. Peter Nádasdi</w:t>
      </w:r>
    </w:p>
    <w:p w:rsidR="007459BC" w:rsidRPr="00C4511D" w:rsidRDefault="007459BC" w:rsidP="000E02E3">
      <w:pPr>
        <w:jc w:val="both"/>
        <w:rPr>
          <w:rFonts w:ascii="Tahoma" w:hAnsi="Tahoma" w:cs="Tahoma"/>
        </w:rPr>
      </w:pPr>
      <w:r w:rsidRPr="00C4511D">
        <w:rPr>
          <w:rFonts w:ascii="Tahoma" w:hAnsi="Tahoma" w:cs="Tahoma"/>
        </w:rPr>
        <w:t xml:space="preserve">Prednosta </w:t>
      </w:r>
      <w:r w:rsidR="000C4F02" w:rsidRPr="00C4511D">
        <w:rPr>
          <w:rFonts w:ascii="Tahoma" w:hAnsi="Tahoma" w:cs="Tahoma"/>
        </w:rPr>
        <w:t>mestského</w:t>
      </w:r>
      <w:r w:rsidRPr="00C4511D">
        <w:rPr>
          <w:rFonts w:ascii="Tahoma" w:hAnsi="Tahoma" w:cs="Tahoma"/>
        </w:rPr>
        <w:t xml:space="preserve"> úradu:</w:t>
      </w:r>
      <w:r w:rsidR="000C4F02" w:rsidRPr="00C4511D">
        <w:rPr>
          <w:rFonts w:ascii="Tahoma" w:hAnsi="Tahoma" w:cs="Tahoma"/>
        </w:rPr>
        <w:t xml:space="preserve"> Csaba Balogh PhD.</w:t>
      </w:r>
    </w:p>
    <w:p w:rsidR="007459BC" w:rsidRPr="00C4511D" w:rsidRDefault="007459BC" w:rsidP="000E02E3">
      <w:pPr>
        <w:jc w:val="both"/>
        <w:rPr>
          <w:rFonts w:ascii="Tahoma" w:hAnsi="Tahoma" w:cs="Tahoma"/>
        </w:rPr>
      </w:pPr>
      <w:r w:rsidRPr="00C4511D">
        <w:rPr>
          <w:rFonts w:ascii="Tahoma" w:hAnsi="Tahoma" w:cs="Tahoma"/>
        </w:rPr>
        <w:t>Hlavný kontrolór</w:t>
      </w:r>
      <w:r w:rsidR="00A10483" w:rsidRPr="00C4511D">
        <w:rPr>
          <w:rFonts w:ascii="Tahoma" w:hAnsi="Tahoma" w:cs="Tahoma"/>
        </w:rPr>
        <w:t xml:space="preserve"> mesta</w:t>
      </w:r>
      <w:r w:rsidRPr="00C4511D">
        <w:rPr>
          <w:rFonts w:ascii="Tahoma" w:hAnsi="Tahoma" w:cs="Tahoma"/>
        </w:rPr>
        <w:t>:</w:t>
      </w:r>
      <w:r w:rsidR="000C4F02" w:rsidRPr="00C4511D">
        <w:rPr>
          <w:rFonts w:ascii="Tahoma" w:hAnsi="Tahoma" w:cs="Tahoma"/>
        </w:rPr>
        <w:t xml:space="preserve"> Ing. Alexander Tóth</w:t>
      </w:r>
    </w:p>
    <w:p w:rsidR="00FA1930" w:rsidRPr="00C4511D" w:rsidRDefault="00FA1930" w:rsidP="000E02E3">
      <w:pPr>
        <w:jc w:val="both"/>
      </w:pPr>
    </w:p>
    <w:p w:rsidR="00FA1930" w:rsidRPr="00C4511D" w:rsidRDefault="00A10483" w:rsidP="000E02E3">
      <w:pPr>
        <w:jc w:val="both"/>
        <w:rPr>
          <w:rFonts w:ascii="Tahoma" w:hAnsi="Tahoma" w:cs="Tahoma"/>
        </w:rPr>
      </w:pPr>
      <w:r w:rsidRPr="00C4511D">
        <w:rPr>
          <w:rFonts w:ascii="Tahoma" w:hAnsi="Tahoma" w:cs="Tahoma"/>
        </w:rPr>
        <w:t>Mestské</w:t>
      </w:r>
      <w:r w:rsidR="007459BC" w:rsidRPr="00C4511D">
        <w:rPr>
          <w:rFonts w:ascii="Tahoma" w:hAnsi="Tahoma" w:cs="Tahoma"/>
        </w:rPr>
        <w:t xml:space="preserve"> zastupiteľstvo:</w:t>
      </w:r>
      <w:r w:rsidR="00FA1930" w:rsidRPr="00C4511D">
        <w:rPr>
          <w:rFonts w:ascii="Tahoma" w:hAnsi="Tahoma" w:cs="Tahoma"/>
        </w:rPr>
        <w:t xml:space="preserve"> 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4"/>
        <w:gridCol w:w="148"/>
        <w:gridCol w:w="3227"/>
        <w:gridCol w:w="1744"/>
      </w:tblGrid>
      <w:tr w:rsidR="00C4511D" w:rsidRPr="00C4511D" w:rsidTr="00FA1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Peter Nádasdi, Mgr.art.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herec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nezávislý</w:t>
            </w:r>
          </w:p>
        </w:tc>
      </w:tr>
      <w:tr w:rsidR="00C4511D" w:rsidRPr="00C4511D" w:rsidTr="00FA1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Jozef Želinský, Ing.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426004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S</w:t>
            </w:r>
            <w:r w:rsidR="00FA1930" w:rsidRPr="00C4511D">
              <w:rPr>
                <w:rFonts w:ascii="Tahoma" w:hAnsi="Tahoma" w:cs="Tahoma"/>
              </w:rPr>
              <w:t>trojný inžinier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MOST- HID</w:t>
            </w:r>
          </w:p>
        </w:tc>
      </w:tr>
      <w:tr w:rsidR="00C4511D" w:rsidRPr="00C4511D" w:rsidTr="00FA1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Alžbeta Mátéová, MUDr.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426004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L</w:t>
            </w:r>
            <w:r w:rsidR="00FA1930" w:rsidRPr="00C4511D">
              <w:rPr>
                <w:rFonts w:ascii="Tahoma" w:hAnsi="Tahoma" w:cs="Tahoma"/>
              </w:rPr>
              <w:t>ekárka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1C1AAB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nezávisl</w:t>
            </w:r>
            <w:r w:rsidR="001C1AAB" w:rsidRPr="00C4511D">
              <w:rPr>
                <w:rFonts w:ascii="Tahoma" w:hAnsi="Tahoma" w:cs="Tahoma"/>
              </w:rPr>
              <w:t>á</w:t>
            </w:r>
          </w:p>
        </w:tc>
      </w:tr>
      <w:tr w:rsidR="00C4511D" w:rsidRPr="00C4511D" w:rsidTr="00FA1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Zoltán Illés, Ing.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426004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S</w:t>
            </w:r>
            <w:r w:rsidR="00FA1930" w:rsidRPr="00C4511D">
              <w:rPr>
                <w:rFonts w:ascii="Tahoma" w:hAnsi="Tahoma" w:cs="Tahoma"/>
              </w:rPr>
              <w:t>úkromný podnikateľ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MOST- HID</w:t>
            </w:r>
          </w:p>
        </w:tc>
      </w:tr>
      <w:tr w:rsidR="00C4511D" w:rsidRPr="00C4511D" w:rsidTr="00FA1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Peter Pandy, JUDr.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advokát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MOST- HID</w:t>
            </w:r>
          </w:p>
        </w:tc>
      </w:tr>
      <w:tr w:rsidR="00C4511D" w:rsidRPr="00C4511D" w:rsidTr="00FA1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Alexander Fedor, Ing.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štátny zamestnanec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MOST- HID</w:t>
            </w:r>
          </w:p>
        </w:tc>
      </w:tr>
      <w:tr w:rsidR="00C4511D" w:rsidRPr="00C4511D" w:rsidTr="00FA1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Gita Nagyová, MUDr.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lekárka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MOST- HID</w:t>
            </w:r>
          </w:p>
        </w:tc>
      </w:tr>
      <w:tr w:rsidR="00C4511D" w:rsidRPr="00C4511D" w:rsidTr="00FA1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Gejza Sačko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generálny riaditeľ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MOST- HID</w:t>
            </w:r>
          </w:p>
        </w:tc>
      </w:tr>
      <w:tr w:rsidR="00C4511D" w:rsidRPr="00C4511D" w:rsidTr="00FA1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Róbert Berta, PhDr.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učiteľ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MOST- HID</w:t>
            </w:r>
          </w:p>
        </w:tc>
      </w:tr>
      <w:tr w:rsidR="00C4511D" w:rsidRPr="00C4511D" w:rsidTr="00FA1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Peter Kuczmann, PharmDr.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lekárnik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SMK-MKP</w:t>
            </w:r>
          </w:p>
        </w:tc>
      </w:tr>
      <w:tr w:rsidR="00C4511D" w:rsidRPr="00C4511D" w:rsidTr="00FA1930">
        <w:trPr>
          <w:tblCellSpacing w:w="0" w:type="dxa"/>
        </w:trPr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Zoltán Apacs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súkromný podnikateľ</w:t>
            </w:r>
          </w:p>
        </w:tc>
        <w:tc>
          <w:tcPr>
            <w:tcW w:w="0" w:type="auto"/>
            <w:vAlign w:val="center"/>
            <w:hideMark/>
          </w:tcPr>
          <w:p w:rsidR="00FA1930" w:rsidRPr="00C4511D" w:rsidRDefault="00FA1930" w:rsidP="000E02E3">
            <w:pPr>
              <w:rPr>
                <w:rFonts w:ascii="Tahoma" w:hAnsi="Tahoma" w:cs="Tahoma"/>
              </w:rPr>
            </w:pPr>
            <w:r w:rsidRPr="00C4511D">
              <w:rPr>
                <w:rFonts w:ascii="Tahoma" w:hAnsi="Tahoma" w:cs="Tahoma"/>
              </w:rPr>
              <w:t>SMK-MKP</w:t>
            </w:r>
          </w:p>
        </w:tc>
      </w:tr>
    </w:tbl>
    <w:p w:rsidR="007459BC" w:rsidRPr="00C4511D" w:rsidRDefault="007459BC" w:rsidP="000E02E3">
      <w:pPr>
        <w:jc w:val="both"/>
        <w:rPr>
          <w:rFonts w:ascii="Tahoma" w:hAnsi="Tahoma" w:cs="Tahoma"/>
          <w:b/>
        </w:rPr>
      </w:pPr>
      <w:r w:rsidRPr="00C4511D">
        <w:rPr>
          <w:rFonts w:ascii="Tahoma" w:hAnsi="Tahoma" w:cs="Tahoma"/>
          <w:b/>
        </w:rPr>
        <w:t>Komisie</w:t>
      </w:r>
      <w:r w:rsidR="003870F5" w:rsidRPr="00C4511D">
        <w:rPr>
          <w:rFonts w:ascii="Tahoma" w:hAnsi="Tahoma" w:cs="Tahoma"/>
          <w:b/>
        </w:rPr>
        <w:t xml:space="preserve"> pri mestskom zastupiteľstve</w:t>
      </w:r>
      <w:r w:rsidRPr="00C4511D">
        <w:rPr>
          <w:rFonts w:ascii="Tahoma" w:hAnsi="Tahoma" w:cs="Tahoma"/>
          <w:b/>
        </w:rPr>
        <w:t>:</w:t>
      </w:r>
    </w:p>
    <w:p w:rsidR="00FA1930" w:rsidRPr="00C4511D" w:rsidRDefault="00FA1930" w:rsidP="000E02E3">
      <w:pPr>
        <w:pStyle w:val="Normlnywebov"/>
        <w:rPr>
          <w:rFonts w:ascii="Tahoma" w:hAnsi="Tahoma" w:cs="Tahoma"/>
        </w:rPr>
      </w:pPr>
      <w:r w:rsidRPr="00C4511D">
        <w:rPr>
          <w:rStyle w:val="Siln"/>
          <w:rFonts w:ascii="Tahoma" w:hAnsi="Tahoma" w:cs="Tahoma"/>
        </w:rPr>
        <w:t>Komisia finančná</w:t>
      </w:r>
      <w:r w:rsidR="005A1E12" w:rsidRPr="00C4511D">
        <w:rPr>
          <w:rStyle w:val="Siln"/>
          <w:rFonts w:ascii="Tahoma" w:hAnsi="Tahoma" w:cs="Tahoma"/>
        </w:rPr>
        <w:t xml:space="preserve">, </w:t>
      </w:r>
      <w:r w:rsidR="005A1E12" w:rsidRPr="00C4511D">
        <w:rPr>
          <w:rStyle w:val="Siln"/>
          <w:rFonts w:ascii="Tahoma" w:hAnsi="Tahoma" w:cs="Tahoma"/>
          <w:b w:val="0"/>
        </w:rPr>
        <w:t>p</w:t>
      </w:r>
      <w:r w:rsidRPr="00C4511D">
        <w:rPr>
          <w:rFonts w:ascii="Tahoma" w:hAnsi="Tahoma" w:cs="Tahoma"/>
        </w:rPr>
        <w:t>redseda komisie: Gejza Sačko</w:t>
      </w:r>
    </w:p>
    <w:p w:rsidR="00FA1930" w:rsidRPr="00C4511D" w:rsidRDefault="00FA1930" w:rsidP="000E02E3">
      <w:pPr>
        <w:pStyle w:val="Normlnywebov"/>
        <w:rPr>
          <w:rFonts w:ascii="Tahoma" w:hAnsi="Tahoma" w:cs="Tahoma"/>
        </w:rPr>
      </w:pPr>
      <w:r w:rsidRPr="00C4511D">
        <w:rPr>
          <w:rStyle w:val="Siln"/>
          <w:rFonts w:ascii="Tahoma" w:hAnsi="Tahoma" w:cs="Tahoma"/>
        </w:rPr>
        <w:t>Komisia životného prostredia a územného rozvoja</w:t>
      </w:r>
      <w:r w:rsidR="005A1E12" w:rsidRPr="00C4511D">
        <w:rPr>
          <w:rStyle w:val="Siln"/>
          <w:rFonts w:ascii="Tahoma" w:hAnsi="Tahoma" w:cs="Tahoma"/>
        </w:rPr>
        <w:t xml:space="preserve">, </w:t>
      </w:r>
      <w:r w:rsidR="005A1E12" w:rsidRPr="00C4511D">
        <w:rPr>
          <w:rStyle w:val="Siln"/>
          <w:rFonts w:ascii="Tahoma" w:hAnsi="Tahoma" w:cs="Tahoma"/>
          <w:b w:val="0"/>
        </w:rPr>
        <w:t>p</w:t>
      </w:r>
      <w:r w:rsidRPr="00C4511D">
        <w:rPr>
          <w:rFonts w:ascii="Tahoma" w:hAnsi="Tahoma" w:cs="Tahoma"/>
        </w:rPr>
        <w:t xml:space="preserve">redseda komisie: </w:t>
      </w:r>
      <w:r w:rsidR="006015ED" w:rsidRPr="00C4511D">
        <w:rPr>
          <w:rFonts w:ascii="Tahoma" w:hAnsi="Tahoma" w:cs="Tahoma"/>
        </w:rPr>
        <w:t xml:space="preserve">          </w:t>
      </w:r>
      <w:r w:rsidRPr="00C4511D">
        <w:rPr>
          <w:rFonts w:ascii="Tahoma" w:hAnsi="Tahoma" w:cs="Tahoma"/>
        </w:rPr>
        <w:t>Ing. Alexander Fedor</w:t>
      </w:r>
    </w:p>
    <w:p w:rsidR="00FA1930" w:rsidRPr="00C4511D" w:rsidRDefault="00FA1930" w:rsidP="000E02E3">
      <w:pPr>
        <w:pStyle w:val="Normlnywebov"/>
        <w:rPr>
          <w:rFonts w:ascii="Tahoma" w:hAnsi="Tahoma" w:cs="Tahoma"/>
        </w:rPr>
      </w:pPr>
      <w:r w:rsidRPr="00C4511D">
        <w:rPr>
          <w:rStyle w:val="Siln"/>
          <w:rFonts w:ascii="Tahoma" w:hAnsi="Tahoma" w:cs="Tahoma"/>
        </w:rPr>
        <w:t>Komisia sociálna</w:t>
      </w:r>
      <w:r w:rsidR="005A1E12" w:rsidRPr="00C4511D">
        <w:rPr>
          <w:rStyle w:val="Siln"/>
          <w:rFonts w:ascii="Tahoma" w:hAnsi="Tahoma" w:cs="Tahoma"/>
        </w:rPr>
        <w:t xml:space="preserve">, </w:t>
      </w:r>
      <w:r w:rsidR="005A1E12" w:rsidRPr="00C4511D">
        <w:rPr>
          <w:rStyle w:val="Siln"/>
          <w:rFonts w:ascii="Tahoma" w:hAnsi="Tahoma" w:cs="Tahoma"/>
          <w:b w:val="0"/>
        </w:rPr>
        <w:t>p</w:t>
      </w:r>
      <w:r w:rsidRPr="00C4511D">
        <w:rPr>
          <w:rFonts w:ascii="Tahoma" w:hAnsi="Tahoma" w:cs="Tahoma"/>
        </w:rPr>
        <w:t>redseda komisie: MUDr. Gita Nagyová</w:t>
      </w:r>
    </w:p>
    <w:p w:rsidR="00FA1930" w:rsidRPr="00C4511D" w:rsidRDefault="00FA1930" w:rsidP="000E02E3">
      <w:pPr>
        <w:pStyle w:val="Normlnywebov"/>
        <w:rPr>
          <w:rFonts w:ascii="Tahoma" w:hAnsi="Tahoma" w:cs="Tahoma"/>
        </w:rPr>
      </w:pPr>
      <w:r w:rsidRPr="00C4511D">
        <w:rPr>
          <w:rStyle w:val="Siln"/>
          <w:rFonts w:ascii="Tahoma" w:hAnsi="Tahoma" w:cs="Tahoma"/>
        </w:rPr>
        <w:t>Komisia kúltúry a</w:t>
      </w:r>
      <w:r w:rsidR="005A1E12" w:rsidRPr="00C4511D">
        <w:rPr>
          <w:rStyle w:val="Siln"/>
          <w:rFonts w:ascii="Tahoma" w:hAnsi="Tahoma" w:cs="Tahoma"/>
        </w:rPr>
        <w:t> </w:t>
      </w:r>
      <w:r w:rsidRPr="00C4511D">
        <w:rPr>
          <w:rStyle w:val="Siln"/>
          <w:rFonts w:ascii="Tahoma" w:hAnsi="Tahoma" w:cs="Tahoma"/>
        </w:rPr>
        <w:t>vzdelávania</w:t>
      </w:r>
      <w:r w:rsidR="005A1E12" w:rsidRPr="00C4511D">
        <w:rPr>
          <w:rStyle w:val="Siln"/>
          <w:rFonts w:ascii="Tahoma" w:hAnsi="Tahoma" w:cs="Tahoma"/>
        </w:rPr>
        <w:t xml:space="preserve">, </w:t>
      </w:r>
      <w:r w:rsidR="005A1E12" w:rsidRPr="00C4511D">
        <w:rPr>
          <w:rStyle w:val="Siln"/>
          <w:rFonts w:ascii="Tahoma" w:hAnsi="Tahoma" w:cs="Tahoma"/>
          <w:b w:val="0"/>
        </w:rPr>
        <w:t>p</w:t>
      </w:r>
      <w:r w:rsidRPr="00C4511D">
        <w:rPr>
          <w:rFonts w:ascii="Tahoma" w:hAnsi="Tahoma" w:cs="Tahoma"/>
        </w:rPr>
        <w:t>redseda komisie: Mgr.art. Peter Nádasdi</w:t>
      </w:r>
    </w:p>
    <w:p w:rsidR="00FA1930" w:rsidRPr="00C4511D" w:rsidRDefault="00FA1930" w:rsidP="000E02E3">
      <w:pPr>
        <w:pStyle w:val="Normlnywebov"/>
        <w:rPr>
          <w:rFonts w:ascii="Tahoma" w:hAnsi="Tahoma" w:cs="Tahoma"/>
        </w:rPr>
      </w:pPr>
      <w:r w:rsidRPr="00C4511D">
        <w:rPr>
          <w:rStyle w:val="Siln"/>
          <w:rFonts w:ascii="Tahoma" w:hAnsi="Tahoma" w:cs="Tahoma"/>
        </w:rPr>
        <w:t>Komisia rozvoja mesta a</w:t>
      </w:r>
      <w:r w:rsidR="005A1E12" w:rsidRPr="00C4511D">
        <w:rPr>
          <w:rStyle w:val="Siln"/>
          <w:rFonts w:ascii="Tahoma" w:hAnsi="Tahoma" w:cs="Tahoma"/>
        </w:rPr>
        <w:t> </w:t>
      </w:r>
      <w:r w:rsidRPr="00C4511D">
        <w:rPr>
          <w:rStyle w:val="Siln"/>
          <w:rFonts w:ascii="Tahoma" w:hAnsi="Tahoma" w:cs="Tahoma"/>
        </w:rPr>
        <w:t>podnikania</w:t>
      </w:r>
      <w:r w:rsidR="005A1E12" w:rsidRPr="00C4511D">
        <w:rPr>
          <w:rStyle w:val="Siln"/>
          <w:rFonts w:ascii="Tahoma" w:hAnsi="Tahoma" w:cs="Tahoma"/>
        </w:rPr>
        <w:t xml:space="preserve">, </w:t>
      </w:r>
      <w:r w:rsidR="005A1E12" w:rsidRPr="00C4511D">
        <w:rPr>
          <w:rStyle w:val="Siln"/>
          <w:rFonts w:ascii="Tahoma" w:hAnsi="Tahoma" w:cs="Tahoma"/>
          <w:b w:val="0"/>
        </w:rPr>
        <w:t>p</w:t>
      </w:r>
      <w:r w:rsidRPr="00C4511D">
        <w:rPr>
          <w:rFonts w:ascii="Tahoma" w:hAnsi="Tahoma" w:cs="Tahoma"/>
        </w:rPr>
        <w:t>redseda komisie: Ing. Zoltán Illés</w:t>
      </w:r>
    </w:p>
    <w:p w:rsidR="006744E0" w:rsidRPr="00C4511D" w:rsidRDefault="00FA1930" w:rsidP="000E02E3">
      <w:pPr>
        <w:pStyle w:val="Normlnywebov"/>
        <w:rPr>
          <w:rFonts w:ascii="Tahoma" w:hAnsi="Tahoma" w:cs="Tahoma"/>
        </w:rPr>
      </w:pPr>
      <w:r w:rsidRPr="00C4511D">
        <w:rPr>
          <w:rStyle w:val="Siln"/>
          <w:rFonts w:ascii="Tahoma" w:hAnsi="Tahoma" w:cs="Tahoma"/>
        </w:rPr>
        <w:t>Komisia kontroly</w:t>
      </w:r>
      <w:r w:rsidR="005A1E12" w:rsidRPr="00C4511D">
        <w:rPr>
          <w:rStyle w:val="Siln"/>
          <w:rFonts w:ascii="Tahoma" w:hAnsi="Tahoma" w:cs="Tahoma"/>
        </w:rPr>
        <w:t xml:space="preserve">, </w:t>
      </w:r>
      <w:r w:rsidR="005A1E12" w:rsidRPr="00C4511D">
        <w:rPr>
          <w:rStyle w:val="Siln"/>
          <w:rFonts w:ascii="Tahoma" w:hAnsi="Tahoma" w:cs="Tahoma"/>
          <w:b w:val="0"/>
        </w:rPr>
        <w:t>p</w:t>
      </w:r>
      <w:r w:rsidRPr="00C4511D">
        <w:rPr>
          <w:rFonts w:ascii="Tahoma" w:hAnsi="Tahoma" w:cs="Tahoma"/>
        </w:rPr>
        <w:t>redseda komisie: JUDr. Peter Pandy</w:t>
      </w:r>
    </w:p>
    <w:p w:rsidR="00FA1930" w:rsidRPr="00C4511D" w:rsidRDefault="00FA1930" w:rsidP="000E02E3">
      <w:pPr>
        <w:pStyle w:val="Normlnywebov"/>
        <w:rPr>
          <w:rFonts w:ascii="Tahoma" w:hAnsi="Tahoma" w:cs="Tahoma"/>
        </w:rPr>
      </w:pPr>
      <w:r w:rsidRPr="00C4511D">
        <w:rPr>
          <w:rStyle w:val="Siln"/>
          <w:rFonts w:ascii="Tahoma" w:hAnsi="Tahoma" w:cs="Tahoma"/>
        </w:rPr>
        <w:t>Komisia športu</w:t>
      </w:r>
      <w:r w:rsidR="005A1E12" w:rsidRPr="00C4511D">
        <w:rPr>
          <w:rStyle w:val="Siln"/>
          <w:rFonts w:ascii="Tahoma" w:hAnsi="Tahoma" w:cs="Tahoma"/>
        </w:rPr>
        <w:t xml:space="preserve">, </w:t>
      </w:r>
      <w:r w:rsidR="005A1E12" w:rsidRPr="00C4511D">
        <w:rPr>
          <w:rStyle w:val="Siln"/>
          <w:rFonts w:ascii="Tahoma" w:hAnsi="Tahoma" w:cs="Tahoma"/>
          <w:b w:val="0"/>
        </w:rPr>
        <w:t>p</w:t>
      </w:r>
      <w:r w:rsidRPr="00C4511D">
        <w:rPr>
          <w:rFonts w:ascii="Tahoma" w:hAnsi="Tahoma" w:cs="Tahoma"/>
        </w:rPr>
        <w:t>redseda komisie: PhDr. Róbert Berta                                   </w:t>
      </w:r>
    </w:p>
    <w:p w:rsidR="007459BC" w:rsidRPr="00C4511D" w:rsidRDefault="00A10483" w:rsidP="000E02E3">
      <w:pPr>
        <w:jc w:val="both"/>
        <w:rPr>
          <w:rFonts w:ascii="Tahoma" w:hAnsi="Tahoma" w:cs="Tahoma"/>
        </w:rPr>
      </w:pPr>
      <w:r w:rsidRPr="00C4511D">
        <w:rPr>
          <w:rFonts w:ascii="Tahoma" w:hAnsi="Tahoma" w:cs="Tahoma"/>
        </w:rPr>
        <w:t>Mestský</w:t>
      </w:r>
      <w:r w:rsidR="007459BC" w:rsidRPr="00C4511D">
        <w:rPr>
          <w:rFonts w:ascii="Tahoma" w:hAnsi="Tahoma" w:cs="Tahoma"/>
        </w:rPr>
        <w:t xml:space="preserve"> úrad:</w:t>
      </w:r>
    </w:p>
    <w:p w:rsidR="006744E0" w:rsidRPr="00C4511D" w:rsidRDefault="006744E0" w:rsidP="000E02E3">
      <w:pPr>
        <w:rPr>
          <w:rFonts w:ascii="Tahoma" w:hAnsi="Tahoma" w:cs="Tahoma"/>
        </w:rPr>
      </w:pPr>
      <w:r w:rsidRPr="00C4511D">
        <w:rPr>
          <w:rStyle w:val="Siln"/>
          <w:rFonts w:ascii="Tahoma" w:hAnsi="Tahoma" w:cs="Tahoma"/>
          <w:b w:val="0"/>
        </w:rPr>
        <w:t>Do pôsobnosti mestského úradu patrí najmä:</w:t>
      </w:r>
      <w:r w:rsidRPr="00C4511D">
        <w:rPr>
          <w:rStyle w:val="Siln"/>
          <w:rFonts w:ascii="Tahoma" w:hAnsi="Tahoma" w:cs="Tahoma"/>
        </w:rPr>
        <w:t xml:space="preserve"> </w:t>
      </w:r>
      <w:r w:rsidRPr="00C4511D">
        <w:rPr>
          <w:rFonts w:ascii="Tahoma" w:hAnsi="Tahoma" w:cs="Tahoma"/>
          <w:b/>
          <w:bCs/>
        </w:rPr>
        <w:br/>
      </w:r>
      <w:r w:rsidRPr="00C4511D">
        <w:rPr>
          <w:rFonts w:ascii="Tahoma" w:hAnsi="Tahoma" w:cs="Tahoma"/>
        </w:rPr>
        <w:t xml:space="preserve">• komplexná starostlivosť o majetok mesta </w:t>
      </w:r>
      <w:r w:rsidRPr="00C4511D">
        <w:rPr>
          <w:rFonts w:ascii="Tahoma" w:hAnsi="Tahoma" w:cs="Tahoma"/>
        </w:rPr>
        <w:br/>
        <w:t xml:space="preserve">• vydávanie súhlasu s umiestnením prevádzky, obchodu a služieb v meste </w:t>
      </w:r>
      <w:r w:rsidRPr="00C4511D">
        <w:rPr>
          <w:rFonts w:ascii="Tahoma" w:hAnsi="Tahoma" w:cs="Tahoma"/>
        </w:rPr>
        <w:br/>
        <w:t xml:space="preserve">• komplexná starostlivosť o odpadové hospodárstvo a čistotu v meste </w:t>
      </w:r>
      <w:r w:rsidRPr="00C4511D">
        <w:rPr>
          <w:rFonts w:ascii="Tahoma" w:hAnsi="Tahoma" w:cs="Tahoma"/>
        </w:rPr>
        <w:br/>
        <w:t xml:space="preserve">• komplexná starostlivosť o verejnú zeleň v meste, povoľovanie výrubov drevín  </w:t>
      </w:r>
      <w:r w:rsidRPr="00C4511D">
        <w:rPr>
          <w:rFonts w:ascii="Tahoma" w:hAnsi="Tahoma" w:cs="Tahoma"/>
        </w:rPr>
        <w:br/>
        <w:t xml:space="preserve">• povoľovanie propagačných a reklamných systémov v meste </w:t>
      </w:r>
      <w:r w:rsidRPr="00C4511D">
        <w:rPr>
          <w:rFonts w:ascii="Tahoma" w:hAnsi="Tahoma" w:cs="Tahoma"/>
        </w:rPr>
        <w:br/>
        <w:t xml:space="preserve">• správa mestských komunikácií </w:t>
      </w:r>
      <w:r w:rsidRPr="00C4511D">
        <w:rPr>
          <w:rFonts w:ascii="Tahoma" w:hAnsi="Tahoma" w:cs="Tahoma"/>
        </w:rPr>
        <w:br/>
        <w:t xml:space="preserve">• pôsobnosť stavebného úradu </w:t>
      </w:r>
      <w:r w:rsidRPr="00C4511D">
        <w:rPr>
          <w:rFonts w:ascii="Tahoma" w:hAnsi="Tahoma" w:cs="Tahoma"/>
        </w:rPr>
        <w:br/>
        <w:t xml:space="preserve">• evidencia o trvalom a prechodnom pobyte občanov v meste </w:t>
      </w:r>
      <w:r w:rsidRPr="00C4511D">
        <w:rPr>
          <w:rFonts w:ascii="Tahoma" w:hAnsi="Tahoma" w:cs="Tahoma"/>
        </w:rPr>
        <w:br/>
        <w:t xml:space="preserve">• evidencia domov a budov v meste </w:t>
      </w:r>
      <w:r w:rsidRPr="00C4511D">
        <w:rPr>
          <w:rFonts w:ascii="Tahoma" w:hAnsi="Tahoma" w:cs="Tahoma"/>
        </w:rPr>
        <w:br/>
        <w:t xml:space="preserve">• prevádzka predškolských a školských zariadení vo vlastníctve mesta </w:t>
      </w:r>
      <w:r w:rsidRPr="00C4511D">
        <w:rPr>
          <w:rFonts w:ascii="Tahoma" w:hAnsi="Tahoma" w:cs="Tahoma"/>
        </w:rPr>
        <w:br/>
      </w:r>
      <w:r w:rsidRPr="00C4511D">
        <w:rPr>
          <w:rFonts w:ascii="Tahoma" w:hAnsi="Tahoma" w:cs="Tahoma"/>
        </w:rPr>
        <w:lastRenderedPageBreak/>
        <w:t xml:space="preserve">• poskytovanie peňažných dávok sociálnej pomoci poskytovanie opatrovateľskej služby </w:t>
      </w:r>
      <w:r w:rsidRPr="00C4511D">
        <w:rPr>
          <w:rFonts w:ascii="Tahoma" w:hAnsi="Tahoma" w:cs="Tahoma"/>
        </w:rPr>
        <w:br/>
        <w:t xml:space="preserve">• zabezpečenie písomnej agendy všetkých orgánov samosprávy mesta </w:t>
      </w:r>
      <w:r w:rsidRPr="00C4511D">
        <w:rPr>
          <w:rFonts w:ascii="Tahoma" w:hAnsi="Tahoma" w:cs="Tahoma"/>
        </w:rPr>
        <w:br/>
        <w:t xml:space="preserve">• zabezpečenie odborných podkladov a iných písomností na rokovanie MsZ </w:t>
      </w:r>
      <w:r w:rsidRPr="00C4511D">
        <w:rPr>
          <w:rFonts w:ascii="Tahoma" w:hAnsi="Tahoma" w:cs="Tahoma"/>
        </w:rPr>
        <w:br/>
        <w:t>• vykonávanie nariadení, uznesení MsZ a rozhodnutí primátora</w:t>
      </w:r>
    </w:p>
    <w:p w:rsidR="005A1E12" w:rsidRPr="00C4511D" w:rsidRDefault="005A1E12" w:rsidP="000E02E3">
      <w:pPr>
        <w:rPr>
          <w:rFonts w:ascii="Tahoma" w:hAnsi="Tahoma" w:cs="Tahoma"/>
        </w:rPr>
      </w:pPr>
      <w:r w:rsidRPr="00C4511D">
        <w:rPr>
          <w:rFonts w:ascii="Tahoma" w:hAnsi="Tahoma" w:cs="Tahoma"/>
        </w:rPr>
        <w:t>Mest</w:t>
      </w:r>
      <w:r w:rsidR="00D2214D" w:rsidRPr="00C4511D">
        <w:rPr>
          <w:rFonts w:ascii="Tahoma" w:hAnsi="Tahoma" w:cs="Tahoma"/>
        </w:rPr>
        <w:t xml:space="preserve">ský úrad riadi prednosta úradu </w:t>
      </w:r>
      <w:r w:rsidRPr="00C4511D">
        <w:rPr>
          <w:rFonts w:ascii="Tahoma" w:hAnsi="Tahoma" w:cs="Tahoma"/>
        </w:rPr>
        <w:t>Csaba Balogh PhD.</w:t>
      </w:r>
    </w:p>
    <w:p w:rsidR="00816BFC" w:rsidRPr="00C4511D" w:rsidRDefault="00816BFC" w:rsidP="000E02E3">
      <w:pPr>
        <w:jc w:val="both"/>
        <w:rPr>
          <w:b/>
        </w:rPr>
      </w:pPr>
    </w:p>
    <w:p w:rsidR="00AD26B0" w:rsidRPr="00C4511D" w:rsidRDefault="007459BC" w:rsidP="000E02E3">
      <w:pPr>
        <w:jc w:val="both"/>
        <w:rPr>
          <w:rFonts w:ascii="Tahoma" w:hAnsi="Tahoma" w:cs="Tahoma"/>
          <w:b/>
        </w:rPr>
      </w:pPr>
      <w:r w:rsidRPr="00C4511D">
        <w:rPr>
          <w:rFonts w:ascii="Tahoma" w:hAnsi="Tahoma" w:cs="Tahoma"/>
          <w:b/>
        </w:rPr>
        <w:t xml:space="preserve">Rozpočtové organizácie </w:t>
      </w:r>
      <w:r w:rsidR="005A1E12" w:rsidRPr="00C4511D">
        <w:rPr>
          <w:rFonts w:ascii="Tahoma" w:hAnsi="Tahoma" w:cs="Tahoma"/>
          <w:b/>
        </w:rPr>
        <w:t>mesta</w:t>
      </w:r>
    </w:p>
    <w:p w:rsidR="00464462" w:rsidRPr="00C4511D" w:rsidRDefault="00AD26B0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C4511D">
        <w:rPr>
          <w:rFonts w:ascii="Tahoma" w:hAnsi="Tahoma" w:cs="Tahoma"/>
          <w:b/>
          <w:bCs/>
        </w:rPr>
        <w:t>Základná škola</w:t>
      </w:r>
      <w:r w:rsidRPr="00C4511D">
        <w:rPr>
          <w:rFonts w:ascii="Tahoma" w:hAnsi="Tahoma" w:cs="Tahoma"/>
          <w:bCs/>
        </w:rPr>
        <w:t>,</w:t>
      </w:r>
    </w:p>
    <w:p w:rsidR="00464462" w:rsidRPr="00C4511D" w:rsidRDefault="00464462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C4511D">
        <w:rPr>
          <w:rFonts w:ascii="Tahoma" w:hAnsi="Tahoma" w:cs="Tahoma"/>
          <w:bCs/>
        </w:rPr>
        <w:t>Sídlo:</w:t>
      </w:r>
      <w:r w:rsidR="00AD26B0" w:rsidRPr="00C4511D">
        <w:rPr>
          <w:rFonts w:ascii="Tahoma" w:hAnsi="Tahoma" w:cs="Tahoma"/>
          <w:bCs/>
        </w:rPr>
        <w:t xml:space="preserve"> L. Kossutha </w:t>
      </w:r>
      <w:r w:rsidR="00736131" w:rsidRPr="00C4511D">
        <w:rPr>
          <w:rFonts w:ascii="Tahoma" w:hAnsi="Tahoma" w:cs="Tahoma"/>
          <w:bCs/>
        </w:rPr>
        <w:t>56</w:t>
      </w:r>
    </w:p>
    <w:p w:rsidR="00464462" w:rsidRPr="00C4511D" w:rsidRDefault="00464462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C4511D">
        <w:rPr>
          <w:rFonts w:ascii="Tahoma" w:hAnsi="Tahoma" w:cs="Tahoma"/>
        </w:rPr>
        <w:t>Š</w:t>
      </w:r>
      <w:r w:rsidR="00736131" w:rsidRPr="00C4511D">
        <w:rPr>
          <w:rFonts w:ascii="Tahoma" w:hAnsi="Tahoma" w:cs="Tahoma"/>
        </w:rPr>
        <w:t>tatutárny orgán: Mgr. Katarína Hurková, riaditeľka</w:t>
      </w:r>
      <w:r w:rsidR="004C037F" w:rsidRPr="00C4511D">
        <w:rPr>
          <w:rFonts w:ascii="Tahoma" w:hAnsi="Tahoma" w:cs="Tahoma"/>
          <w:bCs/>
        </w:rPr>
        <w:t xml:space="preserve"> </w:t>
      </w:r>
      <w:r w:rsidR="00CF17BE" w:rsidRPr="00C4511D">
        <w:rPr>
          <w:rFonts w:ascii="Tahoma" w:hAnsi="Tahoma" w:cs="Tahoma"/>
          <w:bCs/>
        </w:rPr>
        <w:t>do 15.08.2017. Od 16.08.2017 poverená riaditeľka Mgr. Dana Hudáková.</w:t>
      </w:r>
    </w:p>
    <w:p w:rsidR="00464462" w:rsidRPr="00C4511D" w:rsidRDefault="004C037F" w:rsidP="000E02E3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4511D">
        <w:rPr>
          <w:rFonts w:ascii="Tahoma" w:hAnsi="Tahoma" w:cs="Tahoma"/>
          <w:bCs/>
        </w:rPr>
        <w:t xml:space="preserve">IČO: </w:t>
      </w:r>
      <w:r w:rsidRPr="00C4511D">
        <w:rPr>
          <w:rFonts w:ascii="Tahoma" w:hAnsi="Tahoma" w:cs="Tahoma"/>
        </w:rPr>
        <w:t>3554</w:t>
      </w:r>
      <w:r w:rsidRPr="00C4511D">
        <w:rPr>
          <w:rFonts w:ascii="Tahoma" w:hAnsi="Tahoma" w:cs="Tahoma"/>
          <w:sz w:val="20"/>
          <w:szCs w:val="20"/>
        </w:rPr>
        <w:t>1156, rozpočtová organizácia</w:t>
      </w:r>
    </w:p>
    <w:p w:rsidR="00AD26B0" w:rsidRPr="00C4511D" w:rsidRDefault="00464462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  <w:sz w:val="20"/>
          <w:szCs w:val="20"/>
        </w:rPr>
        <w:t xml:space="preserve">Telefón: </w:t>
      </w:r>
      <w:r w:rsidR="009165A6" w:rsidRPr="00C4511D">
        <w:rPr>
          <w:rFonts w:ascii="Tahoma" w:hAnsi="Tahoma" w:cs="Tahoma"/>
          <w:bCs/>
        </w:rPr>
        <w:t>+421 56 63 21 611</w:t>
      </w:r>
    </w:p>
    <w:p w:rsidR="00464462" w:rsidRPr="00C4511D" w:rsidRDefault="00464462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</w:rPr>
        <w:t>Web:</w:t>
      </w:r>
      <w:r w:rsidR="009165A6" w:rsidRPr="00C4511D">
        <w:rPr>
          <w:rFonts w:ascii="Tahoma" w:hAnsi="Tahoma" w:cs="Tahoma"/>
        </w:rPr>
        <w:t xml:space="preserve"> www.zskossutkch.edu.sk</w:t>
      </w:r>
    </w:p>
    <w:p w:rsidR="00464462" w:rsidRPr="00C4511D" w:rsidRDefault="00464462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</w:rPr>
        <w:t>Hodnota m</w:t>
      </w:r>
      <w:r w:rsidR="009165A6" w:rsidRPr="00C4511D">
        <w:rPr>
          <w:rFonts w:ascii="Tahoma" w:hAnsi="Tahoma" w:cs="Tahoma"/>
        </w:rPr>
        <w:t>a</w:t>
      </w:r>
      <w:r w:rsidRPr="00C4511D">
        <w:rPr>
          <w:rFonts w:ascii="Tahoma" w:hAnsi="Tahoma" w:cs="Tahoma"/>
        </w:rPr>
        <w:t>jetku:</w:t>
      </w:r>
      <w:r w:rsidR="00FE7B78" w:rsidRPr="00C4511D">
        <w:rPr>
          <w:rFonts w:ascii="Tahoma" w:hAnsi="Tahoma" w:cs="Tahoma"/>
        </w:rPr>
        <w:t xml:space="preserve"> </w:t>
      </w:r>
      <w:r w:rsidR="00EE082B" w:rsidRPr="00C4511D">
        <w:rPr>
          <w:rFonts w:ascii="Tahoma" w:hAnsi="Tahoma" w:cs="Tahoma"/>
        </w:rPr>
        <w:t>414 240,93</w:t>
      </w:r>
      <w:r w:rsidR="00FE7B78" w:rsidRPr="00C4511D">
        <w:rPr>
          <w:rFonts w:ascii="Tahoma" w:hAnsi="Tahoma" w:cs="Tahoma"/>
        </w:rPr>
        <w:t xml:space="preserve"> </w:t>
      </w:r>
      <w:r w:rsidR="007D02CE" w:rsidRPr="00C4511D">
        <w:rPr>
          <w:rFonts w:ascii="Tahoma" w:hAnsi="Tahoma" w:cs="Tahoma"/>
        </w:rPr>
        <w:t>€</w:t>
      </w:r>
    </w:p>
    <w:p w:rsidR="00464462" w:rsidRPr="00C4511D" w:rsidRDefault="00464462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</w:rPr>
        <w:t>Výsledok hospodárenia</w:t>
      </w:r>
      <w:r w:rsidR="00C236A9" w:rsidRPr="00C4511D">
        <w:rPr>
          <w:rFonts w:ascii="Tahoma" w:hAnsi="Tahoma" w:cs="Tahoma"/>
        </w:rPr>
        <w:t xml:space="preserve"> za bežné účtovné obdobie</w:t>
      </w:r>
      <w:r w:rsidRPr="00C4511D">
        <w:rPr>
          <w:rFonts w:ascii="Tahoma" w:hAnsi="Tahoma" w:cs="Tahoma"/>
        </w:rPr>
        <w:t>:</w:t>
      </w:r>
      <w:r w:rsidR="0093605D" w:rsidRPr="00C4511D">
        <w:rPr>
          <w:rFonts w:ascii="Tahoma" w:hAnsi="Tahoma" w:cs="Tahoma"/>
        </w:rPr>
        <w:t xml:space="preserve"> </w:t>
      </w:r>
      <w:r w:rsidR="00EE082B" w:rsidRPr="00C4511D">
        <w:rPr>
          <w:rFonts w:ascii="Tahoma" w:hAnsi="Tahoma" w:cs="Tahoma"/>
        </w:rPr>
        <w:t>3 914,42 €</w:t>
      </w:r>
    </w:p>
    <w:p w:rsidR="00FE7B78" w:rsidRPr="00C4511D" w:rsidRDefault="00FE7B78" w:rsidP="000E02E3">
      <w:pPr>
        <w:autoSpaceDE w:val="0"/>
        <w:autoSpaceDN w:val="0"/>
        <w:adjustRightInd w:val="0"/>
        <w:rPr>
          <w:b/>
          <w:bCs/>
        </w:rPr>
      </w:pPr>
    </w:p>
    <w:p w:rsidR="00464462" w:rsidRPr="00C4511D" w:rsidRDefault="00AD26B0" w:rsidP="000E02E3">
      <w:pPr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C4511D">
        <w:rPr>
          <w:rFonts w:ascii="Tahoma" w:hAnsi="Tahoma" w:cs="Tahoma"/>
          <w:b/>
          <w:bCs/>
        </w:rPr>
        <w:t>Základná škola s</w:t>
      </w:r>
      <w:r w:rsidR="00464462" w:rsidRPr="00C4511D">
        <w:rPr>
          <w:rFonts w:ascii="Tahoma" w:hAnsi="Tahoma" w:cs="Tahoma"/>
          <w:b/>
          <w:bCs/>
        </w:rPr>
        <w:t> vyučovacím jazykom maďarským-Királyhelmeci Magyar Tanítási Nyelvű Alapiskola</w:t>
      </w:r>
      <w:r w:rsidR="006A04CF" w:rsidRPr="00C4511D">
        <w:rPr>
          <w:rFonts w:ascii="Tahoma" w:hAnsi="Tahoma" w:cs="Tahoma"/>
          <w:b/>
          <w:bCs/>
        </w:rPr>
        <w:t>,</w:t>
      </w:r>
    </w:p>
    <w:p w:rsidR="006A04CF" w:rsidRPr="00C4511D" w:rsidRDefault="006A04CF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C4511D">
        <w:rPr>
          <w:rFonts w:ascii="Tahoma" w:hAnsi="Tahoma" w:cs="Tahoma"/>
          <w:bCs/>
        </w:rPr>
        <w:t>Sídlo:</w:t>
      </w:r>
      <w:r w:rsidR="00167621" w:rsidRPr="00C4511D">
        <w:rPr>
          <w:rFonts w:ascii="Tahoma" w:hAnsi="Tahoma" w:cs="Tahoma"/>
          <w:bCs/>
        </w:rPr>
        <w:t xml:space="preserve"> </w:t>
      </w:r>
      <w:r w:rsidRPr="00C4511D">
        <w:rPr>
          <w:rFonts w:ascii="Tahoma" w:hAnsi="Tahoma" w:cs="Tahoma"/>
          <w:bCs/>
        </w:rPr>
        <w:t>Hunyadiho 1256/16</w:t>
      </w:r>
    </w:p>
    <w:p w:rsidR="001C1AAB" w:rsidRPr="00C4511D" w:rsidRDefault="006A04CF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C4511D">
        <w:rPr>
          <w:rFonts w:ascii="Tahoma" w:hAnsi="Tahoma" w:cs="Tahoma"/>
          <w:bCs/>
        </w:rPr>
        <w:t xml:space="preserve">Štatutárny orgán: </w:t>
      </w:r>
      <w:r w:rsidR="001C1AAB" w:rsidRPr="00C4511D">
        <w:rPr>
          <w:rFonts w:ascii="Tahoma" w:hAnsi="Tahoma" w:cs="Tahoma"/>
          <w:bCs/>
        </w:rPr>
        <w:t>Szabó Ferdinánd</w:t>
      </w:r>
    </w:p>
    <w:p w:rsidR="00AD26B0" w:rsidRPr="00C4511D" w:rsidRDefault="006A04CF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  <w:bCs/>
        </w:rPr>
        <w:t>IČO:</w:t>
      </w:r>
      <w:r w:rsidR="00AD26B0" w:rsidRPr="00C4511D">
        <w:rPr>
          <w:rFonts w:ascii="Tahoma" w:hAnsi="Tahoma" w:cs="Tahoma"/>
          <w:b/>
          <w:bCs/>
        </w:rPr>
        <w:t xml:space="preserve"> </w:t>
      </w:r>
      <w:r w:rsidR="00AD26B0" w:rsidRPr="00C4511D">
        <w:rPr>
          <w:rFonts w:ascii="Tahoma" w:hAnsi="Tahoma" w:cs="Tahoma"/>
        </w:rPr>
        <w:t>35541148</w:t>
      </w:r>
      <w:r w:rsidRPr="00C4511D">
        <w:rPr>
          <w:rFonts w:ascii="Tahoma" w:hAnsi="Tahoma" w:cs="Tahoma"/>
        </w:rPr>
        <w:t>,</w:t>
      </w:r>
      <w:r w:rsidR="00AD26B0" w:rsidRPr="00C4511D">
        <w:rPr>
          <w:rFonts w:ascii="Tahoma" w:hAnsi="Tahoma" w:cs="Tahoma"/>
        </w:rPr>
        <w:t xml:space="preserve"> rozpo</w:t>
      </w:r>
      <w:r w:rsidRPr="00C4511D">
        <w:rPr>
          <w:rFonts w:ascii="Tahoma" w:hAnsi="Tahoma" w:cs="Tahoma"/>
        </w:rPr>
        <w:t>č</w:t>
      </w:r>
      <w:r w:rsidR="00AD26B0" w:rsidRPr="00C4511D">
        <w:rPr>
          <w:rFonts w:ascii="Tahoma" w:hAnsi="Tahoma" w:cs="Tahoma"/>
        </w:rPr>
        <w:t xml:space="preserve">tová organizácia </w:t>
      </w:r>
    </w:p>
    <w:p w:rsidR="006A04CF" w:rsidRPr="00C4511D" w:rsidRDefault="006A04CF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C4511D">
        <w:rPr>
          <w:rFonts w:ascii="Tahoma" w:hAnsi="Tahoma" w:cs="Tahoma"/>
          <w:bCs/>
        </w:rPr>
        <w:t>Telefón:</w:t>
      </w:r>
      <w:r w:rsidR="009165A6" w:rsidRPr="00C4511D">
        <w:rPr>
          <w:rFonts w:ascii="Tahoma" w:hAnsi="Tahoma" w:cs="Tahoma"/>
          <w:bCs/>
        </w:rPr>
        <w:t>+421</w:t>
      </w:r>
      <w:r w:rsidRPr="00C4511D">
        <w:rPr>
          <w:rFonts w:ascii="Tahoma" w:hAnsi="Tahoma" w:cs="Tahoma"/>
          <w:bCs/>
        </w:rPr>
        <w:t>566283300,301,302</w:t>
      </w:r>
    </w:p>
    <w:p w:rsidR="006A04CF" w:rsidRPr="00C4511D" w:rsidRDefault="006A04CF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</w:rPr>
        <w:t>Web:</w:t>
      </w:r>
      <w:r w:rsidR="009165A6" w:rsidRPr="00C4511D">
        <w:rPr>
          <w:rFonts w:ascii="Tahoma" w:hAnsi="Tahoma" w:cs="Tahoma"/>
        </w:rPr>
        <w:t xml:space="preserve"> www.zamkch.edu.sk</w:t>
      </w:r>
    </w:p>
    <w:p w:rsidR="006A04CF" w:rsidRPr="00C4511D" w:rsidRDefault="006A04CF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</w:rPr>
        <w:t>Hodnota m</w:t>
      </w:r>
      <w:r w:rsidR="009165A6" w:rsidRPr="00C4511D">
        <w:rPr>
          <w:rFonts w:ascii="Tahoma" w:hAnsi="Tahoma" w:cs="Tahoma"/>
        </w:rPr>
        <w:t>a</w:t>
      </w:r>
      <w:r w:rsidRPr="00C4511D">
        <w:rPr>
          <w:rFonts w:ascii="Tahoma" w:hAnsi="Tahoma" w:cs="Tahoma"/>
        </w:rPr>
        <w:t>jetku:</w:t>
      </w:r>
      <w:r w:rsidR="0093605D" w:rsidRPr="00C4511D">
        <w:rPr>
          <w:rFonts w:ascii="Tahoma" w:hAnsi="Tahoma" w:cs="Tahoma"/>
        </w:rPr>
        <w:t xml:space="preserve"> </w:t>
      </w:r>
      <w:r w:rsidR="00EE082B" w:rsidRPr="00C4511D">
        <w:rPr>
          <w:rFonts w:ascii="Tahoma" w:hAnsi="Tahoma" w:cs="Tahoma"/>
        </w:rPr>
        <w:t>2 170 224,20</w:t>
      </w:r>
      <w:r w:rsidR="0093605D" w:rsidRPr="00C4511D">
        <w:rPr>
          <w:rFonts w:ascii="Tahoma" w:hAnsi="Tahoma" w:cs="Tahoma"/>
        </w:rPr>
        <w:t xml:space="preserve"> €</w:t>
      </w:r>
    </w:p>
    <w:p w:rsidR="006A04CF" w:rsidRPr="00C4511D" w:rsidRDefault="0093605D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</w:rPr>
        <w:t xml:space="preserve">Výsledok hospodárenia za bežné účtovné obdobie </w:t>
      </w:r>
      <w:r w:rsidR="006A04CF" w:rsidRPr="00C4511D">
        <w:rPr>
          <w:rFonts w:ascii="Tahoma" w:hAnsi="Tahoma" w:cs="Tahoma"/>
        </w:rPr>
        <w:t>:</w:t>
      </w:r>
      <w:r w:rsidRPr="00C4511D">
        <w:rPr>
          <w:rFonts w:ascii="Tahoma" w:hAnsi="Tahoma" w:cs="Tahoma"/>
        </w:rPr>
        <w:t xml:space="preserve"> </w:t>
      </w:r>
      <w:r w:rsidR="00EE082B" w:rsidRPr="00C4511D">
        <w:rPr>
          <w:rFonts w:ascii="Tahoma" w:hAnsi="Tahoma" w:cs="Tahoma"/>
        </w:rPr>
        <w:t>5 135,35 €</w:t>
      </w:r>
    </w:p>
    <w:p w:rsidR="00816BFC" w:rsidRPr="00C4511D" w:rsidRDefault="00816BFC" w:rsidP="000E02E3">
      <w:pPr>
        <w:autoSpaceDE w:val="0"/>
        <w:autoSpaceDN w:val="0"/>
        <w:adjustRightInd w:val="0"/>
        <w:rPr>
          <w:b/>
          <w:bCs/>
        </w:rPr>
      </w:pPr>
    </w:p>
    <w:p w:rsidR="00AD26B0" w:rsidRPr="00C4511D" w:rsidRDefault="00AD26B0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  <w:b/>
          <w:bCs/>
        </w:rPr>
        <w:t xml:space="preserve">Základná umelecká škola </w:t>
      </w:r>
    </w:p>
    <w:p w:rsidR="006A04CF" w:rsidRPr="00C4511D" w:rsidRDefault="006A04CF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C4511D">
        <w:rPr>
          <w:rFonts w:ascii="Tahoma" w:hAnsi="Tahoma" w:cs="Tahoma"/>
          <w:bCs/>
        </w:rPr>
        <w:t>Sídlo:</w:t>
      </w:r>
      <w:r w:rsidR="00167621" w:rsidRPr="00C4511D">
        <w:rPr>
          <w:rFonts w:ascii="Tahoma" w:hAnsi="Tahoma" w:cs="Tahoma"/>
          <w:bCs/>
        </w:rPr>
        <w:t xml:space="preserve"> </w:t>
      </w:r>
      <w:r w:rsidR="009165A6" w:rsidRPr="00C4511D">
        <w:rPr>
          <w:rFonts w:ascii="Tahoma" w:hAnsi="Tahoma" w:cs="Tahoma"/>
          <w:bCs/>
        </w:rPr>
        <w:t>Námestie Hrdinov 10/338</w:t>
      </w:r>
    </w:p>
    <w:p w:rsidR="006A04CF" w:rsidRPr="00C4511D" w:rsidRDefault="006A04CF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C4511D">
        <w:rPr>
          <w:rFonts w:ascii="Tahoma" w:hAnsi="Tahoma" w:cs="Tahoma"/>
          <w:bCs/>
        </w:rPr>
        <w:t xml:space="preserve">Štatutárny orgán: </w:t>
      </w:r>
      <w:r w:rsidR="00167621" w:rsidRPr="00C4511D">
        <w:rPr>
          <w:rFonts w:ascii="Tahoma" w:hAnsi="Tahoma" w:cs="Tahoma"/>
          <w:bCs/>
        </w:rPr>
        <w:t>Penťová Diana, riaditeľka školy</w:t>
      </w:r>
    </w:p>
    <w:p w:rsidR="006A04CF" w:rsidRPr="00C4511D" w:rsidRDefault="006A04CF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  <w:bCs/>
        </w:rPr>
        <w:t>IČO:</w:t>
      </w:r>
      <w:r w:rsidR="00167621" w:rsidRPr="00C4511D">
        <w:rPr>
          <w:rFonts w:ascii="Tahoma" w:hAnsi="Tahoma" w:cs="Tahoma"/>
          <w:bCs/>
        </w:rPr>
        <w:t xml:space="preserve"> 35544651</w:t>
      </w:r>
      <w:r w:rsidRPr="00C4511D">
        <w:rPr>
          <w:rFonts w:ascii="Tahoma" w:hAnsi="Tahoma" w:cs="Tahoma"/>
        </w:rPr>
        <w:t xml:space="preserve">, rozpočtová organizácia </w:t>
      </w:r>
    </w:p>
    <w:p w:rsidR="006A04CF" w:rsidRPr="00C4511D" w:rsidRDefault="006A04CF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C4511D">
        <w:rPr>
          <w:rFonts w:ascii="Tahoma" w:hAnsi="Tahoma" w:cs="Tahoma"/>
          <w:bCs/>
        </w:rPr>
        <w:t>Telefón:</w:t>
      </w:r>
      <w:r w:rsidR="009165A6" w:rsidRPr="00C4511D">
        <w:rPr>
          <w:rFonts w:ascii="Tahoma" w:hAnsi="Tahoma" w:cs="Tahoma"/>
        </w:rPr>
        <w:t xml:space="preserve"> +42156 62 85 980,</w:t>
      </w:r>
    </w:p>
    <w:p w:rsidR="006A04CF" w:rsidRPr="00C4511D" w:rsidRDefault="006A04CF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</w:rPr>
        <w:t>Web:</w:t>
      </w:r>
      <w:r w:rsidR="009165A6" w:rsidRPr="00C4511D">
        <w:rPr>
          <w:rFonts w:ascii="Tahoma" w:hAnsi="Tahoma" w:cs="Tahoma"/>
        </w:rPr>
        <w:t xml:space="preserve"> www.zuskralovskychlmec.sk</w:t>
      </w:r>
    </w:p>
    <w:p w:rsidR="006A04CF" w:rsidRPr="00C4511D" w:rsidRDefault="006A04CF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</w:rPr>
        <w:t>Hodnota m</w:t>
      </w:r>
      <w:r w:rsidR="009165A6" w:rsidRPr="00C4511D">
        <w:rPr>
          <w:rFonts w:ascii="Tahoma" w:hAnsi="Tahoma" w:cs="Tahoma"/>
        </w:rPr>
        <w:t>a</w:t>
      </w:r>
      <w:r w:rsidRPr="00C4511D">
        <w:rPr>
          <w:rFonts w:ascii="Tahoma" w:hAnsi="Tahoma" w:cs="Tahoma"/>
        </w:rPr>
        <w:t>jetku:</w:t>
      </w:r>
      <w:r w:rsidR="0093605D" w:rsidRPr="00C4511D">
        <w:rPr>
          <w:rFonts w:ascii="Tahoma" w:hAnsi="Tahoma" w:cs="Tahoma"/>
        </w:rPr>
        <w:t xml:space="preserve"> 53 </w:t>
      </w:r>
      <w:r w:rsidR="001F73FE" w:rsidRPr="00C4511D">
        <w:rPr>
          <w:rFonts w:ascii="Tahoma" w:hAnsi="Tahoma" w:cs="Tahoma"/>
        </w:rPr>
        <w:t>980</w:t>
      </w:r>
      <w:r w:rsidR="0093605D" w:rsidRPr="00C4511D">
        <w:rPr>
          <w:rFonts w:ascii="Tahoma" w:hAnsi="Tahoma" w:cs="Tahoma"/>
        </w:rPr>
        <w:t>,</w:t>
      </w:r>
      <w:r w:rsidR="001F73FE" w:rsidRPr="00C4511D">
        <w:rPr>
          <w:rFonts w:ascii="Tahoma" w:hAnsi="Tahoma" w:cs="Tahoma"/>
        </w:rPr>
        <w:t>59</w:t>
      </w:r>
      <w:r w:rsidR="0093605D" w:rsidRPr="00C4511D">
        <w:rPr>
          <w:rFonts w:ascii="Tahoma" w:hAnsi="Tahoma" w:cs="Tahoma"/>
        </w:rPr>
        <w:t xml:space="preserve"> €</w:t>
      </w:r>
    </w:p>
    <w:p w:rsidR="00AD26B0" w:rsidRPr="00C4511D" w:rsidRDefault="0093605D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</w:rPr>
        <w:t>Výsledok hospodárenia za bežné účtovné obdobie</w:t>
      </w:r>
      <w:r w:rsidR="006A04CF" w:rsidRPr="00C4511D">
        <w:rPr>
          <w:rFonts w:ascii="Tahoma" w:hAnsi="Tahoma" w:cs="Tahoma"/>
        </w:rPr>
        <w:t>:</w:t>
      </w:r>
      <w:r w:rsidRPr="00C4511D">
        <w:rPr>
          <w:rFonts w:ascii="Tahoma" w:hAnsi="Tahoma" w:cs="Tahoma"/>
        </w:rPr>
        <w:t xml:space="preserve"> - </w:t>
      </w:r>
      <w:r w:rsidR="001F73FE" w:rsidRPr="00C4511D">
        <w:rPr>
          <w:rFonts w:ascii="Tahoma" w:hAnsi="Tahoma" w:cs="Tahoma"/>
        </w:rPr>
        <w:t>1 605,43</w:t>
      </w:r>
      <w:r w:rsidRPr="00C4511D">
        <w:rPr>
          <w:rFonts w:ascii="Tahoma" w:hAnsi="Tahoma" w:cs="Tahoma"/>
        </w:rPr>
        <w:t xml:space="preserve"> €</w:t>
      </w:r>
    </w:p>
    <w:p w:rsidR="00816BFC" w:rsidRPr="00C4511D" w:rsidRDefault="00816BFC" w:rsidP="000E02E3">
      <w:pPr>
        <w:autoSpaceDE w:val="0"/>
        <w:autoSpaceDN w:val="0"/>
        <w:adjustRightInd w:val="0"/>
        <w:rPr>
          <w:b/>
          <w:bCs/>
        </w:rPr>
      </w:pPr>
    </w:p>
    <w:p w:rsidR="00AD26B0" w:rsidRPr="00C4511D" w:rsidRDefault="00AD26B0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  <w:b/>
          <w:bCs/>
        </w:rPr>
        <w:t xml:space="preserve">Materská škola – Óvoda </w:t>
      </w:r>
    </w:p>
    <w:p w:rsidR="00167621" w:rsidRPr="00C4511D" w:rsidRDefault="009165A6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C4511D">
        <w:rPr>
          <w:rFonts w:ascii="Tahoma" w:hAnsi="Tahoma" w:cs="Tahoma"/>
          <w:bCs/>
        </w:rPr>
        <w:t>Sídlo:</w:t>
      </w:r>
      <w:r w:rsidR="00167621" w:rsidRPr="00C4511D">
        <w:rPr>
          <w:rFonts w:ascii="Tahoma" w:hAnsi="Tahoma" w:cs="Tahoma"/>
          <w:bCs/>
        </w:rPr>
        <w:t xml:space="preserve"> L.Kossutha 1272/103</w:t>
      </w:r>
    </w:p>
    <w:p w:rsidR="009165A6" w:rsidRPr="00C4511D" w:rsidRDefault="009165A6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C4511D">
        <w:rPr>
          <w:rFonts w:ascii="Tahoma" w:hAnsi="Tahoma" w:cs="Tahoma"/>
          <w:bCs/>
        </w:rPr>
        <w:t xml:space="preserve">Štatutárny orgán: </w:t>
      </w:r>
      <w:r w:rsidR="00167621" w:rsidRPr="00C4511D">
        <w:rPr>
          <w:rFonts w:ascii="Tahoma" w:hAnsi="Tahoma" w:cs="Tahoma"/>
          <w:bCs/>
        </w:rPr>
        <w:t>Bc.Silvia Illésová</w:t>
      </w:r>
    </w:p>
    <w:p w:rsidR="009165A6" w:rsidRPr="00C4511D" w:rsidRDefault="009165A6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  <w:bCs/>
        </w:rPr>
        <w:t>IČO:</w:t>
      </w:r>
      <w:r w:rsidR="00262839" w:rsidRPr="00C4511D">
        <w:rPr>
          <w:rFonts w:ascii="Tahoma" w:hAnsi="Tahoma" w:cs="Tahoma"/>
          <w:bCs/>
        </w:rPr>
        <w:t>42250650</w:t>
      </w:r>
      <w:r w:rsidRPr="00C4511D">
        <w:rPr>
          <w:rFonts w:ascii="Tahoma" w:hAnsi="Tahoma" w:cs="Tahoma"/>
        </w:rPr>
        <w:t xml:space="preserve">, rozpočtová organizácia </w:t>
      </w:r>
    </w:p>
    <w:p w:rsidR="009165A6" w:rsidRPr="00C4511D" w:rsidRDefault="009165A6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C4511D">
        <w:rPr>
          <w:rFonts w:ascii="Tahoma" w:hAnsi="Tahoma" w:cs="Tahoma"/>
          <w:bCs/>
        </w:rPr>
        <w:t>Telefón:</w:t>
      </w:r>
      <w:r w:rsidRPr="00C4511D">
        <w:rPr>
          <w:rFonts w:ascii="Tahoma" w:hAnsi="Tahoma" w:cs="Tahoma"/>
        </w:rPr>
        <w:t xml:space="preserve"> +42156 </w:t>
      </w:r>
      <w:r w:rsidR="00167621" w:rsidRPr="00C4511D">
        <w:rPr>
          <w:rFonts w:ascii="Tahoma" w:hAnsi="Tahoma" w:cs="Tahoma"/>
        </w:rPr>
        <w:t>6322275</w:t>
      </w:r>
    </w:p>
    <w:p w:rsidR="009165A6" w:rsidRPr="00C4511D" w:rsidRDefault="009165A6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</w:rPr>
        <w:t>Web: www.</w:t>
      </w:r>
      <w:r w:rsidR="00167621" w:rsidRPr="00C4511D">
        <w:rPr>
          <w:rFonts w:ascii="Tahoma" w:hAnsi="Tahoma" w:cs="Tahoma"/>
        </w:rPr>
        <w:t>mskch</w:t>
      </w:r>
      <w:r w:rsidRPr="00C4511D">
        <w:rPr>
          <w:rFonts w:ascii="Tahoma" w:hAnsi="Tahoma" w:cs="Tahoma"/>
        </w:rPr>
        <w:t>.</w:t>
      </w:r>
      <w:r w:rsidR="00262839" w:rsidRPr="00C4511D">
        <w:rPr>
          <w:rFonts w:ascii="Tahoma" w:hAnsi="Tahoma" w:cs="Tahoma"/>
        </w:rPr>
        <w:t>edupage.org</w:t>
      </w:r>
    </w:p>
    <w:p w:rsidR="009165A6" w:rsidRPr="00C4511D" w:rsidRDefault="009165A6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</w:rPr>
        <w:t>Hodnota majetku:</w:t>
      </w:r>
      <w:r w:rsidR="0093605D" w:rsidRPr="00C4511D">
        <w:rPr>
          <w:rFonts w:ascii="Tahoma" w:hAnsi="Tahoma" w:cs="Tahoma"/>
        </w:rPr>
        <w:t xml:space="preserve"> </w:t>
      </w:r>
      <w:r w:rsidR="00EE082B" w:rsidRPr="00C4511D">
        <w:rPr>
          <w:rFonts w:ascii="Tahoma" w:hAnsi="Tahoma" w:cs="Tahoma"/>
        </w:rPr>
        <w:t xml:space="preserve">428 460,46 </w:t>
      </w:r>
      <w:r w:rsidR="0093605D" w:rsidRPr="00C4511D">
        <w:rPr>
          <w:rFonts w:ascii="Tahoma" w:hAnsi="Tahoma" w:cs="Tahoma"/>
        </w:rPr>
        <w:t>€</w:t>
      </w:r>
    </w:p>
    <w:p w:rsidR="009165A6" w:rsidRPr="00C4511D" w:rsidRDefault="0093605D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C4511D">
        <w:rPr>
          <w:rFonts w:ascii="Tahoma" w:hAnsi="Tahoma" w:cs="Tahoma"/>
        </w:rPr>
        <w:t>Výsledok hospodárenia za bežné účtovné obdobie</w:t>
      </w:r>
      <w:r w:rsidR="009165A6" w:rsidRPr="00C4511D">
        <w:rPr>
          <w:rFonts w:ascii="Tahoma" w:hAnsi="Tahoma" w:cs="Tahoma"/>
        </w:rPr>
        <w:t>:</w:t>
      </w:r>
      <w:r w:rsidRPr="00C4511D">
        <w:rPr>
          <w:rFonts w:ascii="Tahoma" w:hAnsi="Tahoma" w:cs="Tahoma"/>
        </w:rPr>
        <w:t xml:space="preserve"> </w:t>
      </w:r>
      <w:r w:rsidR="00EE082B" w:rsidRPr="00C4511D">
        <w:rPr>
          <w:rFonts w:ascii="Tahoma" w:hAnsi="Tahoma" w:cs="Tahoma"/>
        </w:rPr>
        <w:t xml:space="preserve">1 110,19 </w:t>
      </w:r>
      <w:r w:rsidR="007F6BCD" w:rsidRPr="00C4511D">
        <w:rPr>
          <w:rFonts w:ascii="Tahoma" w:hAnsi="Tahoma" w:cs="Tahoma"/>
        </w:rPr>
        <w:t>€</w:t>
      </w:r>
    </w:p>
    <w:p w:rsidR="00AD26B0" w:rsidRPr="00C4511D" w:rsidRDefault="00AD26B0" w:rsidP="000E02E3">
      <w:pPr>
        <w:jc w:val="both"/>
      </w:pPr>
    </w:p>
    <w:p w:rsidR="00262839" w:rsidRPr="00C4511D" w:rsidRDefault="007459BC" w:rsidP="000E02E3">
      <w:pPr>
        <w:jc w:val="both"/>
        <w:rPr>
          <w:rFonts w:ascii="Tahoma" w:hAnsi="Tahoma" w:cs="Tahoma"/>
          <w:b/>
        </w:rPr>
      </w:pPr>
      <w:r w:rsidRPr="00C4511D">
        <w:rPr>
          <w:rFonts w:ascii="Tahoma" w:hAnsi="Tahoma" w:cs="Tahoma"/>
          <w:b/>
        </w:rPr>
        <w:t>Obchodné spoločnosti</w:t>
      </w:r>
      <w:r w:rsidRPr="00C4511D">
        <w:rPr>
          <w:rFonts w:ascii="Tahoma" w:hAnsi="Tahoma" w:cs="Tahoma"/>
        </w:rPr>
        <w:t xml:space="preserve"> </w:t>
      </w:r>
      <w:r w:rsidR="00262839" w:rsidRPr="00C4511D">
        <w:rPr>
          <w:rFonts w:ascii="Tahoma" w:hAnsi="Tahoma" w:cs="Tahoma"/>
          <w:b/>
        </w:rPr>
        <w:t>mesta</w:t>
      </w:r>
    </w:p>
    <w:p w:rsidR="00262839" w:rsidRPr="00C4511D" w:rsidRDefault="00FE7B78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C4511D">
        <w:rPr>
          <w:rFonts w:ascii="Tahoma" w:hAnsi="Tahoma" w:cs="Tahoma"/>
          <w:bCs/>
        </w:rPr>
        <w:t xml:space="preserve">MŠK Kráľovský Chlmec, s.r.o. </w:t>
      </w:r>
      <w:r w:rsidR="00262839" w:rsidRPr="00C4511D">
        <w:rPr>
          <w:rFonts w:ascii="Tahoma" w:hAnsi="Tahoma" w:cs="Tahoma"/>
          <w:bCs/>
        </w:rPr>
        <w:t>Sídlo: L. Kossutha 99</w:t>
      </w:r>
    </w:p>
    <w:p w:rsidR="00262839" w:rsidRPr="00C4511D" w:rsidRDefault="00262839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C4511D">
        <w:rPr>
          <w:rFonts w:ascii="Tahoma" w:hAnsi="Tahoma" w:cs="Tahoma"/>
        </w:rPr>
        <w:t xml:space="preserve">Štatutárny orgán: </w:t>
      </w:r>
      <w:r w:rsidR="007F6BCD" w:rsidRPr="00C4511D">
        <w:rPr>
          <w:rFonts w:ascii="Tahoma" w:hAnsi="Tahoma" w:cs="Tahoma"/>
        </w:rPr>
        <w:t>Tibor Nagy</w:t>
      </w:r>
      <w:r w:rsidRPr="00C4511D">
        <w:rPr>
          <w:rFonts w:ascii="Tahoma" w:hAnsi="Tahoma" w:cs="Tahoma"/>
        </w:rPr>
        <w:t>, konateľ</w:t>
      </w:r>
      <w:r w:rsidRPr="00C4511D">
        <w:rPr>
          <w:rFonts w:ascii="Tahoma" w:hAnsi="Tahoma" w:cs="Tahoma"/>
          <w:bCs/>
        </w:rPr>
        <w:t xml:space="preserve"> </w:t>
      </w:r>
    </w:p>
    <w:p w:rsidR="00262839" w:rsidRPr="00781380" w:rsidRDefault="00262839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781380">
        <w:rPr>
          <w:rFonts w:ascii="Tahoma" w:hAnsi="Tahoma" w:cs="Tahoma"/>
          <w:bCs/>
        </w:rPr>
        <w:lastRenderedPageBreak/>
        <w:t>Vklad mesta do základn</w:t>
      </w:r>
      <w:r w:rsidR="00307869" w:rsidRPr="00781380">
        <w:rPr>
          <w:rFonts w:ascii="Tahoma" w:hAnsi="Tahoma" w:cs="Tahoma"/>
          <w:bCs/>
        </w:rPr>
        <w:t>ého imania: 6639</w:t>
      </w:r>
      <w:r w:rsidR="00EB401E" w:rsidRPr="00781380">
        <w:rPr>
          <w:rFonts w:ascii="Tahoma" w:hAnsi="Tahoma" w:cs="Tahoma"/>
          <w:bCs/>
        </w:rPr>
        <w:t xml:space="preserve"> </w:t>
      </w:r>
      <w:r w:rsidR="00307869" w:rsidRPr="00781380">
        <w:rPr>
          <w:rFonts w:ascii="Tahoma" w:hAnsi="Tahoma" w:cs="Tahoma"/>
          <w:bCs/>
        </w:rPr>
        <w:t>€</w:t>
      </w:r>
    </w:p>
    <w:p w:rsidR="00307869" w:rsidRPr="00781380" w:rsidRDefault="00307869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781380">
        <w:rPr>
          <w:rFonts w:ascii="Tahoma" w:hAnsi="Tahoma" w:cs="Tahoma"/>
          <w:bCs/>
        </w:rPr>
        <w:t>Podiel mesta: 100%</w:t>
      </w:r>
    </w:p>
    <w:p w:rsidR="00262839" w:rsidRPr="00781380" w:rsidRDefault="00262839" w:rsidP="000E02E3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81380">
        <w:rPr>
          <w:rFonts w:ascii="Tahoma" w:hAnsi="Tahoma" w:cs="Tahoma"/>
          <w:bCs/>
        </w:rPr>
        <w:t>IČO: 36</w:t>
      </w:r>
      <w:r w:rsidR="00307869" w:rsidRPr="00781380">
        <w:rPr>
          <w:rFonts w:ascii="Tahoma" w:hAnsi="Tahoma" w:cs="Tahoma"/>
          <w:bCs/>
        </w:rPr>
        <w:t>215597</w:t>
      </w:r>
    </w:p>
    <w:p w:rsidR="00307869" w:rsidRPr="00781380" w:rsidRDefault="00262839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781380">
        <w:rPr>
          <w:rFonts w:ascii="Tahoma" w:hAnsi="Tahoma" w:cs="Tahoma"/>
        </w:rPr>
        <w:t>Hodnota majetku:</w:t>
      </w:r>
      <w:r w:rsidR="00307869" w:rsidRPr="00781380">
        <w:rPr>
          <w:rFonts w:ascii="Tahoma" w:hAnsi="Tahoma" w:cs="Tahoma"/>
        </w:rPr>
        <w:t xml:space="preserve"> </w:t>
      </w:r>
      <w:r w:rsidR="00EB401E" w:rsidRPr="00781380">
        <w:rPr>
          <w:rFonts w:ascii="Tahoma" w:hAnsi="Tahoma" w:cs="Tahoma"/>
        </w:rPr>
        <w:t>40,64</w:t>
      </w:r>
      <w:r w:rsidR="00DE49D6" w:rsidRPr="00781380">
        <w:rPr>
          <w:rFonts w:ascii="Tahoma" w:hAnsi="Tahoma" w:cs="Tahoma"/>
        </w:rPr>
        <w:t xml:space="preserve"> €</w:t>
      </w:r>
    </w:p>
    <w:p w:rsidR="00262839" w:rsidRPr="00781380" w:rsidRDefault="00262839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781380">
        <w:rPr>
          <w:rFonts w:ascii="Tahoma" w:hAnsi="Tahoma" w:cs="Tahoma"/>
        </w:rPr>
        <w:t>Výška vlastného imania:</w:t>
      </w:r>
      <w:r w:rsidR="00DE49D6" w:rsidRPr="00781380">
        <w:rPr>
          <w:rFonts w:ascii="Tahoma" w:hAnsi="Tahoma" w:cs="Tahoma"/>
        </w:rPr>
        <w:t xml:space="preserve"> - </w:t>
      </w:r>
      <w:r w:rsidR="00EB401E" w:rsidRPr="00781380">
        <w:rPr>
          <w:rFonts w:ascii="Tahoma" w:hAnsi="Tahoma" w:cs="Tahoma"/>
        </w:rPr>
        <w:t>975,83</w:t>
      </w:r>
      <w:r w:rsidR="00DE49D6" w:rsidRPr="00781380">
        <w:rPr>
          <w:rFonts w:ascii="Tahoma" w:hAnsi="Tahoma" w:cs="Tahoma"/>
        </w:rPr>
        <w:t xml:space="preserve"> €</w:t>
      </w:r>
    </w:p>
    <w:p w:rsidR="00262839" w:rsidRPr="00781380" w:rsidRDefault="0093605D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781380">
        <w:rPr>
          <w:rFonts w:ascii="Tahoma" w:hAnsi="Tahoma" w:cs="Tahoma"/>
        </w:rPr>
        <w:t>Výsledok hospodárenia za bežné účtovné obdobie</w:t>
      </w:r>
      <w:r w:rsidR="00262839" w:rsidRPr="00781380">
        <w:rPr>
          <w:rFonts w:ascii="Tahoma" w:hAnsi="Tahoma" w:cs="Tahoma"/>
        </w:rPr>
        <w:t>:</w:t>
      </w:r>
      <w:r w:rsidR="00DE49D6" w:rsidRPr="00781380">
        <w:rPr>
          <w:rFonts w:ascii="Tahoma" w:hAnsi="Tahoma" w:cs="Tahoma"/>
        </w:rPr>
        <w:t xml:space="preserve">  </w:t>
      </w:r>
      <w:r w:rsidR="00EB401E" w:rsidRPr="00781380">
        <w:rPr>
          <w:rFonts w:ascii="Tahoma" w:hAnsi="Tahoma" w:cs="Tahoma"/>
        </w:rPr>
        <w:t>-120,60</w:t>
      </w:r>
      <w:r w:rsidR="00DE49D6" w:rsidRPr="00781380">
        <w:rPr>
          <w:rFonts w:ascii="Tahoma" w:hAnsi="Tahoma" w:cs="Tahoma"/>
        </w:rPr>
        <w:t xml:space="preserve"> €</w:t>
      </w:r>
    </w:p>
    <w:p w:rsidR="00816BFC" w:rsidRPr="00781380" w:rsidRDefault="00816BFC" w:rsidP="000E02E3">
      <w:pPr>
        <w:jc w:val="both"/>
        <w:rPr>
          <w:b/>
        </w:rPr>
      </w:pPr>
    </w:p>
    <w:p w:rsidR="00262839" w:rsidRPr="00781380" w:rsidRDefault="00307869" w:rsidP="000E02E3">
      <w:pPr>
        <w:jc w:val="both"/>
        <w:rPr>
          <w:rFonts w:ascii="Tahoma" w:hAnsi="Tahoma" w:cs="Tahoma"/>
          <w:b/>
        </w:rPr>
      </w:pPr>
      <w:r w:rsidRPr="00781380">
        <w:rPr>
          <w:rFonts w:ascii="Tahoma" w:hAnsi="Tahoma" w:cs="Tahoma"/>
          <w:b/>
        </w:rPr>
        <w:t>Kráľovský Chlmec Invest, s.r.o.</w:t>
      </w:r>
    </w:p>
    <w:p w:rsidR="00307869" w:rsidRPr="00781380" w:rsidRDefault="00307869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781380">
        <w:rPr>
          <w:rFonts w:ascii="Tahoma" w:hAnsi="Tahoma" w:cs="Tahoma"/>
          <w:bCs/>
        </w:rPr>
        <w:t>Sídlo: L. Kossutha 99</w:t>
      </w:r>
    </w:p>
    <w:p w:rsidR="00307869" w:rsidRPr="00781380" w:rsidRDefault="00307869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781380">
        <w:rPr>
          <w:rFonts w:ascii="Tahoma" w:hAnsi="Tahoma" w:cs="Tahoma"/>
        </w:rPr>
        <w:t>Štatutárny orgán: Ing.Gejza Pandi, konateľ</w:t>
      </w:r>
      <w:r w:rsidRPr="00781380">
        <w:rPr>
          <w:rFonts w:ascii="Tahoma" w:hAnsi="Tahoma" w:cs="Tahoma"/>
          <w:bCs/>
        </w:rPr>
        <w:t xml:space="preserve"> </w:t>
      </w:r>
    </w:p>
    <w:p w:rsidR="00307869" w:rsidRPr="00781380" w:rsidRDefault="00307869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781380">
        <w:rPr>
          <w:rFonts w:ascii="Tahoma" w:hAnsi="Tahoma" w:cs="Tahoma"/>
          <w:bCs/>
        </w:rPr>
        <w:t>Vklad mesta do základného imania: 6</w:t>
      </w:r>
      <w:r w:rsidR="00DA0B57" w:rsidRPr="00781380">
        <w:rPr>
          <w:rFonts w:ascii="Tahoma" w:hAnsi="Tahoma" w:cs="Tahoma"/>
          <w:bCs/>
        </w:rPr>
        <w:t> </w:t>
      </w:r>
      <w:r w:rsidRPr="00781380">
        <w:rPr>
          <w:rFonts w:ascii="Tahoma" w:hAnsi="Tahoma" w:cs="Tahoma"/>
          <w:bCs/>
        </w:rPr>
        <w:t>639</w:t>
      </w:r>
      <w:r w:rsidR="00DA0B57" w:rsidRPr="00781380">
        <w:rPr>
          <w:rFonts w:ascii="Tahoma" w:hAnsi="Tahoma" w:cs="Tahoma"/>
          <w:bCs/>
        </w:rPr>
        <w:t>,-</w:t>
      </w:r>
      <w:r w:rsidRPr="00781380">
        <w:rPr>
          <w:rFonts w:ascii="Tahoma" w:hAnsi="Tahoma" w:cs="Tahoma"/>
          <w:bCs/>
        </w:rPr>
        <w:t>€</w:t>
      </w:r>
    </w:p>
    <w:p w:rsidR="00307869" w:rsidRPr="00781380" w:rsidRDefault="00307869" w:rsidP="000E02E3">
      <w:pPr>
        <w:autoSpaceDE w:val="0"/>
        <w:autoSpaceDN w:val="0"/>
        <w:adjustRightInd w:val="0"/>
        <w:rPr>
          <w:rFonts w:ascii="Tahoma" w:hAnsi="Tahoma" w:cs="Tahoma"/>
          <w:bCs/>
        </w:rPr>
      </w:pPr>
      <w:r w:rsidRPr="00781380">
        <w:rPr>
          <w:rFonts w:ascii="Tahoma" w:hAnsi="Tahoma" w:cs="Tahoma"/>
          <w:bCs/>
        </w:rPr>
        <w:t>Podiel mesta: 100%</w:t>
      </w:r>
    </w:p>
    <w:p w:rsidR="00307869" w:rsidRPr="00781380" w:rsidRDefault="00307869" w:rsidP="000E02E3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81380">
        <w:rPr>
          <w:rFonts w:ascii="Tahoma" w:hAnsi="Tahoma" w:cs="Tahoma"/>
          <w:bCs/>
        </w:rPr>
        <w:t>IČO: 36670715</w:t>
      </w:r>
    </w:p>
    <w:p w:rsidR="00307869" w:rsidRPr="00781380" w:rsidRDefault="00307869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781380">
        <w:rPr>
          <w:rFonts w:ascii="Tahoma" w:hAnsi="Tahoma" w:cs="Tahoma"/>
        </w:rPr>
        <w:t>Hodnota majetku:</w:t>
      </w:r>
      <w:r w:rsidR="00DE49D6" w:rsidRPr="00781380">
        <w:rPr>
          <w:rFonts w:ascii="Tahoma" w:hAnsi="Tahoma" w:cs="Tahoma"/>
        </w:rPr>
        <w:t xml:space="preserve"> </w:t>
      </w:r>
      <w:r w:rsidR="00FD3A46" w:rsidRPr="00781380">
        <w:rPr>
          <w:rFonts w:ascii="Tahoma" w:hAnsi="Tahoma" w:cs="Tahoma"/>
        </w:rPr>
        <w:t>18 351,26</w:t>
      </w:r>
      <w:r w:rsidR="00E9608C" w:rsidRPr="00781380">
        <w:rPr>
          <w:rFonts w:ascii="Tahoma" w:hAnsi="Tahoma" w:cs="Tahoma"/>
        </w:rPr>
        <w:t xml:space="preserve"> €</w:t>
      </w:r>
    </w:p>
    <w:p w:rsidR="00307869" w:rsidRPr="00781380" w:rsidRDefault="00307869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781380">
        <w:rPr>
          <w:rFonts w:ascii="Tahoma" w:hAnsi="Tahoma" w:cs="Tahoma"/>
        </w:rPr>
        <w:t>Výška vlastného imania:</w:t>
      </w:r>
      <w:r w:rsidR="00E9608C" w:rsidRPr="00781380">
        <w:rPr>
          <w:rFonts w:ascii="Tahoma" w:hAnsi="Tahoma" w:cs="Tahoma"/>
        </w:rPr>
        <w:t xml:space="preserve"> </w:t>
      </w:r>
      <w:r w:rsidR="00FD3A46" w:rsidRPr="00781380">
        <w:rPr>
          <w:rFonts w:ascii="Tahoma" w:hAnsi="Tahoma" w:cs="Tahoma"/>
        </w:rPr>
        <w:t>16 586,26</w:t>
      </w:r>
      <w:r w:rsidR="00E9608C" w:rsidRPr="00781380">
        <w:rPr>
          <w:rFonts w:ascii="Tahoma" w:hAnsi="Tahoma" w:cs="Tahoma"/>
        </w:rPr>
        <w:t xml:space="preserve"> €</w:t>
      </w:r>
    </w:p>
    <w:p w:rsidR="00DA0B57" w:rsidRPr="00781380" w:rsidRDefault="0093605D" w:rsidP="000E02E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Výsledok hospodárenia za bežné účtovné obdobie</w:t>
      </w:r>
      <w:r w:rsidR="00E9608C" w:rsidRPr="00781380">
        <w:rPr>
          <w:rFonts w:ascii="Tahoma" w:hAnsi="Tahoma" w:cs="Tahoma"/>
        </w:rPr>
        <w:t xml:space="preserve">: </w:t>
      </w:r>
      <w:r w:rsidR="00FD3A46" w:rsidRPr="00781380">
        <w:rPr>
          <w:rFonts w:ascii="Tahoma" w:hAnsi="Tahoma" w:cs="Tahoma"/>
        </w:rPr>
        <w:t>1 360,48</w:t>
      </w:r>
      <w:r w:rsidR="00E9608C" w:rsidRPr="00781380">
        <w:rPr>
          <w:rFonts w:ascii="Tahoma" w:hAnsi="Tahoma" w:cs="Tahoma"/>
        </w:rPr>
        <w:t xml:space="preserve"> €</w:t>
      </w:r>
    </w:p>
    <w:p w:rsidR="0093605D" w:rsidRPr="00781380" w:rsidRDefault="0093605D" w:rsidP="000E02E3">
      <w:pPr>
        <w:jc w:val="both"/>
        <w:rPr>
          <w:b/>
        </w:rPr>
      </w:pPr>
    </w:p>
    <w:p w:rsidR="00262839" w:rsidRPr="00781380" w:rsidRDefault="002B44F6" w:rsidP="000E02E3">
      <w:pPr>
        <w:jc w:val="both"/>
        <w:rPr>
          <w:rFonts w:ascii="Tahoma" w:hAnsi="Tahoma" w:cs="Tahoma"/>
          <w:b/>
        </w:rPr>
      </w:pPr>
      <w:r w:rsidRPr="00781380">
        <w:rPr>
          <w:rFonts w:ascii="Tahoma" w:hAnsi="Tahoma" w:cs="Tahoma"/>
          <w:b/>
        </w:rPr>
        <w:t>Podiely mesta v obchodných spoločnostiach</w:t>
      </w:r>
    </w:p>
    <w:p w:rsidR="00DA0B57" w:rsidRPr="00781380" w:rsidRDefault="00DA0B57" w:rsidP="000E02E3">
      <w:pPr>
        <w:jc w:val="both"/>
        <w:rPr>
          <w:b/>
        </w:rPr>
      </w:pPr>
    </w:p>
    <w:p w:rsidR="00366D39" w:rsidRPr="00781380" w:rsidRDefault="00366D39" w:rsidP="000E02E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  <w:b/>
        </w:rPr>
        <w:t xml:space="preserve">Veolia Energia Kráľovský Chlmec, s.r.o. </w:t>
      </w:r>
    </w:p>
    <w:p w:rsidR="00366D39" w:rsidRPr="00781380" w:rsidRDefault="00366D39" w:rsidP="000E02E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Sídlo: L.Kossutha 99 </w:t>
      </w:r>
    </w:p>
    <w:p w:rsidR="00366D39" w:rsidRPr="00781380" w:rsidRDefault="00366D39" w:rsidP="000E02E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Štatutárny orgán</w:t>
      </w:r>
      <w:r w:rsidR="0047697D" w:rsidRPr="00781380">
        <w:rPr>
          <w:rFonts w:ascii="Tahoma" w:hAnsi="Tahoma" w:cs="Tahoma"/>
        </w:rPr>
        <w:t>:</w:t>
      </w:r>
      <w:r w:rsidRPr="00781380">
        <w:rPr>
          <w:rFonts w:ascii="Tahoma" w:hAnsi="Tahoma" w:cs="Tahoma"/>
        </w:rPr>
        <w:t xml:space="preserve">Ing. Ľuboš Kertés, konateľ, </w:t>
      </w:r>
      <w:r w:rsidR="000F7800" w:rsidRPr="00781380">
        <w:rPr>
          <w:rFonts w:ascii="Tahoma" w:hAnsi="Tahoma" w:cs="Tahoma"/>
        </w:rPr>
        <w:t>Ing.Peter Dobrý</w:t>
      </w:r>
      <w:r w:rsidRPr="00781380">
        <w:rPr>
          <w:rFonts w:ascii="Tahoma" w:hAnsi="Tahoma" w:cs="Tahoma"/>
        </w:rPr>
        <w:t>, konateľ</w:t>
      </w:r>
    </w:p>
    <w:p w:rsidR="00366D39" w:rsidRPr="00781380" w:rsidRDefault="00366D39" w:rsidP="000E02E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Spoločníci: Veolia Energia Slovensko, a.s.</w:t>
      </w:r>
    </w:p>
    <w:p w:rsidR="00366D39" w:rsidRPr="00781380" w:rsidRDefault="00366D39" w:rsidP="000E02E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                    Mesto Kráľovský Chlmec</w:t>
      </w:r>
    </w:p>
    <w:p w:rsidR="00366D39" w:rsidRPr="00781380" w:rsidRDefault="0047697D" w:rsidP="000E02E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Vklad mesta do základného imania:</w:t>
      </w:r>
      <w:r w:rsidR="00DA0B57" w:rsidRPr="00781380">
        <w:rPr>
          <w:rFonts w:ascii="Tahoma" w:hAnsi="Tahoma" w:cs="Tahoma"/>
        </w:rPr>
        <w:t xml:space="preserve"> </w:t>
      </w:r>
      <w:r w:rsidRPr="00781380">
        <w:rPr>
          <w:rFonts w:ascii="Tahoma" w:hAnsi="Tahoma" w:cs="Tahoma"/>
        </w:rPr>
        <w:t>6</w:t>
      </w:r>
      <w:r w:rsidR="00DA0B57" w:rsidRPr="00781380">
        <w:rPr>
          <w:rFonts w:ascii="Tahoma" w:hAnsi="Tahoma" w:cs="Tahoma"/>
        </w:rPr>
        <w:t> </w:t>
      </w:r>
      <w:r w:rsidRPr="00781380">
        <w:rPr>
          <w:rFonts w:ascii="Tahoma" w:hAnsi="Tahoma" w:cs="Tahoma"/>
        </w:rPr>
        <w:t>639</w:t>
      </w:r>
      <w:r w:rsidR="00DA0B57" w:rsidRPr="00781380">
        <w:rPr>
          <w:rFonts w:ascii="Tahoma" w:hAnsi="Tahoma" w:cs="Tahoma"/>
        </w:rPr>
        <w:t>,-</w:t>
      </w:r>
      <w:r w:rsidRPr="00781380">
        <w:rPr>
          <w:rFonts w:ascii="Tahoma" w:hAnsi="Tahoma" w:cs="Tahoma"/>
        </w:rPr>
        <w:t>€</w:t>
      </w:r>
    </w:p>
    <w:p w:rsidR="0047697D" w:rsidRPr="00781380" w:rsidRDefault="0047697D" w:rsidP="0094372C">
      <w:pPr>
        <w:tabs>
          <w:tab w:val="center" w:pos="4601"/>
        </w:tabs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Podiel mesta: 20%</w:t>
      </w:r>
      <w:r w:rsidR="0094372C" w:rsidRPr="00781380">
        <w:rPr>
          <w:rFonts w:ascii="Tahoma" w:hAnsi="Tahoma" w:cs="Tahoma"/>
        </w:rPr>
        <w:tab/>
      </w:r>
    </w:p>
    <w:p w:rsidR="0047697D" w:rsidRPr="00781380" w:rsidRDefault="0047697D" w:rsidP="000E02E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Predmet činnosti: výroba a rozvod tepla, poradenská činnosť v oblasti energetiky</w:t>
      </w:r>
    </w:p>
    <w:p w:rsidR="0047697D" w:rsidRPr="00781380" w:rsidRDefault="0047697D" w:rsidP="000E02E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IČO:35713640</w:t>
      </w:r>
      <w:r w:rsidR="002153A3" w:rsidRPr="00781380">
        <w:rPr>
          <w:rFonts w:ascii="Tahoma" w:hAnsi="Tahoma" w:cs="Tahoma"/>
        </w:rPr>
        <w:t>, spol. s ručením obmedzeným</w:t>
      </w:r>
    </w:p>
    <w:p w:rsidR="0047697D" w:rsidRPr="00781380" w:rsidRDefault="0047697D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781380">
        <w:rPr>
          <w:rFonts w:ascii="Tahoma" w:hAnsi="Tahoma" w:cs="Tahoma"/>
          <w:bCs/>
        </w:rPr>
        <w:t>Telefón:</w:t>
      </w:r>
      <w:r w:rsidRPr="00781380">
        <w:rPr>
          <w:rFonts w:ascii="Tahoma" w:hAnsi="Tahoma" w:cs="Tahoma"/>
        </w:rPr>
        <w:t xml:space="preserve"> +42156 6283292</w:t>
      </w:r>
    </w:p>
    <w:p w:rsidR="0047697D" w:rsidRPr="00781380" w:rsidRDefault="0047697D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781380">
        <w:rPr>
          <w:rFonts w:ascii="Tahoma" w:hAnsi="Tahoma" w:cs="Tahoma"/>
        </w:rPr>
        <w:t>Web: www.veoliaenergia.sk</w:t>
      </w:r>
    </w:p>
    <w:p w:rsidR="00DA0B57" w:rsidRPr="00781380" w:rsidRDefault="00DA0B57" w:rsidP="00DA0B57">
      <w:pPr>
        <w:autoSpaceDE w:val="0"/>
        <w:autoSpaceDN w:val="0"/>
        <w:adjustRightInd w:val="0"/>
        <w:rPr>
          <w:rFonts w:ascii="Tahoma" w:hAnsi="Tahoma" w:cs="Tahoma"/>
          <w:b/>
        </w:rPr>
      </w:pPr>
      <w:r w:rsidRPr="00781380">
        <w:rPr>
          <w:rFonts w:ascii="Tahoma" w:hAnsi="Tahoma" w:cs="Tahoma"/>
        </w:rPr>
        <w:t xml:space="preserve">Hospodársky výsledok sa v zmysle ustanovenia § 22 odsek 3 zákona číslo 431/2002 Z. z. o účtovníctve na základe rozhodnutia primátora mesta vydaného v súlade s ustanovením § 4 ods. 2 písm. a) Opatrenia MF SR zo 17.12.2008 č. MF/27526/2008-31 v znení Opatrenia MF SR z 9.12.2009 č. MF/22110/2009-31 do konsolidovaného celku </w:t>
      </w:r>
      <w:r w:rsidRPr="00781380">
        <w:rPr>
          <w:rFonts w:ascii="Tahoma" w:hAnsi="Tahoma" w:cs="Tahoma"/>
          <w:b/>
          <w:bCs/>
        </w:rPr>
        <w:t>nezahŕňa</w:t>
      </w:r>
      <w:r w:rsidRPr="00781380">
        <w:rPr>
          <w:rFonts w:ascii="Tahoma" w:hAnsi="Tahoma" w:cs="Tahoma"/>
        </w:rPr>
        <w:t>.</w:t>
      </w:r>
    </w:p>
    <w:p w:rsidR="00DA0B57" w:rsidRPr="00781380" w:rsidRDefault="00DA0B57" w:rsidP="000E02E3">
      <w:pPr>
        <w:jc w:val="both"/>
        <w:rPr>
          <w:b/>
        </w:rPr>
      </w:pPr>
    </w:p>
    <w:p w:rsidR="00366D39" w:rsidRPr="00781380" w:rsidRDefault="0047697D" w:rsidP="000E02E3">
      <w:pPr>
        <w:jc w:val="both"/>
        <w:rPr>
          <w:rFonts w:ascii="Tahoma" w:hAnsi="Tahoma" w:cs="Tahoma"/>
          <w:b/>
        </w:rPr>
      </w:pPr>
      <w:r w:rsidRPr="00781380">
        <w:rPr>
          <w:rFonts w:ascii="Tahoma" w:hAnsi="Tahoma" w:cs="Tahoma"/>
          <w:b/>
        </w:rPr>
        <w:t>Východoslovenská vodárenská spoločnosť, a.s.</w:t>
      </w:r>
    </w:p>
    <w:p w:rsidR="0047697D" w:rsidRPr="00781380" w:rsidRDefault="0047697D" w:rsidP="000E02E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Sídlo: </w:t>
      </w:r>
      <w:r w:rsidR="002153A3" w:rsidRPr="00781380">
        <w:rPr>
          <w:rFonts w:ascii="Tahoma" w:hAnsi="Tahoma" w:cs="Tahoma"/>
        </w:rPr>
        <w:t>Komenského 50</w:t>
      </w:r>
    </w:p>
    <w:p w:rsidR="0047697D" w:rsidRPr="00781380" w:rsidRDefault="002153A3" w:rsidP="000E02E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Percentuálny podiel mesta na emisii:0,66%</w:t>
      </w:r>
    </w:p>
    <w:p w:rsidR="002153A3" w:rsidRPr="00781380" w:rsidRDefault="002153A3" w:rsidP="000E02E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Množstvo cenných papierov:48497 </w:t>
      </w:r>
    </w:p>
    <w:p w:rsidR="0047697D" w:rsidRPr="00781380" w:rsidRDefault="0047697D" w:rsidP="000E02E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Predmet činnosti: </w:t>
      </w:r>
      <w:r w:rsidR="002153A3" w:rsidRPr="00781380">
        <w:rPr>
          <w:rFonts w:ascii="Tahoma" w:hAnsi="Tahoma" w:cs="Tahoma"/>
        </w:rPr>
        <w:t>výroba a dodávka vody verejnými vodovodmi pre obyvateľstvo, priemysel a poľnohospodárstvo</w:t>
      </w:r>
    </w:p>
    <w:p w:rsidR="0047697D" w:rsidRPr="00781380" w:rsidRDefault="0047697D" w:rsidP="000E02E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IČO:</w:t>
      </w:r>
      <w:r w:rsidR="002153A3" w:rsidRPr="00781380">
        <w:rPr>
          <w:rFonts w:ascii="Tahoma" w:hAnsi="Tahoma" w:cs="Tahoma"/>
        </w:rPr>
        <w:t>0036570460, akciová spoločnosť</w:t>
      </w:r>
    </w:p>
    <w:p w:rsidR="002153A3" w:rsidRPr="00781380" w:rsidRDefault="0047697D" w:rsidP="000E02E3">
      <w:pPr>
        <w:autoSpaceDE w:val="0"/>
        <w:autoSpaceDN w:val="0"/>
        <w:adjustRightInd w:val="0"/>
        <w:rPr>
          <w:rFonts w:ascii="Tahoma" w:hAnsi="Tahoma" w:cs="Tahoma"/>
        </w:rPr>
      </w:pPr>
      <w:r w:rsidRPr="00781380">
        <w:rPr>
          <w:rFonts w:ascii="Tahoma" w:hAnsi="Tahoma" w:cs="Tahoma"/>
        </w:rPr>
        <w:t>Web: www.</w:t>
      </w:r>
      <w:r w:rsidR="000E02E3" w:rsidRPr="00781380">
        <w:rPr>
          <w:rFonts w:ascii="Tahoma" w:hAnsi="Tahoma" w:cs="Tahoma"/>
        </w:rPr>
        <w:t xml:space="preserve"> </w:t>
      </w:r>
      <w:r w:rsidR="002153A3" w:rsidRPr="00781380">
        <w:rPr>
          <w:rFonts w:ascii="Tahoma" w:hAnsi="Tahoma" w:cs="Tahoma"/>
        </w:rPr>
        <w:t>vodarne.eu</w:t>
      </w:r>
    </w:p>
    <w:p w:rsidR="003A3391" w:rsidRDefault="003A3391" w:rsidP="000E02E3">
      <w:pPr>
        <w:autoSpaceDE w:val="0"/>
        <w:autoSpaceDN w:val="0"/>
        <w:adjustRightInd w:val="0"/>
        <w:rPr>
          <w:rFonts w:ascii="Tahoma" w:hAnsi="Tahoma" w:cs="Tahoma"/>
          <w:color w:val="0070C0"/>
        </w:rPr>
      </w:pPr>
    </w:p>
    <w:p w:rsidR="003A3391" w:rsidRDefault="003A3391" w:rsidP="000E02E3">
      <w:pPr>
        <w:autoSpaceDE w:val="0"/>
        <w:autoSpaceDN w:val="0"/>
        <w:adjustRightInd w:val="0"/>
        <w:rPr>
          <w:rFonts w:ascii="Tahoma" w:hAnsi="Tahoma" w:cs="Tahoma"/>
          <w:color w:val="0070C0"/>
        </w:rPr>
      </w:pPr>
    </w:p>
    <w:p w:rsidR="003A3391" w:rsidRPr="007D66D8" w:rsidRDefault="003A3391" w:rsidP="000E02E3">
      <w:pPr>
        <w:autoSpaceDE w:val="0"/>
        <w:autoSpaceDN w:val="0"/>
        <w:adjustRightInd w:val="0"/>
        <w:rPr>
          <w:rFonts w:ascii="Tahoma" w:hAnsi="Tahoma" w:cs="Tahoma"/>
          <w:color w:val="0070C0"/>
        </w:rPr>
      </w:pPr>
    </w:p>
    <w:p w:rsidR="0047697D" w:rsidRPr="00C83492" w:rsidRDefault="0047697D" w:rsidP="000E02E3">
      <w:pPr>
        <w:jc w:val="both"/>
        <w:rPr>
          <w:b/>
        </w:rPr>
      </w:pPr>
    </w:p>
    <w:p w:rsidR="007459BC" w:rsidRPr="00E5558F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rFonts w:ascii="Tahoma" w:hAnsi="Tahoma" w:cs="Tahoma"/>
          <w:b/>
          <w:sz w:val="28"/>
          <w:szCs w:val="28"/>
        </w:rPr>
      </w:pPr>
      <w:r w:rsidRPr="00E5558F">
        <w:rPr>
          <w:rFonts w:ascii="Tahoma" w:hAnsi="Tahoma" w:cs="Tahoma"/>
          <w:b/>
          <w:sz w:val="28"/>
          <w:szCs w:val="28"/>
        </w:rPr>
        <w:lastRenderedPageBreak/>
        <w:t xml:space="preserve">Poslanie, vízie, ciele </w:t>
      </w:r>
    </w:p>
    <w:p w:rsidR="00B86A64" w:rsidRPr="00C4511D" w:rsidRDefault="007459BC" w:rsidP="002965DA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C4511D">
        <w:rPr>
          <w:rFonts w:ascii="Tahoma" w:hAnsi="Tahoma" w:cs="Tahoma"/>
        </w:rPr>
        <w:t>Poslan</w:t>
      </w:r>
      <w:r w:rsidR="00364E43" w:rsidRPr="00C4511D">
        <w:rPr>
          <w:rFonts w:ascii="Tahoma" w:hAnsi="Tahoma" w:cs="Tahoma"/>
        </w:rPr>
        <w:t>ím Mesta Kráľovský Chlmec je</w:t>
      </w:r>
      <w:r w:rsidR="00047B6E" w:rsidRPr="00C4511D">
        <w:rPr>
          <w:rFonts w:ascii="Tahoma" w:hAnsi="Tahoma" w:cs="Tahoma"/>
        </w:rPr>
        <w:t xml:space="preserve"> starostlivos</w:t>
      </w:r>
      <w:r w:rsidR="00364E43" w:rsidRPr="00C4511D">
        <w:rPr>
          <w:rFonts w:ascii="Tahoma" w:hAnsi="Tahoma" w:cs="Tahoma"/>
        </w:rPr>
        <w:t>ť</w:t>
      </w:r>
      <w:r w:rsidR="00047B6E" w:rsidRPr="00C4511D">
        <w:rPr>
          <w:rFonts w:ascii="Tahoma" w:hAnsi="Tahoma" w:cs="Tahoma"/>
        </w:rPr>
        <w:t xml:space="preserve"> o všestranný rozvoj </w:t>
      </w:r>
      <w:r w:rsidR="00364E43" w:rsidRPr="00C4511D">
        <w:rPr>
          <w:rFonts w:ascii="Tahoma" w:hAnsi="Tahoma" w:cs="Tahoma"/>
        </w:rPr>
        <w:t>územia mesta,</w:t>
      </w:r>
      <w:r w:rsidR="00047B6E" w:rsidRPr="00C4511D">
        <w:rPr>
          <w:rFonts w:ascii="Tahoma" w:hAnsi="Tahoma" w:cs="Tahoma"/>
        </w:rPr>
        <w:t xml:space="preserve"> </w:t>
      </w:r>
      <w:r w:rsidR="00364E43" w:rsidRPr="00C4511D">
        <w:rPr>
          <w:rFonts w:ascii="Tahoma" w:hAnsi="Tahoma" w:cs="Tahoma"/>
        </w:rPr>
        <w:t xml:space="preserve">zabezpečovanie </w:t>
      </w:r>
      <w:r w:rsidR="00047B6E" w:rsidRPr="00C4511D">
        <w:rPr>
          <w:rFonts w:ascii="Tahoma" w:hAnsi="Tahoma" w:cs="Tahoma"/>
        </w:rPr>
        <w:t>potr</w:t>
      </w:r>
      <w:r w:rsidR="00364E43" w:rsidRPr="00C4511D">
        <w:rPr>
          <w:rFonts w:ascii="Tahoma" w:hAnsi="Tahoma" w:cs="Tahoma"/>
        </w:rPr>
        <w:t xml:space="preserve">ieb </w:t>
      </w:r>
      <w:r w:rsidR="00047B6E" w:rsidRPr="00C4511D">
        <w:rPr>
          <w:rFonts w:ascii="Tahoma" w:hAnsi="Tahoma" w:cs="Tahoma"/>
        </w:rPr>
        <w:t>obyvateľov</w:t>
      </w:r>
      <w:r w:rsidR="00B86A64" w:rsidRPr="00C4511D">
        <w:rPr>
          <w:rFonts w:ascii="Tahoma" w:hAnsi="Tahoma" w:cs="Tahoma"/>
        </w:rPr>
        <w:t xml:space="preserve"> a zvyšovanie kvality ich života. </w:t>
      </w:r>
      <w:r w:rsidR="00047B6E" w:rsidRPr="00C4511D">
        <w:rPr>
          <w:rFonts w:ascii="Tahoma" w:hAnsi="Tahoma" w:cs="Tahoma"/>
        </w:rPr>
        <w:t>Samospráv</w:t>
      </w:r>
      <w:r w:rsidR="002965DA" w:rsidRPr="00C4511D">
        <w:rPr>
          <w:rFonts w:ascii="Tahoma" w:hAnsi="Tahoma" w:cs="Tahoma"/>
        </w:rPr>
        <w:t>a</w:t>
      </w:r>
      <w:r w:rsidR="00047B6E" w:rsidRPr="00C4511D">
        <w:rPr>
          <w:rFonts w:ascii="Tahoma" w:hAnsi="Tahoma" w:cs="Tahoma"/>
        </w:rPr>
        <w:t xml:space="preserve"> mesta vytvára priaznivé podmienky pre rozvoj</w:t>
      </w:r>
      <w:r w:rsidR="00B86A64" w:rsidRPr="00C4511D">
        <w:rPr>
          <w:rFonts w:ascii="Tahoma" w:hAnsi="Tahoma" w:cs="Tahoma"/>
        </w:rPr>
        <w:t xml:space="preserve"> </w:t>
      </w:r>
      <w:r w:rsidR="00047B6E" w:rsidRPr="00C4511D">
        <w:rPr>
          <w:rFonts w:ascii="Tahoma" w:hAnsi="Tahoma" w:cs="Tahoma"/>
        </w:rPr>
        <w:t>jednotlivých oblastí života v meste.</w:t>
      </w:r>
    </w:p>
    <w:p w:rsidR="00047B6E" w:rsidRPr="00C4511D" w:rsidRDefault="007459BC" w:rsidP="002965DA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C4511D">
        <w:rPr>
          <w:rFonts w:ascii="Tahoma" w:hAnsi="Tahoma" w:cs="Tahoma"/>
        </w:rPr>
        <w:t>Vízi</w:t>
      </w:r>
      <w:r w:rsidR="00B86A64" w:rsidRPr="00C4511D">
        <w:rPr>
          <w:rFonts w:ascii="Tahoma" w:hAnsi="Tahoma" w:cs="Tahoma"/>
        </w:rPr>
        <w:t>ou mesta</w:t>
      </w:r>
      <w:r w:rsidR="00047B6E" w:rsidRPr="00C4511D">
        <w:rPr>
          <w:rFonts w:ascii="Tahoma" w:hAnsi="Tahoma" w:cs="Tahoma"/>
        </w:rPr>
        <w:t xml:space="preserve"> je </w:t>
      </w:r>
      <w:r w:rsidR="00B86A64" w:rsidRPr="00C4511D">
        <w:rPr>
          <w:rFonts w:ascii="Tahoma" w:hAnsi="Tahoma" w:cs="Tahoma"/>
        </w:rPr>
        <w:t xml:space="preserve">kvalitný, efektívny a transparentný  výkon samosprávnych funkcií, </w:t>
      </w:r>
    </w:p>
    <w:p w:rsidR="007459BC" w:rsidRPr="00C4511D" w:rsidRDefault="00B86A64" w:rsidP="002965DA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C4511D">
        <w:rPr>
          <w:rFonts w:ascii="Tahoma" w:hAnsi="Tahoma" w:cs="Tahoma"/>
        </w:rPr>
        <w:t>b</w:t>
      </w:r>
      <w:r w:rsidR="00047B6E" w:rsidRPr="00C4511D">
        <w:rPr>
          <w:rFonts w:ascii="Tahoma" w:hAnsi="Tahoma" w:cs="Tahoma"/>
        </w:rPr>
        <w:t>udova</w:t>
      </w:r>
      <w:r w:rsidRPr="00C4511D">
        <w:rPr>
          <w:rFonts w:ascii="Tahoma" w:hAnsi="Tahoma" w:cs="Tahoma"/>
        </w:rPr>
        <w:t xml:space="preserve">nie </w:t>
      </w:r>
      <w:r w:rsidR="00047B6E" w:rsidRPr="00C4511D">
        <w:rPr>
          <w:rFonts w:ascii="Tahoma" w:hAnsi="Tahoma" w:cs="Tahoma"/>
        </w:rPr>
        <w:t>infraštrukt</w:t>
      </w:r>
      <w:r w:rsidRPr="00C4511D">
        <w:rPr>
          <w:rFonts w:ascii="Tahoma" w:hAnsi="Tahoma" w:cs="Tahoma"/>
        </w:rPr>
        <w:t>ú</w:t>
      </w:r>
      <w:r w:rsidR="00047B6E" w:rsidRPr="00C4511D">
        <w:rPr>
          <w:rFonts w:ascii="Tahoma" w:hAnsi="Tahoma" w:cs="Tahoma"/>
        </w:rPr>
        <w:t>r</w:t>
      </w:r>
      <w:r w:rsidRPr="00C4511D">
        <w:rPr>
          <w:rFonts w:ascii="Tahoma" w:hAnsi="Tahoma" w:cs="Tahoma"/>
        </w:rPr>
        <w:t>y</w:t>
      </w:r>
      <w:r w:rsidR="00047B6E" w:rsidRPr="00C4511D">
        <w:rPr>
          <w:rFonts w:ascii="Tahoma" w:hAnsi="Tahoma" w:cs="Tahoma"/>
        </w:rPr>
        <w:t xml:space="preserve"> tak, aby plnil</w:t>
      </w:r>
      <w:r w:rsidR="002965DA" w:rsidRPr="00C4511D">
        <w:rPr>
          <w:rFonts w:ascii="Tahoma" w:hAnsi="Tahoma" w:cs="Tahoma"/>
        </w:rPr>
        <w:t>o</w:t>
      </w:r>
      <w:r w:rsidR="00047B6E" w:rsidRPr="00C4511D">
        <w:rPr>
          <w:rFonts w:ascii="Tahoma" w:hAnsi="Tahoma" w:cs="Tahoma"/>
        </w:rPr>
        <w:t xml:space="preserve"> v regi</w:t>
      </w:r>
      <w:r w:rsidRPr="00C4511D">
        <w:rPr>
          <w:rFonts w:ascii="Tahoma" w:hAnsi="Tahoma" w:cs="Tahoma"/>
        </w:rPr>
        <w:t>ó</w:t>
      </w:r>
      <w:r w:rsidR="00047B6E" w:rsidRPr="00C4511D">
        <w:rPr>
          <w:rFonts w:ascii="Tahoma" w:hAnsi="Tahoma" w:cs="Tahoma"/>
        </w:rPr>
        <w:t xml:space="preserve">ne </w:t>
      </w:r>
      <w:r w:rsidRPr="00C4511D">
        <w:rPr>
          <w:rFonts w:ascii="Tahoma" w:hAnsi="Tahoma" w:cs="Tahoma"/>
        </w:rPr>
        <w:t>Medzibodrožia ú</w:t>
      </w:r>
      <w:r w:rsidR="00047B6E" w:rsidRPr="00C4511D">
        <w:rPr>
          <w:rFonts w:ascii="Tahoma" w:hAnsi="Tahoma" w:cs="Tahoma"/>
        </w:rPr>
        <w:t xml:space="preserve">lohu </w:t>
      </w:r>
      <w:r w:rsidRPr="00C4511D">
        <w:rPr>
          <w:rFonts w:ascii="Tahoma" w:hAnsi="Tahoma" w:cs="Tahoma"/>
        </w:rPr>
        <w:t>prirodzeného</w:t>
      </w:r>
      <w:r w:rsidR="00047B6E" w:rsidRPr="00C4511D">
        <w:rPr>
          <w:rFonts w:ascii="Tahoma" w:hAnsi="Tahoma" w:cs="Tahoma"/>
        </w:rPr>
        <w:t xml:space="preserve"> centra</w:t>
      </w:r>
      <w:r w:rsidR="001127EE" w:rsidRPr="00C4511D">
        <w:rPr>
          <w:rFonts w:ascii="Tahoma" w:hAnsi="Tahoma" w:cs="Tahoma"/>
        </w:rPr>
        <w:t xml:space="preserve"> </w:t>
      </w:r>
      <w:r w:rsidRPr="00C4511D">
        <w:rPr>
          <w:rFonts w:ascii="Tahoma" w:hAnsi="Tahoma" w:cs="Tahoma"/>
        </w:rPr>
        <w:t xml:space="preserve">administratívy, podnikania, školstva, </w:t>
      </w:r>
      <w:r w:rsidR="00047B6E" w:rsidRPr="00C4511D">
        <w:rPr>
          <w:rFonts w:ascii="Tahoma" w:hAnsi="Tahoma" w:cs="Tahoma"/>
        </w:rPr>
        <w:t>cestovn</w:t>
      </w:r>
      <w:r w:rsidRPr="00C4511D">
        <w:rPr>
          <w:rFonts w:ascii="Tahoma" w:hAnsi="Tahoma" w:cs="Tahoma"/>
        </w:rPr>
        <w:t>ého ruchu a</w:t>
      </w:r>
      <w:r w:rsidR="00047B6E" w:rsidRPr="00C4511D">
        <w:rPr>
          <w:rFonts w:ascii="Tahoma" w:hAnsi="Tahoma" w:cs="Tahoma"/>
        </w:rPr>
        <w:t xml:space="preserve"> kult</w:t>
      </w:r>
      <w:r w:rsidRPr="00C4511D">
        <w:rPr>
          <w:rFonts w:ascii="Tahoma" w:hAnsi="Tahoma" w:cs="Tahoma"/>
        </w:rPr>
        <w:t>ú</w:t>
      </w:r>
      <w:r w:rsidR="00047B6E" w:rsidRPr="00C4511D">
        <w:rPr>
          <w:rFonts w:ascii="Tahoma" w:hAnsi="Tahoma" w:cs="Tahoma"/>
        </w:rPr>
        <w:t xml:space="preserve">ry. </w:t>
      </w:r>
    </w:p>
    <w:p w:rsidR="007459BC" w:rsidRPr="00C83492" w:rsidRDefault="007459BC" w:rsidP="001D422E">
      <w:pPr>
        <w:tabs>
          <w:tab w:val="right" w:pos="-5529"/>
        </w:tabs>
        <w:spacing w:line="360" w:lineRule="auto"/>
        <w:jc w:val="both"/>
      </w:pPr>
    </w:p>
    <w:p w:rsidR="009C4CE9" w:rsidRPr="00E5558F" w:rsidRDefault="009C4CE9" w:rsidP="00D43CBB">
      <w:pPr>
        <w:numPr>
          <w:ilvl w:val="0"/>
          <w:numId w:val="12"/>
        </w:numPr>
        <w:spacing w:line="360" w:lineRule="auto"/>
        <w:ind w:left="284" w:hanging="284"/>
        <w:rPr>
          <w:rFonts w:ascii="Tahoma" w:hAnsi="Tahoma" w:cs="Tahoma"/>
          <w:sz w:val="28"/>
          <w:szCs w:val="28"/>
        </w:rPr>
      </w:pPr>
      <w:r w:rsidRPr="00E5558F">
        <w:rPr>
          <w:rFonts w:ascii="Tahoma" w:hAnsi="Tahoma" w:cs="Tahoma"/>
          <w:b/>
          <w:sz w:val="28"/>
          <w:szCs w:val="28"/>
        </w:rPr>
        <w:t xml:space="preserve">Základná charakteristika </w:t>
      </w:r>
      <w:r w:rsidR="006E3AFD" w:rsidRPr="00E5558F">
        <w:rPr>
          <w:rFonts w:ascii="Tahoma" w:hAnsi="Tahoma" w:cs="Tahoma"/>
          <w:b/>
          <w:sz w:val="28"/>
          <w:szCs w:val="28"/>
        </w:rPr>
        <w:t>konsolidovaného celku</w:t>
      </w:r>
      <w:r w:rsidR="00930911" w:rsidRPr="00E5558F">
        <w:rPr>
          <w:rFonts w:ascii="Tahoma" w:hAnsi="Tahoma" w:cs="Tahoma"/>
          <w:b/>
          <w:sz w:val="28"/>
          <w:szCs w:val="28"/>
        </w:rPr>
        <w:t xml:space="preserve"> </w:t>
      </w:r>
    </w:p>
    <w:p w:rsidR="00805EB4" w:rsidRPr="00781380" w:rsidRDefault="00BE7963" w:rsidP="00255CBC">
      <w:pPr>
        <w:jc w:val="both"/>
        <w:rPr>
          <w:rFonts w:ascii="Tahoma" w:hAnsi="Tahoma" w:cs="Tahoma"/>
          <w:lang w:eastAsia="cs-CZ"/>
        </w:rPr>
      </w:pPr>
      <w:r w:rsidRPr="00781380">
        <w:rPr>
          <w:rFonts w:ascii="Tahoma" w:hAnsi="Tahoma" w:cs="Tahoma"/>
          <w:lang w:eastAsia="cs-CZ"/>
        </w:rPr>
        <w:t>Mesto Kráľovský Chlmec  je samostatný územný samosprávny a správny celok Slovenskej republiky. Mesto je právnická osoba, ktorá za podmienok ustanovených zákonom a štatútom mesta hospodári so zvereným a vlastným majetkom a so zverenými a vlastnými finančnými prostriedkami.</w:t>
      </w:r>
      <w:r w:rsidR="00805EB4" w:rsidRPr="00781380">
        <w:rPr>
          <w:rFonts w:ascii="Tahoma" w:hAnsi="Tahoma" w:cs="Tahoma"/>
          <w:lang w:eastAsia="cs-CZ"/>
        </w:rPr>
        <w:t xml:space="preserve"> V zmysle platných právnych predpisov je povinné zostaviť konsolidovanú účtovnú závierku. Účelom zostavenia konsolidovanej účtovnej závierky je poskytnúť informácie o konsolidovanom celku ako jednej ekonomickej jednotke, pričom východiskom je individuálna účtovná závierka jednotlivých subjektov vstupujúcich do konsolidácie.</w:t>
      </w:r>
    </w:p>
    <w:p w:rsidR="00255CBC" w:rsidRPr="00781380" w:rsidRDefault="00255CBC" w:rsidP="00255CBC">
      <w:pPr>
        <w:jc w:val="both"/>
        <w:rPr>
          <w:rFonts w:ascii="Tahoma" w:hAnsi="Tahoma" w:cs="Tahoma"/>
          <w:lang w:eastAsia="cs-CZ"/>
        </w:rPr>
      </w:pPr>
    </w:p>
    <w:p w:rsidR="001F2703" w:rsidRPr="00781380" w:rsidRDefault="00805EB4" w:rsidP="00255CBC">
      <w:pPr>
        <w:jc w:val="both"/>
        <w:rPr>
          <w:rFonts w:ascii="Tahoma" w:hAnsi="Tahoma" w:cs="Tahoma"/>
          <w:lang w:eastAsia="cs-CZ"/>
        </w:rPr>
      </w:pPr>
      <w:r w:rsidRPr="00781380">
        <w:rPr>
          <w:rFonts w:ascii="Tahoma" w:hAnsi="Tahoma" w:cs="Tahoma"/>
          <w:lang w:eastAsia="cs-CZ"/>
        </w:rPr>
        <w:t>Účtovné jednotky konsolidovaného celku Mesta Kráľovský Chlmec:</w:t>
      </w:r>
    </w:p>
    <w:p w:rsidR="00805EB4" w:rsidRPr="00781380" w:rsidRDefault="00805EB4" w:rsidP="001F2703">
      <w:pPr>
        <w:jc w:val="both"/>
        <w:rPr>
          <w:rFonts w:ascii="Tahoma" w:hAnsi="Tahoma" w:cs="Tahoma"/>
          <w:lang w:eastAsia="cs-CZ"/>
        </w:rPr>
      </w:pPr>
      <w:r w:rsidRPr="00781380">
        <w:rPr>
          <w:rFonts w:ascii="Tahoma" w:hAnsi="Tahoma" w:cs="Tahoma"/>
          <w:lang w:eastAsia="cs-CZ"/>
        </w:rPr>
        <w:t>Rozpočtové organizácie:</w:t>
      </w:r>
    </w:p>
    <w:p w:rsidR="00930911" w:rsidRPr="00781380" w:rsidRDefault="00805EB4" w:rsidP="00294BAD">
      <w:pPr>
        <w:jc w:val="both"/>
      </w:pPr>
      <w:r w:rsidRPr="00781380">
        <w:rPr>
          <w:lang w:eastAsia="cs-CZ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2199"/>
        <w:gridCol w:w="2494"/>
        <w:gridCol w:w="1913"/>
      </w:tblGrid>
      <w:tr w:rsidR="00294BAD" w:rsidRPr="00781380" w:rsidTr="00294BA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D" w:rsidRPr="00781380" w:rsidRDefault="00294BAD" w:rsidP="00294BAD">
            <w:pPr>
              <w:jc w:val="both"/>
              <w:rPr>
                <w:rFonts w:ascii="Tahoma" w:hAnsi="Tahoma" w:cs="Tahoma"/>
                <w:b/>
                <w:sz w:val="20"/>
                <w:szCs w:val="20"/>
                <w:lang w:eastAsia="cs-CZ"/>
              </w:rPr>
            </w:pPr>
            <w:r w:rsidRPr="00781380"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Názov organizácie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D" w:rsidRPr="00781380" w:rsidRDefault="00294BAD" w:rsidP="00294BAD">
            <w:pPr>
              <w:jc w:val="center"/>
              <w:rPr>
                <w:rFonts w:ascii="Tahoma" w:hAnsi="Tahoma" w:cs="Tahoma"/>
                <w:b/>
                <w:sz w:val="20"/>
                <w:szCs w:val="20"/>
                <w:lang w:eastAsia="cs-CZ"/>
              </w:rPr>
            </w:pPr>
            <w:r w:rsidRPr="00781380"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D" w:rsidRPr="00781380" w:rsidRDefault="00294BAD" w:rsidP="00294BAD">
            <w:pPr>
              <w:jc w:val="center"/>
              <w:rPr>
                <w:rFonts w:ascii="Tahoma" w:hAnsi="Tahoma" w:cs="Tahoma"/>
                <w:b/>
                <w:sz w:val="20"/>
                <w:szCs w:val="20"/>
                <w:lang w:eastAsia="cs-CZ"/>
              </w:rPr>
            </w:pPr>
            <w:r w:rsidRPr="00781380"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Vzťah ku kons. účt. jednotke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D" w:rsidRPr="00781380" w:rsidRDefault="00294BAD" w:rsidP="00294BAD">
            <w:pPr>
              <w:jc w:val="center"/>
              <w:rPr>
                <w:rFonts w:ascii="Tahoma" w:hAnsi="Tahoma" w:cs="Tahoma"/>
                <w:b/>
                <w:sz w:val="20"/>
                <w:szCs w:val="20"/>
                <w:lang w:eastAsia="cs-CZ"/>
              </w:rPr>
            </w:pPr>
            <w:r w:rsidRPr="00781380"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Metóda konsolidácie</w:t>
            </w:r>
          </w:p>
        </w:tc>
      </w:tr>
      <w:tr w:rsidR="00294BAD" w:rsidRPr="00781380" w:rsidTr="001F2703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D" w:rsidRPr="00781380" w:rsidRDefault="00294BAD" w:rsidP="00294BAD">
            <w:pPr>
              <w:jc w:val="both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Základná škola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D" w:rsidRPr="00781380" w:rsidRDefault="00557132" w:rsidP="00294BAD">
            <w:pPr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L. Kossutha 56</w:t>
            </w:r>
            <w:r w:rsidR="001F2703"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D" w:rsidRPr="00781380" w:rsidRDefault="00557132" w:rsidP="00294BAD">
            <w:pPr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D" w:rsidRPr="00781380" w:rsidRDefault="00294BAD" w:rsidP="00294BAD">
            <w:pPr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Úplná konsolidácia</w:t>
            </w:r>
          </w:p>
        </w:tc>
      </w:tr>
      <w:tr w:rsidR="00557132" w:rsidRPr="00781380" w:rsidTr="001F2703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132" w:rsidRPr="00781380" w:rsidRDefault="00557132" w:rsidP="00557132">
            <w:pPr>
              <w:jc w:val="both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Základná škola s VJM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132" w:rsidRPr="00781380" w:rsidRDefault="00557132" w:rsidP="00557132">
            <w:pPr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M.Hunyadiho 16</w:t>
            </w:r>
            <w:r w:rsidR="001F2703"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32" w:rsidRPr="00781380" w:rsidRDefault="00557132" w:rsidP="00557132">
            <w:pPr>
              <w:rPr>
                <w:rFonts w:ascii="Tahoma" w:hAnsi="Tahoma" w:cs="Tahoma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32" w:rsidRPr="00781380" w:rsidRDefault="00557132" w:rsidP="00557132">
            <w:pPr>
              <w:rPr>
                <w:rFonts w:ascii="Tahoma" w:hAnsi="Tahoma" w:cs="Tahoma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Úplná konsolidácia</w:t>
            </w:r>
          </w:p>
        </w:tc>
      </w:tr>
      <w:tr w:rsidR="00557132" w:rsidRPr="00781380" w:rsidTr="001F2703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132" w:rsidRPr="00781380" w:rsidRDefault="00557132" w:rsidP="00557132">
            <w:pPr>
              <w:jc w:val="both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Základná umelecká škola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132" w:rsidRPr="00781380" w:rsidRDefault="00557132" w:rsidP="00557132">
            <w:pPr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Nám. Hrdinov 10</w:t>
            </w:r>
            <w:r w:rsidR="001F2703"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32" w:rsidRPr="00781380" w:rsidRDefault="00557132" w:rsidP="00557132">
            <w:pPr>
              <w:rPr>
                <w:rFonts w:ascii="Tahoma" w:hAnsi="Tahoma" w:cs="Tahoma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32" w:rsidRPr="00781380" w:rsidRDefault="00557132" w:rsidP="00557132">
            <w:pPr>
              <w:rPr>
                <w:rFonts w:ascii="Tahoma" w:hAnsi="Tahoma" w:cs="Tahoma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Úplná konsolidácia</w:t>
            </w:r>
          </w:p>
        </w:tc>
      </w:tr>
      <w:tr w:rsidR="00557132" w:rsidRPr="00781380" w:rsidTr="001F2703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132" w:rsidRPr="00781380" w:rsidRDefault="00557132" w:rsidP="00557132">
            <w:pPr>
              <w:jc w:val="both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Materská škola-Óvoda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132" w:rsidRPr="00781380" w:rsidRDefault="001F2703" w:rsidP="00557132">
            <w:pPr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L.Kossutha 103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32" w:rsidRPr="00781380" w:rsidRDefault="00557132" w:rsidP="00557132">
            <w:pPr>
              <w:rPr>
                <w:rFonts w:ascii="Tahoma" w:hAnsi="Tahoma" w:cs="Tahoma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32" w:rsidRPr="00781380" w:rsidRDefault="00557132" w:rsidP="00557132">
            <w:pPr>
              <w:rPr>
                <w:rFonts w:ascii="Tahoma" w:hAnsi="Tahoma" w:cs="Tahoma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Úplná konsolidácia</w:t>
            </w:r>
          </w:p>
        </w:tc>
      </w:tr>
    </w:tbl>
    <w:p w:rsidR="005C406F" w:rsidRPr="00781380" w:rsidRDefault="00294BAD" w:rsidP="006E3AFD">
      <w:pPr>
        <w:spacing w:line="360" w:lineRule="auto"/>
        <w:jc w:val="both"/>
      </w:pPr>
      <w:r w:rsidRPr="00781380">
        <w:t xml:space="preserve">    </w:t>
      </w:r>
    </w:p>
    <w:p w:rsidR="00893D09" w:rsidRPr="00781380" w:rsidRDefault="00294BAD" w:rsidP="006E3AFD">
      <w:pPr>
        <w:spacing w:line="360" w:lineRule="auto"/>
        <w:jc w:val="both"/>
        <w:rPr>
          <w:rFonts w:ascii="Tahoma" w:hAnsi="Tahoma" w:cs="Tahoma"/>
        </w:rPr>
      </w:pPr>
      <w:r w:rsidRPr="00781380">
        <w:t xml:space="preserve"> </w:t>
      </w:r>
      <w:r w:rsidRPr="00781380">
        <w:rPr>
          <w:rFonts w:ascii="Tahoma" w:hAnsi="Tahoma" w:cs="Tahoma"/>
        </w:rPr>
        <w:t xml:space="preserve"> Obchodné spoločnosti v konsolidovanom celku: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2190"/>
        <w:gridCol w:w="2498"/>
        <w:gridCol w:w="1915"/>
      </w:tblGrid>
      <w:tr w:rsidR="00557132" w:rsidRPr="00781380" w:rsidTr="001F2703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132" w:rsidRPr="00781380" w:rsidRDefault="00557132" w:rsidP="001F2703">
            <w:pPr>
              <w:jc w:val="both"/>
              <w:rPr>
                <w:rFonts w:ascii="Tahoma" w:hAnsi="Tahoma" w:cs="Tahoma"/>
                <w:b/>
                <w:sz w:val="20"/>
                <w:szCs w:val="20"/>
                <w:lang w:eastAsia="cs-CZ"/>
              </w:rPr>
            </w:pPr>
            <w:r w:rsidRPr="00781380"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Názov organizácie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132" w:rsidRPr="00781380" w:rsidRDefault="00557132" w:rsidP="001F270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eastAsia="cs-CZ"/>
              </w:rPr>
            </w:pPr>
            <w:r w:rsidRPr="00781380"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132" w:rsidRPr="00781380" w:rsidRDefault="00557132" w:rsidP="001F270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eastAsia="cs-CZ"/>
              </w:rPr>
            </w:pPr>
            <w:r w:rsidRPr="00781380"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Vzťah ku kons. účt. jednotke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32" w:rsidRPr="00781380" w:rsidRDefault="00557132" w:rsidP="001F270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eastAsia="cs-CZ"/>
              </w:rPr>
            </w:pPr>
            <w:r w:rsidRPr="00781380"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Metóda konsolidácie</w:t>
            </w:r>
          </w:p>
        </w:tc>
      </w:tr>
      <w:tr w:rsidR="00557132" w:rsidRPr="00781380" w:rsidTr="00557132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132" w:rsidRPr="00781380" w:rsidRDefault="00557132" w:rsidP="00557132">
            <w:pPr>
              <w:jc w:val="both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Mestský športový klub Kráľovský Chlmec, s.r.o.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32" w:rsidRPr="00781380" w:rsidRDefault="00557132" w:rsidP="00557132">
            <w:pPr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L.Kossutha 99</w:t>
            </w:r>
            <w:r w:rsidR="001F2703"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32" w:rsidRPr="00781380" w:rsidRDefault="00557132" w:rsidP="00557132">
            <w:pPr>
              <w:rPr>
                <w:rFonts w:ascii="Tahoma" w:hAnsi="Tahoma" w:cs="Tahoma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32" w:rsidRPr="00781380" w:rsidRDefault="00557132" w:rsidP="00557132">
            <w:pPr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Úplná konsolidácia</w:t>
            </w:r>
          </w:p>
        </w:tc>
      </w:tr>
      <w:tr w:rsidR="00557132" w:rsidRPr="00781380" w:rsidTr="00557132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132" w:rsidRPr="00781380" w:rsidRDefault="00557132" w:rsidP="00557132">
            <w:pPr>
              <w:jc w:val="both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Kráľovský Chlmec Invest, s.r.o.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32" w:rsidRPr="00781380" w:rsidRDefault="00557132" w:rsidP="00557132">
            <w:pPr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L.Kossutha 99</w:t>
            </w:r>
            <w:r w:rsidR="001F2703"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32" w:rsidRPr="00781380" w:rsidRDefault="00557132" w:rsidP="00557132">
            <w:pPr>
              <w:rPr>
                <w:rFonts w:ascii="Tahoma" w:hAnsi="Tahoma" w:cs="Tahoma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32" w:rsidRPr="00781380" w:rsidRDefault="00557132" w:rsidP="00557132">
            <w:pPr>
              <w:rPr>
                <w:rFonts w:ascii="Tahoma" w:hAnsi="Tahoma" w:cs="Tahoma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Úplná konsolidácia</w:t>
            </w:r>
          </w:p>
        </w:tc>
      </w:tr>
    </w:tbl>
    <w:p w:rsidR="00294BAD" w:rsidRPr="00781380" w:rsidRDefault="00294BAD" w:rsidP="006E3AFD">
      <w:pPr>
        <w:spacing w:line="360" w:lineRule="auto"/>
        <w:jc w:val="both"/>
      </w:pPr>
    </w:p>
    <w:p w:rsidR="001F2703" w:rsidRPr="00781380" w:rsidRDefault="001F2703" w:rsidP="001F270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Účtovné jednotky v ktorých má Mesto Kráľovský Chlmec podiel, ale nesplňajú podmienky zahrnutia do konsolidovaného celku:</w:t>
      </w:r>
    </w:p>
    <w:p w:rsidR="001F2703" w:rsidRPr="00781380" w:rsidRDefault="001F2703" w:rsidP="001F2703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2238"/>
        <w:gridCol w:w="3447"/>
      </w:tblGrid>
      <w:tr w:rsidR="001F2703" w:rsidRPr="00781380" w:rsidTr="009C1967">
        <w:trPr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03" w:rsidRPr="00781380" w:rsidRDefault="001F2703" w:rsidP="001F2703">
            <w:pPr>
              <w:jc w:val="both"/>
              <w:rPr>
                <w:rFonts w:ascii="Tahoma" w:hAnsi="Tahoma" w:cs="Tahoma"/>
                <w:b/>
                <w:sz w:val="20"/>
                <w:szCs w:val="20"/>
                <w:lang w:eastAsia="cs-CZ"/>
              </w:rPr>
            </w:pPr>
            <w:r w:rsidRPr="00781380"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Názov organizácie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03" w:rsidRPr="00781380" w:rsidRDefault="001F2703" w:rsidP="001F270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eastAsia="cs-CZ"/>
              </w:rPr>
            </w:pPr>
            <w:r w:rsidRPr="00781380"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03" w:rsidRPr="00781380" w:rsidRDefault="001F2703" w:rsidP="001F270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eastAsia="cs-CZ"/>
              </w:rPr>
            </w:pPr>
            <w:r w:rsidRPr="00781380"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Vzťah ku kons. účt. jednotke</w:t>
            </w:r>
          </w:p>
        </w:tc>
      </w:tr>
      <w:tr w:rsidR="001F2703" w:rsidRPr="00781380" w:rsidTr="009C1967">
        <w:trPr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03" w:rsidRPr="00781380" w:rsidRDefault="001F2703" w:rsidP="001F2703">
            <w:pPr>
              <w:jc w:val="both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Východoslovenský vodárenská spoločnosť, a.s.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03" w:rsidRPr="00781380" w:rsidRDefault="001F2703" w:rsidP="001F2703">
            <w:pPr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Komenského 50 Košice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03" w:rsidRPr="00781380" w:rsidRDefault="001F2703" w:rsidP="001F2703">
            <w:pPr>
              <w:rPr>
                <w:rFonts w:ascii="Tahoma" w:hAnsi="Tahoma" w:cs="Tahoma"/>
              </w:rPr>
            </w:pPr>
            <w:r w:rsidRPr="00781380">
              <w:rPr>
                <w:rFonts w:ascii="Tahoma" w:hAnsi="Tahoma" w:cs="Tahoma"/>
              </w:rPr>
              <w:t xml:space="preserve">0,66% podiel </w:t>
            </w:r>
            <w:r w:rsidR="00ED3759" w:rsidRPr="00781380">
              <w:rPr>
                <w:rFonts w:ascii="Tahoma" w:hAnsi="Tahoma" w:cs="Tahoma"/>
              </w:rPr>
              <w:t xml:space="preserve">mesta </w:t>
            </w:r>
            <w:r w:rsidRPr="00781380">
              <w:rPr>
                <w:rFonts w:ascii="Tahoma" w:hAnsi="Tahoma" w:cs="Tahoma"/>
              </w:rPr>
              <w:t>na základnom imaní</w:t>
            </w:r>
          </w:p>
        </w:tc>
      </w:tr>
      <w:tr w:rsidR="001F2703" w:rsidRPr="00781380" w:rsidTr="009C1967">
        <w:trPr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03" w:rsidRPr="00781380" w:rsidRDefault="001F2703" w:rsidP="001F2703">
            <w:pPr>
              <w:jc w:val="both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lastRenderedPageBreak/>
              <w:t>Veolia Energia Kráľovský Chlmec, s.r.o.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03" w:rsidRPr="00781380" w:rsidRDefault="001F2703" w:rsidP="001F2703">
            <w:pPr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L.Kossutha 99 Kráľovský Chlmec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03" w:rsidRPr="00781380" w:rsidRDefault="001F2703" w:rsidP="001F2703">
            <w:pPr>
              <w:rPr>
                <w:rFonts w:ascii="Tahoma" w:hAnsi="Tahoma" w:cs="Tahoma"/>
              </w:rPr>
            </w:pPr>
            <w:r w:rsidRPr="00781380">
              <w:rPr>
                <w:rFonts w:ascii="Tahoma" w:hAnsi="Tahoma" w:cs="Tahoma"/>
              </w:rPr>
              <w:t xml:space="preserve">20% podiel </w:t>
            </w:r>
            <w:r w:rsidR="00ED3759" w:rsidRPr="00781380">
              <w:rPr>
                <w:rFonts w:ascii="Tahoma" w:hAnsi="Tahoma" w:cs="Tahoma"/>
              </w:rPr>
              <w:t xml:space="preserve">mesta </w:t>
            </w:r>
            <w:r w:rsidRPr="00781380">
              <w:rPr>
                <w:rFonts w:ascii="Tahoma" w:hAnsi="Tahoma" w:cs="Tahoma"/>
              </w:rPr>
              <w:t>na základnom imaní</w:t>
            </w:r>
          </w:p>
        </w:tc>
      </w:tr>
    </w:tbl>
    <w:p w:rsidR="001F2703" w:rsidRPr="00781380" w:rsidRDefault="001F2703" w:rsidP="001F2703">
      <w:pPr>
        <w:jc w:val="both"/>
      </w:pPr>
    </w:p>
    <w:p w:rsidR="001F2703" w:rsidRPr="00781380" w:rsidRDefault="00ED3759" w:rsidP="001F270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Informácie o zame</w:t>
      </w:r>
      <w:r w:rsidR="004774C8" w:rsidRPr="00781380">
        <w:rPr>
          <w:rFonts w:ascii="Tahoma" w:hAnsi="Tahoma" w:cs="Tahoma"/>
        </w:rPr>
        <w:t>stnancoch konsolidovaného celku a mzdových nákladoch:</w:t>
      </w:r>
    </w:p>
    <w:p w:rsidR="00ED3759" w:rsidRPr="00781380" w:rsidRDefault="00ED3759" w:rsidP="001F2703">
      <w:pPr>
        <w:jc w:val="both"/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4"/>
        <w:gridCol w:w="3425"/>
      </w:tblGrid>
      <w:tr w:rsidR="000113B5" w:rsidRPr="00781380" w:rsidTr="009C1967">
        <w:trPr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C85105" w:rsidP="00ED3759">
            <w:pPr>
              <w:jc w:val="both"/>
              <w:rPr>
                <w:rFonts w:ascii="Tahoma" w:hAnsi="Tahoma" w:cs="Tahoma"/>
                <w:b/>
                <w:sz w:val="20"/>
                <w:szCs w:val="20"/>
                <w:lang w:eastAsia="cs-CZ"/>
              </w:rPr>
            </w:pPr>
            <w:r w:rsidRPr="00781380"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Názov položky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C85105" w:rsidP="00ED3759">
            <w:pPr>
              <w:jc w:val="center"/>
              <w:rPr>
                <w:rFonts w:ascii="Tahoma" w:hAnsi="Tahoma" w:cs="Tahoma"/>
                <w:b/>
                <w:sz w:val="20"/>
                <w:szCs w:val="20"/>
                <w:lang w:eastAsia="cs-CZ"/>
              </w:rPr>
            </w:pPr>
            <w:r w:rsidRPr="00781380"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Priem. počet zamestnancov</w:t>
            </w:r>
          </w:p>
        </w:tc>
      </w:tr>
      <w:tr w:rsidR="000113B5" w:rsidRPr="00781380" w:rsidTr="009C1967">
        <w:trPr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C85105" w:rsidP="00444622">
            <w:pPr>
              <w:jc w:val="both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Mesto Kráľovský Chlmec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05" w:rsidRPr="00781380" w:rsidRDefault="000113B5" w:rsidP="00877721">
            <w:pPr>
              <w:jc w:val="center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31</w:t>
            </w:r>
            <w:r w:rsidR="00877721"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8</w:t>
            </w:r>
          </w:p>
        </w:tc>
      </w:tr>
      <w:tr w:rsidR="000113B5" w:rsidRPr="00781380" w:rsidTr="009C1967">
        <w:trPr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C85105" w:rsidP="00444622">
            <w:pPr>
              <w:jc w:val="both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- z toho MsÚ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C85105" w:rsidP="00877721">
            <w:pPr>
              <w:jc w:val="center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1</w:t>
            </w:r>
            <w:r w:rsidR="000113B5"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4</w:t>
            </w:r>
            <w:r w:rsidR="00877721"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4</w:t>
            </w:r>
          </w:p>
        </w:tc>
      </w:tr>
      <w:tr w:rsidR="000113B5" w:rsidRPr="00781380" w:rsidTr="009C1967">
        <w:trPr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C85105" w:rsidP="00ED3759">
            <w:pPr>
              <w:jc w:val="both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Základná škola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0113B5" w:rsidP="00ED3759">
            <w:pPr>
              <w:jc w:val="center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6</w:t>
            </w:r>
            <w:r w:rsidR="00C85105"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6</w:t>
            </w:r>
          </w:p>
        </w:tc>
      </w:tr>
      <w:tr w:rsidR="000113B5" w:rsidRPr="00781380" w:rsidTr="009C1967">
        <w:trPr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C85105" w:rsidP="00ED3759">
            <w:pPr>
              <w:jc w:val="both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Základná škola s VJM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C85105" w:rsidP="000113B5">
            <w:pPr>
              <w:jc w:val="center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4</w:t>
            </w:r>
            <w:r w:rsidR="000113B5"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8</w:t>
            </w:r>
          </w:p>
        </w:tc>
      </w:tr>
      <w:tr w:rsidR="000113B5" w:rsidRPr="00781380" w:rsidTr="009C1967">
        <w:trPr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C85105" w:rsidP="00ED3759">
            <w:pPr>
              <w:jc w:val="both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Základná umelecká škola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C85105" w:rsidP="000113B5">
            <w:pPr>
              <w:jc w:val="center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2</w:t>
            </w:r>
            <w:r w:rsidR="000113B5"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9</w:t>
            </w:r>
          </w:p>
        </w:tc>
      </w:tr>
      <w:tr w:rsidR="000113B5" w:rsidRPr="00781380" w:rsidTr="009C1967">
        <w:trPr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C85105" w:rsidP="00ED3759">
            <w:pPr>
              <w:jc w:val="both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Materská škola-Óvoda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0113B5" w:rsidP="00ED3759">
            <w:pPr>
              <w:jc w:val="center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31</w:t>
            </w:r>
          </w:p>
        </w:tc>
      </w:tr>
      <w:tr w:rsidR="000113B5" w:rsidRPr="00781380" w:rsidTr="009C1967">
        <w:trPr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C85105" w:rsidP="00C85105">
            <w:pPr>
              <w:jc w:val="both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Mestský športový klub Kráľovský Chlmec, s.r.o.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C85105" w:rsidP="00C85105">
            <w:pPr>
              <w:jc w:val="center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0</w:t>
            </w:r>
          </w:p>
        </w:tc>
      </w:tr>
      <w:tr w:rsidR="000113B5" w:rsidRPr="00781380" w:rsidTr="009C1967">
        <w:trPr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C85105" w:rsidP="00C85105">
            <w:pPr>
              <w:jc w:val="both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Kráľovský Chlmec Invest, s.r.o.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5" w:rsidRPr="00781380" w:rsidRDefault="00C85105" w:rsidP="00C85105">
            <w:pPr>
              <w:jc w:val="center"/>
              <w:rPr>
                <w:rFonts w:ascii="Tahoma" w:hAnsi="Tahoma" w:cs="Tahoma"/>
                <w:sz w:val="22"/>
                <w:szCs w:val="22"/>
                <w:lang w:eastAsia="cs-CZ"/>
              </w:rPr>
            </w:pPr>
            <w:r w:rsidRPr="00781380">
              <w:rPr>
                <w:rFonts w:ascii="Tahoma" w:hAnsi="Tahoma" w:cs="Tahoma"/>
                <w:sz w:val="22"/>
                <w:szCs w:val="22"/>
                <w:lang w:eastAsia="cs-CZ"/>
              </w:rPr>
              <w:t>0</w:t>
            </w:r>
          </w:p>
        </w:tc>
      </w:tr>
    </w:tbl>
    <w:p w:rsidR="00240981" w:rsidRPr="00781380" w:rsidRDefault="00240981" w:rsidP="004774C8">
      <w:pPr>
        <w:jc w:val="both"/>
      </w:pPr>
    </w:p>
    <w:p w:rsidR="004774C8" w:rsidRPr="00781380" w:rsidRDefault="004774C8" w:rsidP="004774C8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Celkové mzdové náklady konsolidovaného celku boli vo výške 2</w:t>
      </w:r>
      <w:r w:rsidR="00DA6AA0" w:rsidRPr="00781380">
        <w:rPr>
          <w:rFonts w:ascii="Tahoma" w:hAnsi="Tahoma" w:cs="Tahoma"/>
        </w:rPr>
        <w:t> 641 013,40</w:t>
      </w:r>
      <w:r w:rsidRPr="00781380">
        <w:rPr>
          <w:rFonts w:ascii="Tahoma" w:hAnsi="Tahoma" w:cs="Tahoma"/>
        </w:rPr>
        <w:t xml:space="preserve"> €, z toho mzdové náklady mesta ako účtovnej jednotky boli vo výške </w:t>
      </w:r>
      <w:r w:rsidR="00DA6AA0" w:rsidRPr="00781380">
        <w:rPr>
          <w:rFonts w:ascii="Tahoma" w:hAnsi="Tahoma" w:cs="Tahoma"/>
        </w:rPr>
        <w:t xml:space="preserve"> 960 465,82</w:t>
      </w:r>
      <w:r w:rsidRPr="00781380">
        <w:rPr>
          <w:rFonts w:ascii="Tahoma" w:hAnsi="Tahoma" w:cs="Tahoma"/>
        </w:rPr>
        <w:t xml:space="preserve"> €. </w:t>
      </w:r>
    </w:p>
    <w:p w:rsidR="001F2703" w:rsidRPr="00781380" w:rsidRDefault="001F2703" w:rsidP="001F2703">
      <w:pPr>
        <w:jc w:val="both"/>
      </w:pPr>
    </w:p>
    <w:p w:rsidR="009C4CE9" w:rsidRPr="00781380" w:rsidRDefault="00915579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rFonts w:ascii="Tahoma" w:hAnsi="Tahoma" w:cs="Tahoma"/>
          <w:b/>
        </w:rPr>
      </w:pPr>
      <w:r w:rsidRPr="00781380">
        <w:rPr>
          <w:rFonts w:ascii="Tahoma" w:hAnsi="Tahoma" w:cs="Tahoma"/>
          <w:b/>
        </w:rPr>
        <w:t>Geografické údaje</w:t>
      </w:r>
    </w:p>
    <w:p w:rsidR="00BE7963" w:rsidRPr="00781380" w:rsidRDefault="00BE7963" w:rsidP="00BE796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     Mesto Kráľovský Chlmec spolu s 439 obcami a 11 okresmi  tvoria územie Košického samosprávneho kraja, ktorý sa svojou rozlohou 6 752 km</w:t>
      </w:r>
      <w:r w:rsidRPr="00781380">
        <w:rPr>
          <w:rFonts w:ascii="Tahoma" w:hAnsi="Tahoma" w:cs="Tahoma"/>
          <w:vertAlign w:val="superscript"/>
        </w:rPr>
        <w:t>2</w:t>
      </w:r>
      <w:r w:rsidRPr="00781380">
        <w:rPr>
          <w:rFonts w:ascii="Tahoma" w:hAnsi="Tahoma" w:cs="Tahoma"/>
        </w:rPr>
        <w:t xml:space="preserve"> považuje za štvrtý najväčší samosprávny kraj SR. Prvá písomná zmienka o meste sa datuje na rok 1214.</w:t>
      </w:r>
    </w:p>
    <w:p w:rsidR="00BE7963" w:rsidRPr="00781380" w:rsidRDefault="00BE7963" w:rsidP="00BE796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     Mesto Kráľovský Chlmec leží v juhovýchodnej časti Slovenskej republiky</w:t>
      </w:r>
      <w:r w:rsidR="00E64794" w:rsidRPr="00781380">
        <w:rPr>
          <w:rFonts w:ascii="Tahoma" w:hAnsi="Tahoma" w:cs="Tahoma"/>
        </w:rPr>
        <w:t xml:space="preserve"> v nadmorskej výške 130 m n.m.</w:t>
      </w:r>
      <w:r w:rsidRPr="00781380">
        <w:rPr>
          <w:rFonts w:ascii="Tahoma" w:hAnsi="Tahoma" w:cs="Tahoma"/>
        </w:rPr>
        <w:t xml:space="preserve"> v regióne Medzibodrožie, ktorý obklopujú rieky Tisa, Bodrog a Latorica, na juhu hraničí s Maďarskom   a na východe hraničí s Ukrajinou. Mesto je prirodzeným centrom Medzibodrožia, čoho dôkazom je aj to, že v roku 1960 bolo okresným mestom a do roku 1996 centrom celého obvodu. Aj v súčasnosti je dôležitým strediskom diania, ktoré tvoria predovšetkým školy, zdravotnícke zariadenia, rôzne inštitúcie a firmy poskytujúce služby.</w:t>
      </w:r>
    </w:p>
    <w:p w:rsidR="00BE7963" w:rsidRPr="00781380" w:rsidRDefault="00BE7963" w:rsidP="00BE796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     Samotné mesto leží v lone Chlmeckých kopcov. Má okolo </w:t>
      </w:r>
      <w:r w:rsidR="00FB0AA5" w:rsidRPr="00781380">
        <w:rPr>
          <w:rFonts w:ascii="Tahoma" w:hAnsi="Tahoma" w:cs="Tahoma"/>
        </w:rPr>
        <w:t>7</w:t>
      </w:r>
      <w:r w:rsidR="00603785" w:rsidRPr="00781380">
        <w:rPr>
          <w:rFonts w:ascii="Tahoma" w:hAnsi="Tahoma" w:cs="Tahoma"/>
        </w:rPr>
        <w:t>7</w:t>
      </w:r>
      <w:r w:rsidR="00FB0AA5" w:rsidRPr="00781380">
        <w:rPr>
          <w:rFonts w:ascii="Tahoma" w:hAnsi="Tahoma" w:cs="Tahoma"/>
        </w:rPr>
        <w:t xml:space="preserve">00 </w:t>
      </w:r>
      <w:r w:rsidRPr="00781380">
        <w:rPr>
          <w:rFonts w:ascii="Tahoma" w:hAnsi="Tahoma" w:cs="Tahoma"/>
        </w:rPr>
        <w:t>obyvateľov, z ktorých   80 % tvoria občania maďarskej národnosti, ostatní obyvatelia sa hlásia k slovenskej a inej národnosti.</w:t>
      </w:r>
    </w:p>
    <w:p w:rsidR="00BE7963" w:rsidRPr="00781380" w:rsidRDefault="00BE7963" w:rsidP="00BE796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     Z hľadiska vierovyznania v meste prevažujú rímsko-katolíci, potom veriaci patriaci k reformovanej a grécko-katolíckej cirkvi a iné.</w:t>
      </w:r>
    </w:p>
    <w:p w:rsidR="00BE7963" w:rsidRPr="00781380" w:rsidRDefault="00BE7963" w:rsidP="00BE7963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     Katastrálne územie mesta tvorí 2 381 ha, z toho 107 ha ornej pôdy, 143 ha viníc a ostatok tvoria lúky, pasienky a lesy.</w:t>
      </w:r>
    </w:p>
    <w:p w:rsidR="00BE7963" w:rsidRPr="00781380" w:rsidRDefault="00BE7963" w:rsidP="00BE7963">
      <w:pPr>
        <w:ind w:firstLine="360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Mesto Kráľovský Chlmec spolu s Medzibodrožím v roku 1920 pripojili k Československej republike. Mesto sa stalo sídlom Medzibodrožského okresu obývaného prevažne Maďarmi, ktorého štatút zanikol v roku 1960 a centrum sa presunulo do Trebišova. </w:t>
      </w:r>
    </w:p>
    <w:p w:rsidR="00BE7963" w:rsidRPr="00781380" w:rsidRDefault="00BE7963" w:rsidP="00BE7963">
      <w:pPr>
        <w:ind w:firstLine="360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 Táto zmena nepriaznivo vplýva na mesto a región, spomalil sa vývoj na každom úseku, respektíve stagnuje. Z hľadiska histórie hospodárstva mesto a okolie charakterizuje poľnohospodárstvo, v rámci ktorého sa sústreďovali na pestovanie viniča, zeleniny a ovocia. Pestovateľská činnosť vyžadovala rozvoj malých závodov a služieb, väčšie priemyselné útvary v regióne nevznikli.</w:t>
      </w:r>
    </w:p>
    <w:p w:rsidR="00BE7963" w:rsidRPr="00781380" w:rsidRDefault="00BE7963" w:rsidP="00BE7963">
      <w:pPr>
        <w:ind w:firstLine="360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Po zmenách v roku 1989 sa od centier vzdialené mesto v spolupráci s domácimi a zahraničnými partnermi snaží dostať z izolácie. </w:t>
      </w:r>
    </w:p>
    <w:p w:rsidR="00BE7963" w:rsidRPr="00781380" w:rsidRDefault="00BE7963" w:rsidP="00BE7963">
      <w:pPr>
        <w:ind w:firstLine="360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lastRenderedPageBreak/>
        <w:t xml:space="preserve">      Je centrom viacerých úradov a inštitúcií regionálneho charakteru. Má rozvinutú sieť škôl a zdravotníctva, sú tu rôzne inštitúcie a služby poskytujúce firmy.  </w:t>
      </w:r>
      <w:r w:rsidRPr="00781380">
        <w:rPr>
          <w:rFonts w:ascii="Tahoma" w:hAnsi="Tahoma" w:cs="Tahoma"/>
        </w:rPr>
        <w:br/>
        <w:t xml:space="preserve">     Blízkosť trojhraničia môže byť pre mesto užitočná, táto geopolitická výhoda v rámci Európskej únie otvára ďalšie dlhodobé možnosti v jeho rozvoji. V záujme rozvoja poľnohospodárstva, priemyslu, služieb a cestovného ruchu je v budúcnosti žiadúca spolupráca mesta, regiónu Medzibodrožie, blízkych miest a mikroregiónov okolitých štátov.</w:t>
      </w:r>
    </w:p>
    <w:p w:rsidR="00BE7963" w:rsidRPr="00781380" w:rsidRDefault="00BE7963" w:rsidP="00BE7963">
      <w:pPr>
        <w:ind w:firstLine="360"/>
        <w:jc w:val="both"/>
        <w:rPr>
          <w:rFonts w:ascii="Tahoma" w:hAnsi="Tahoma" w:cs="Tahoma"/>
        </w:rPr>
      </w:pPr>
    </w:p>
    <w:p w:rsidR="005D54F9" w:rsidRPr="00781380" w:rsidRDefault="00E64794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rFonts w:ascii="Tahoma" w:hAnsi="Tahoma" w:cs="Tahoma"/>
          <w:b/>
        </w:rPr>
      </w:pPr>
      <w:r w:rsidRPr="00781380">
        <w:rPr>
          <w:rFonts w:ascii="Tahoma" w:hAnsi="Tahoma" w:cs="Tahoma"/>
          <w:b/>
        </w:rPr>
        <w:t>D</w:t>
      </w:r>
      <w:r w:rsidR="00915579" w:rsidRPr="00781380">
        <w:rPr>
          <w:rFonts w:ascii="Tahoma" w:hAnsi="Tahoma" w:cs="Tahoma"/>
          <w:b/>
        </w:rPr>
        <w:t xml:space="preserve">emografické údaje </w:t>
      </w:r>
    </w:p>
    <w:p w:rsidR="00E64794" w:rsidRPr="00781380" w:rsidRDefault="00E64794" w:rsidP="00E64794">
      <w:pPr>
        <w:keepNext/>
        <w:spacing w:before="240" w:after="60"/>
        <w:outlineLvl w:val="1"/>
        <w:rPr>
          <w:rFonts w:ascii="Tahoma" w:hAnsi="Tahoma" w:cs="Tahoma"/>
          <w:b/>
          <w:bCs/>
          <w:iCs/>
          <w:lang w:eastAsia="cs-CZ"/>
        </w:rPr>
      </w:pPr>
      <w:r w:rsidRPr="00781380">
        <w:rPr>
          <w:rFonts w:ascii="Tahoma" w:hAnsi="Tahoma" w:cs="Tahoma"/>
          <w:b/>
          <w:bCs/>
          <w:iCs/>
          <w:lang w:eastAsia="cs-CZ"/>
        </w:rPr>
        <w:t xml:space="preserve">Demografické údaje </w:t>
      </w:r>
    </w:p>
    <w:tbl>
      <w:tblPr>
        <w:tblW w:w="9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2352"/>
        <w:gridCol w:w="2352"/>
        <w:gridCol w:w="2352"/>
      </w:tblGrid>
      <w:tr w:rsidR="00240981" w:rsidRPr="00781380" w:rsidTr="00240981">
        <w:trPr>
          <w:jc w:val="center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81" w:rsidRPr="00781380" w:rsidRDefault="00240981" w:rsidP="00240981">
            <w:pPr>
              <w:jc w:val="center"/>
              <w:rPr>
                <w:rFonts w:ascii="Tahoma" w:hAnsi="Tahoma" w:cs="Tahoma"/>
                <w:lang w:eastAsia="cs-CZ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81" w:rsidRPr="00781380" w:rsidRDefault="00240981" w:rsidP="00240981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k 31.12.2015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81" w:rsidRPr="00781380" w:rsidRDefault="00240981" w:rsidP="00240981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k 31.12.2016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81" w:rsidRPr="00781380" w:rsidRDefault="00240981" w:rsidP="00240981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K 31.12.2017</w:t>
            </w:r>
          </w:p>
        </w:tc>
      </w:tr>
      <w:tr w:rsidR="00240981" w:rsidRPr="00781380" w:rsidTr="002851D9">
        <w:trPr>
          <w:jc w:val="center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981" w:rsidRPr="00781380" w:rsidRDefault="00240981" w:rsidP="00240981">
            <w:pPr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Počet obyvateľov mesta: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81" w:rsidRPr="00781380" w:rsidRDefault="00240981" w:rsidP="00240981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7733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81" w:rsidRPr="00781380" w:rsidRDefault="00240981" w:rsidP="00240981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 xml:space="preserve"> 7711                         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81" w:rsidRPr="00781380" w:rsidRDefault="00240981" w:rsidP="00240981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7647</w:t>
            </w:r>
          </w:p>
        </w:tc>
      </w:tr>
      <w:tr w:rsidR="00240981" w:rsidRPr="00781380" w:rsidTr="00240981">
        <w:trPr>
          <w:jc w:val="center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981" w:rsidRPr="00781380" w:rsidRDefault="00240981" w:rsidP="00240981">
            <w:pPr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Z toho: muži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81" w:rsidRPr="00781380" w:rsidRDefault="00240981" w:rsidP="00240981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3778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81" w:rsidRPr="00781380" w:rsidRDefault="00E9749A" w:rsidP="00E9749A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3774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81" w:rsidRPr="00781380" w:rsidRDefault="00E9749A" w:rsidP="00240981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3711</w:t>
            </w:r>
          </w:p>
        </w:tc>
      </w:tr>
      <w:tr w:rsidR="00240981" w:rsidRPr="00781380" w:rsidTr="00240981">
        <w:trPr>
          <w:jc w:val="center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981" w:rsidRPr="00781380" w:rsidRDefault="00240981" w:rsidP="00240981">
            <w:pPr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ženy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81" w:rsidRPr="00781380" w:rsidRDefault="00240981" w:rsidP="00240981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3955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81" w:rsidRPr="00781380" w:rsidRDefault="00E9749A" w:rsidP="00240981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3937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81" w:rsidRPr="00781380" w:rsidRDefault="00E9749A" w:rsidP="00E9749A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3936</w:t>
            </w:r>
          </w:p>
        </w:tc>
      </w:tr>
    </w:tbl>
    <w:p w:rsidR="00E64794" w:rsidRPr="00781380" w:rsidRDefault="00E64794" w:rsidP="00E64794">
      <w:pPr>
        <w:rPr>
          <w:lang w:eastAsia="cs-CZ"/>
        </w:rPr>
      </w:pPr>
    </w:p>
    <w:p w:rsidR="001127EE" w:rsidRPr="00781380" w:rsidRDefault="001127EE" w:rsidP="00E64794">
      <w:pPr>
        <w:rPr>
          <w:lang w:eastAsia="cs-CZ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1"/>
        <w:gridCol w:w="3867"/>
      </w:tblGrid>
      <w:tr w:rsidR="009C1967" w:rsidRPr="00781380" w:rsidTr="009C1967"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794" w:rsidRPr="00781380" w:rsidRDefault="00E64794" w:rsidP="00E64794">
            <w:pPr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 xml:space="preserve">Aktuálny stav:                                                       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794" w:rsidRPr="00781380" w:rsidRDefault="00240981" w:rsidP="00603785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7647</w:t>
            </w:r>
          </w:p>
        </w:tc>
      </w:tr>
      <w:tr w:rsidR="00240981" w:rsidRPr="00781380" w:rsidTr="009C1967"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794" w:rsidRPr="00781380" w:rsidRDefault="00E64794" w:rsidP="00E64794">
            <w:pPr>
              <w:numPr>
                <w:ilvl w:val="0"/>
                <w:numId w:val="14"/>
              </w:numPr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z toho: počet mužov od 18 do 60 rokov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94" w:rsidRPr="00781380" w:rsidRDefault="00240981" w:rsidP="00E9749A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23</w:t>
            </w:r>
            <w:r w:rsidR="00E9749A" w:rsidRPr="00781380">
              <w:rPr>
                <w:rFonts w:ascii="Tahoma" w:hAnsi="Tahoma" w:cs="Tahoma"/>
                <w:lang w:eastAsia="cs-CZ"/>
              </w:rPr>
              <w:t>48</w:t>
            </w:r>
          </w:p>
        </w:tc>
      </w:tr>
      <w:tr w:rsidR="00240981" w:rsidRPr="00781380" w:rsidTr="009C1967"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794" w:rsidRPr="00781380" w:rsidRDefault="00E64794" w:rsidP="00E64794">
            <w:pPr>
              <w:ind w:left="1080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 xml:space="preserve">      počet žien od 18 do 60 rokov  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94" w:rsidRPr="00781380" w:rsidRDefault="00240981" w:rsidP="00E9749A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228</w:t>
            </w:r>
            <w:r w:rsidR="00E9749A" w:rsidRPr="00781380">
              <w:rPr>
                <w:rFonts w:ascii="Tahoma" w:hAnsi="Tahoma" w:cs="Tahoma"/>
                <w:lang w:eastAsia="cs-CZ"/>
              </w:rPr>
              <w:t>6</w:t>
            </w:r>
          </w:p>
        </w:tc>
      </w:tr>
      <w:tr w:rsidR="00240981" w:rsidRPr="00781380" w:rsidTr="009C1967"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794" w:rsidRPr="00781380" w:rsidRDefault="00E64794" w:rsidP="00E64794">
            <w:pPr>
              <w:ind w:left="1080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 xml:space="preserve">      počet detí do 18 rokov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94" w:rsidRPr="00781380" w:rsidRDefault="00E9749A" w:rsidP="00E64794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1408</w:t>
            </w:r>
          </w:p>
        </w:tc>
      </w:tr>
      <w:tr w:rsidR="00240981" w:rsidRPr="00781380" w:rsidTr="009C1967"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794" w:rsidRPr="00781380" w:rsidRDefault="00E64794" w:rsidP="00E64794">
            <w:pPr>
              <w:ind w:left="1080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 xml:space="preserve">      ostatní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94" w:rsidRPr="00781380" w:rsidRDefault="00E9749A" w:rsidP="00603785">
            <w:pPr>
              <w:jc w:val="center"/>
              <w:rPr>
                <w:rFonts w:ascii="Tahoma" w:hAnsi="Tahoma" w:cs="Tahoma"/>
                <w:lang w:eastAsia="cs-CZ"/>
              </w:rPr>
            </w:pPr>
            <w:r w:rsidRPr="00781380">
              <w:rPr>
                <w:rFonts w:ascii="Tahoma" w:hAnsi="Tahoma" w:cs="Tahoma"/>
                <w:lang w:eastAsia="cs-CZ"/>
              </w:rPr>
              <w:t>1605</w:t>
            </w:r>
          </w:p>
        </w:tc>
      </w:tr>
    </w:tbl>
    <w:p w:rsidR="00E64794" w:rsidRPr="00781380" w:rsidRDefault="00E64794" w:rsidP="006E3AFD">
      <w:pPr>
        <w:spacing w:line="360" w:lineRule="auto"/>
        <w:jc w:val="both"/>
      </w:pPr>
    </w:p>
    <w:p w:rsidR="00E64794" w:rsidRPr="00781380" w:rsidRDefault="00E64794" w:rsidP="006E3AFD">
      <w:pPr>
        <w:spacing w:line="360" w:lineRule="auto"/>
        <w:jc w:val="both"/>
      </w:pPr>
    </w:p>
    <w:p w:rsidR="00915579" w:rsidRPr="00781380" w:rsidRDefault="00915579" w:rsidP="00877721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Hustota  a počet obyvateľov :</w:t>
      </w:r>
      <w:r w:rsidR="005D1269" w:rsidRPr="00781380">
        <w:rPr>
          <w:rFonts w:ascii="Tahoma" w:hAnsi="Tahoma" w:cs="Tahoma"/>
        </w:rPr>
        <w:t xml:space="preserve"> Hustota obyvateľstva</w:t>
      </w:r>
      <w:r w:rsidR="00272AF3" w:rsidRPr="00781380">
        <w:rPr>
          <w:rFonts w:ascii="Tahoma" w:hAnsi="Tahoma" w:cs="Tahoma"/>
        </w:rPr>
        <w:t xml:space="preserve"> je 32</w:t>
      </w:r>
      <w:r w:rsidR="00240981" w:rsidRPr="00781380">
        <w:rPr>
          <w:rFonts w:ascii="Tahoma" w:hAnsi="Tahoma" w:cs="Tahoma"/>
        </w:rPr>
        <w:t xml:space="preserve">1 </w:t>
      </w:r>
      <w:r w:rsidR="009E4706" w:rsidRPr="00781380">
        <w:rPr>
          <w:rFonts w:ascii="Tahoma" w:hAnsi="Tahoma" w:cs="Tahoma"/>
        </w:rPr>
        <w:t>obyvateľov</w:t>
      </w:r>
      <w:r w:rsidR="00272AF3" w:rsidRPr="00781380">
        <w:rPr>
          <w:rFonts w:ascii="Tahoma" w:hAnsi="Tahoma" w:cs="Tahoma"/>
        </w:rPr>
        <w:t>/km</w:t>
      </w:r>
      <w:r w:rsidR="00272AF3" w:rsidRPr="00781380">
        <w:rPr>
          <w:rFonts w:ascii="Tahoma" w:hAnsi="Tahoma" w:cs="Tahoma"/>
          <w:vertAlign w:val="superscript"/>
        </w:rPr>
        <w:t>2</w:t>
      </w:r>
      <w:r w:rsidR="00272AF3" w:rsidRPr="00781380">
        <w:rPr>
          <w:rFonts w:ascii="Tahoma" w:hAnsi="Tahoma" w:cs="Tahoma"/>
        </w:rPr>
        <w:t>. Počet obyvateľov k 31.12.201</w:t>
      </w:r>
      <w:r w:rsidR="00240981" w:rsidRPr="00781380">
        <w:rPr>
          <w:rFonts w:ascii="Tahoma" w:hAnsi="Tahoma" w:cs="Tahoma"/>
        </w:rPr>
        <w:t>7</w:t>
      </w:r>
      <w:r w:rsidR="00272AF3" w:rsidRPr="00781380">
        <w:rPr>
          <w:rFonts w:ascii="Tahoma" w:hAnsi="Tahoma" w:cs="Tahoma"/>
        </w:rPr>
        <w:t xml:space="preserve"> je 7</w:t>
      </w:r>
      <w:r w:rsidR="00240981" w:rsidRPr="00781380">
        <w:rPr>
          <w:rFonts w:ascii="Tahoma" w:hAnsi="Tahoma" w:cs="Tahoma"/>
        </w:rPr>
        <w:t>647</w:t>
      </w:r>
      <w:r w:rsidR="00272AF3" w:rsidRPr="00781380">
        <w:rPr>
          <w:rFonts w:ascii="Tahoma" w:hAnsi="Tahoma" w:cs="Tahoma"/>
        </w:rPr>
        <w:t>.</w:t>
      </w:r>
    </w:p>
    <w:p w:rsidR="00915579" w:rsidRPr="00781380" w:rsidRDefault="00915579" w:rsidP="00877721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Národnostná štruktúra</w:t>
      </w:r>
      <w:r w:rsidR="0034289B" w:rsidRPr="00781380">
        <w:rPr>
          <w:rFonts w:ascii="Tahoma" w:hAnsi="Tahoma" w:cs="Tahoma"/>
        </w:rPr>
        <w:t xml:space="preserve"> :</w:t>
      </w:r>
      <w:r w:rsidR="00026E58" w:rsidRPr="00781380">
        <w:rPr>
          <w:rFonts w:ascii="Tahoma" w:hAnsi="Tahoma" w:cs="Tahoma"/>
        </w:rPr>
        <w:t xml:space="preserve"> </w:t>
      </w:r>
    </w:p>
    <w:p w:rsidR="00026E58" w:rsidRPr="00781380" w:rsidRDefault="00915579" w:rsidP="00877721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Štruktúra obyvateľstva podľa náboženského v</w:t>
      </w:r>
      <w:r w:rsidR="00E9749A" w:rsidRPr="00781380">
        <w:rPr>
          <w:rFonts w:ascii="Tahoma" w:hAnsi="Tahoma" w:cs="Tahoma"/>
        </w:rPr>
        <w:t>y</w:t>
      </w:r>
      <w:r w:rsidRPr="00781380">
        <w:rPr>
          <w:rFonts w:ascii="Tahoma" w:hAnsi="Tahoma" w:cs="Tahoma"/>
        </w:rPr>
        <w:t>zna</w:t>
      </w:r>
      <w:r w:rsidR="00E9749A" w:rsidRPr="00781380">
        <w:rPr>
          <w:rFonts w:ascii="Tahoma" w:hAnsi="Tahoma" w:cs="Tahoma"/>
        </w:rPr>
        <w:t>nia</w:t>
      </w:r>
      <w:r w:rsidRPr="00781380">
        <w:rPr>
          <w:rFonts w:ascii="Tahoma" w:hAnsi="Tahoma" w:cs="Tahoma"/>
        </w:rPr>
        <w:t xml:space="preserve"> :</w:t>
      </w:r>
      <w:r w:rsidR="00026E58" w:rsidRPr="00781380">
        <w:rPr>
          <w:rFonts w:ascii="Tahoma" w:hAnsi="Tahoma" w:cs="Tahoma"/>
        </w:rPr>
        <w:t xml:space="preserve"> Väčšina obyvateľstva ( cca. 50 %) je rímsko-katolíckeho vyznania, približne 24% je kalvínskeho vyznania, cca. 12% grécko-katolíckeho vyznania. Zvyšok bez vierovyznania. </w:t>
      </w:r>
    </w:p>
    <w:p w:rsidR="005A0DDA" w:rsidRPr="00781380" w:rsidRDefault="005A0DDA" w:rsidP="00877721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Vývoj počtu obyvateľov :</w:t>
      </w:r>
      <w:r w:rsidR="00026E58" w:rsidRPr="00781380">
        <w:rPr>
          <w:rFonts w:ascii="Tahoma" w:hAnsi="Tahoma" w:cs="Tahoma"/>
        </w:rPr>
        <w:t xml:space="preserve"> Počet obyvateľov sa v priebehu posledných </w:t>
      </w:r>
      <w:r w:rsidR="00240981" w:rsidRPr="00781380">
        <w:rPr>
          <w:rFonts w:ascii="Tahoma" w:hAnsi="Tahoma" w:cs="Tahoma"/>
        </w:rPr>
        <w:t>piatich</w:t>
      </w:r>
      <w:r w:rsidR="00026E58" w:rsidRPr="00781380">
        <w:rPr>
          <w:rFonts w:ascii="Tahoma" w:hAnsi="Tahoma" w:cs="Tahoma"/>
        </w:rPr>
        <w:t xml:space="preserve"> rokov vyvíjal nasledovne: r.</w:t>
      </w:r>
      <w:r w:rsidR="00240981" w:rsidRPr="00781380">
        <w:rPr>
          <w:rFonts w:ascii="Tahoma" w:hAnsi="Tahoma" w:cs="Tahoma"/>
        </w:rPr>
        <w:t xml:space="preserve"> </w:t>
      </w:r>
      <w:r w:rsidR="00026E58" w:rsidRPr="00781380">
        <w:rPr>
          <w:rFonts w:ascii="Tahoma" w:hAnsi="Tahoma" w:cs="Tahoma"/>
        </w:rPr>
        <w:t>2013-</w:t>
      </w:r>
      <w:r w:rsidR="00272AF3" w:rsidRPr="00781380">
        <w:rPr>
          <w:rFonts w:ascii="Tahoma" w:hAnsi="Tahoma" w:cs="Tahoma"/>
        </w:rPr>
        <w:t>7786</w:t>
      </w:r>
    </w:p>
    <w:p w:rsidR="00026E58" w:rsidRPr="00781380" w:rsidRDefault="00026E58" w:rsidP="007407CE">
      <w:pPr>
        <w:spacing w:line="360" w:lineRule="auto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r. 2014-</w:t>
      </w:r>
      <w:r w:rsidR="00272AF3" w:rsidRPr="00781380">
        <w:rPr>
          <w:rFonts w:ascii="Tahoma" w:hAnsi="Tahoma" w:cs="Tahoma"/>
        </w:rPr>
        <w:t>7744</w:t>
      </w:r>
    </w:p>
    <w:p w:rsidR="00026E58" w:rsidRPr="00781380" w:rsidRDefault="00026E58" w:rsidP="007407CE">
      <w:pPr>
        <w:spacing w:line="360" w:lineRule="auto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r. 2015</w:t>
      </w:r>
      <w:r w:rsidR="00272AF3" w:rsidRPr="00781380">
        <w:rPr>
          <w:rFonts w:ascii="Tahoma" w:hAnsi="Tahoma" w:cs="Tahoma"/>
        </w:rPr>
        <w:t>-7733</w:t>
      </w:r>
    </w:p>
    <w:p w:rsidR="00BA3C11" w:rsidRPr="00781380" w:rsidRDefault="00BA3C11" w:rsidP="007407CE">
      <w:pPr>
        <w:spacing w:line="360" w:lineRule="auto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r. 2016-</w:t>
      </w:r>
      <w:r w:rsidR="00603785" w:rsidRPr="00781380">
        <w:rPr>
          <w:rFonts w:ascii="Tahoma" w:hAnsi="Tahoma" w:cs="Tahoma"/>
        </w:rPr>
        <w:t>7711</w:t>
      </w:r>
    </w:p>
    <w:p w:rsidR="00240981" w:rsidRPr="00781380" w:rsidRDefault="00240981" w:rsidP="007407CE">
      <w:pPr>
        <w:spacing w:line="360" w:lineRule="auto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r. 2017-7647</w:t>
      </w:r>
    </w:p>
    <w:p w:rsidR="00272AF3" w:rsidRPr="00781380" w:rsidRDefault="00272AF3" w:rsidP="007407CE">
      <w:pPr>
        <w:spacing w:line="360" w:lineRule="auto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Podľa štatistík počet obyvateľov mesta v priebehu uplynulých </w:t>
      </w:r>
      <w:r w:rsidR="00240981" w:rsidRPr="00781380">
        <w:rPr>
          <w:rFonts w:ascii="Tahoma" w:hAnsi="Tahoma" w:cs="Tahoma"/>
        </w:rPr>
        <w:t>piatich</w:t>
      </w:r>
      <w:r w:rsidRPr="00781380">
        <w:rPr>
          <w:rFonts w:ascii="Tahoma" w:hAnsi="Tahoma" w:cs="Tahoma"/>
        </w:rPr>
        <w:t xml:space="preserve"> rokov klesá</w:t>
      </w:r>
      <w:r w:rsidR="003B07C2" w:rsidRPr="00781380">
        <w:rPr>
          <w:rFonts w:ascii="Tahoma" w:hAnsi="Tahoma" w:cs="Tahoma"/>
        </w:rPr>
        <w:t>.</w:t>
      </w:r>
    </w:p>
    <w:p w:rsidR="005D54F9" w:rsidRPr="00781380" w:rsidRDefault="005A0DDA" w:rsidP="007407CE">
      <w:pPr>
        <w:numPr>
          <w:ilvl w:val="1"/>
          <w:numId w:val="13"/>
        </w:numPr>
        <w:spacing w:line="360" w:lineRule="auto"/>
        <w:ind w:left="426" w:hanging="426"/>
        <w:jc w:val="both"/>
        <w:rPr>
          <w:rFonts w:ascii="Tahoma" w:hAnsi="Tahoma" w:cs="Tahoma"/>
          <w:b/>
        </w:rPr>
      </w:pPr>
      <w:r w:rsidRPr="00781380">
        <w:rPr>
          <w:rFonts w:ascii="Tahoma" w:hAnsi="Tahoma" w:cs="Tahoma"/>
          <w:b/>
        </w:rPr>
        <w:t xml:space="preserve">Ekonomické údaje </w:t>
      </w:r>
      <w:r w:rsidR="001173CE" w:rsidRPr="00781380">
        <w:rPr>
          <w:rFonts w:ascii="Tahoma" w:hAnsi="Tahoma" w:cs="Tahoma"/>
          <w:b/>
        </w:rPr>
        <w:t>- zamestnanosť</w:t>
      </w:r>
    </w:p>
    <w:p w:rsidR="005A0DDA" w:rsidRPr="00781380" w:rsidRDefault="007407CE" w:rsidP="00877721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Úrad práce, sociálnych vecí a rodiny v Trebišove údaje týkajúce sa nezamestnanosti v meste Kráľovský Chlmec neposkytol.</w:t>
      </w:r>
    </w:p>
    <w:p w:rsidR="005A0DDA" w:rsidRPr="00781380" w:rsidRDefault="005A0DDA" w:rsidP="00877721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Nezamestnanosť v okrese :</w:t>
      </w:r>
    </w:p>
    <w:p w:rsidR="00DF18BF" w:rsidRPr="00781380" w:rsidRDefault="00DF18BF" w:rsidP="00877721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lastRenderedPageBreak/>
        <w:t>Podľa údajov ÚPSVaR sa nezamestnanosť v okrese Trebišov pohybovala na začiatku roka 201</w:t>
      </w:r>
      <w:r w:rsidR="00804A2D" w:rsidRPr="00781380">
        <w:rPr>
          <w:rFonts w:ascii="Tahoma" w:hAnsi="Tahoma" w:cs="Tahoma"/>
        </w:rPr>
        <w:t>7</w:t>
      </w:r>
      <w:r w:rsidRPr="00781380">
        <w:rPr>
          <w:rFonts w:ascii="Tahoma" w:hAnsi="Tahoma" w:cs="Tahoma"/>
        </w:rPr>
        <w:t xml:space="preserve"> na úrovni </w:t>
      </w:r>
      <w:r w:rsidR="00193E70" w:rsidRPr="00781380">
        <w:rPr>
          <w:rFonts w:ascii="Tahoma" w:hAnsi="Tahoma" w:cs="Tahoma"/>
        </w:rPr>
        <w:t>1</w:t>
      </w:r>
      <w:r w:rsidR="00804A2D" w:rsidRPr="00781380">
        <w:rPr>
          <w:rFonts w:ascii="Tahoma" w:hAnsi="Tahoma" w:cs="Tahoma"/>
        </w:rPr>
        <w:t>7,5</w:t>
      </w:r>
      <w:r w:rsidR="00193E70" w:rsidRPr="00781380">
        <w:rPr>
          <w:rFonts w:ascii="Tahoma" w:hAnsi="Tahoma" w:cs="Tahoma"/>
        </w:rPr>
        <w:t xml:space="preserve"> </w:t>
      </w:r>
      <w:r w:rsidRPr="00781380">
        <w:rPr>
          <w:rFonts w:ascii="Tahoma" w:hAnsi="Tahoma" w:cs="Tahoma"/>
        </w:rPr>
        <w:t>%, kým ku koncu roka 201</w:t>
      </w:r>
      <w:r w:rsidR="00804A2D" w:rsidRPr="00781380">
        <w:rPr>
          <w:rFonts w:ascii="Tahoma" w:hAnsi="Tahoma" w:cs="Tahoma"/>
        </w:rPr>
        <w:t>7</w:t>
      </w:r>
      <w:r w:rsidRPr="00781380">
        <w:rPr>
          <w:rFonts w:ascii="Tahoma" w:hAnsi="Tahoma" w:cs="Tahoma"/>
        </w:rPr>
        <w:t xml:space="preserve"> na úrovni </w:t>
      </w:r>
      <w:r w:rsidR="00804A2D" w:rsidRPr="00781380">
        <w:rPr>
          <w:rFonts w:ascii="Tahoma" w:hAnsi="Tahoma" w:cs="Tahoma"/>
        </w:rPr>
        <w:t>13</w:t>
      </w:r>
      <w:r w:rsidR="00193E70" w:rsidRPr="00781380">
        <w:rPr>
          <w:rFonts w:ascii="Tahoma" w:hAnsi="Tahoma" w:cs="Tahoma"/>
        </w:rPr>
        <w:t>,</w:t>
      </w:r>
      <w:r w:rsidR="00804A2D" w:rsidRPr="00781380">
        <w:rPr>
          <w:rFonts w:ascii="Tahoma" w:hAnsi="Tahoma" w:cs="Tahoma"/>
        </w:rPr>
        <w:t>6</w:t>
      </w:r>
      <w:r w:rsidRPr="00781380">
        <w:rPr>
          <w:rFonts w:ascii="Tahoma" w:hAnsi="Tahoma" w:cs="Tahoma"/>
        </w:rPr>
        <w:t>%.</w:t>
      </w:r>
    </w:p>
    <w:p w:rsidR="005A0DDA" w:rsidRPr="00781380" w:rsidRDefault="0034289B" w:rsidP="00877721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Vývoj</w:t>
      </w:r>
      <w:r w:rsidR="00C33CDF" w:rsidRPr="00781380">
        <w:rPr>
          <w:rFonts w:ascii="Tahoma" w:hAnsi="Tahoma" w:cs="Tahoma"/>
        </w:rPr>
        <w:t xml:space="preserve"> miery </w:t>
      </w:r>
      <w:r w:rsidRPr="00781380">
        <w:rPr>
          <w:rFonts w:ascii="Tahoma" w:hAnsi="Tahoma" w:cs="Tahoma"/>
        </w:rPr>
        <w:t>nezamest</w:t>
      </w:r>
      <w:r w:rsidR="005A0DDA" w:rsidRPr="00781380">
        <w:rPr>
          <w:rFonts w:ascii="Tahoma" w:hAnsi="Tahoma" w:cs="Tahoma"/>
        </w:rPr>
        <w:t>n</w:t>
      </w:r>
      <w:r w:rsidRPr="00781380">
        <w:rPr>
          <w:rFonts w:ascii="Tahoma" w:hAnsi="Tahoma" w:cs="Tahoma"/>
        </w:rPr>
        <w:t>a</w:t>
      </w:r>
      <w:r w:rsidR="005A0DDA" w:rsidRPr="00781380">
        <w:rPr>
          <w:rFonts w:ascii="Tahoma" w:hAnsi="Tahoma" w:cs="Tahoma"/>
        </w:rPr>
        <w:t>nosti</w:t>
      </w:r>
      <w:r w:rsidR="00C33CDF" w:rsidRPr="00781380">
        <w:rPr>
          <w:rFonts w:ascii="Tahoma" w:hAnsi="Tahoma" w:cs="Tahoma"/>
        </w:rPr>
        <w:t xml:space="preserve"> v okrese Trebišov:</w:t>
      </w:r>
      <w:r w:rsidR="005A0DDA" w:rsidRPr="00781380">
        <w:rPr>
          <w:rFonts w:ascii="Tahoma" w:hAnsi="Tahoma" w:cs="Tahoma"/>
        </w:rPr>
        <w:t xml:space="preserve">  </w:t>
      </w:r>
    </w:p>
    <w:p w:rsidR="00C33CDF" w:rsidRPr="00781380" w:rsidRDefault="00C33CDF" w:rsidP="007407CE">
      <w:pPr>
        <w:jc w:val="both"/>
        <w:rPr>
          <w:rFonts w:ascii="Tahoma" w:hAnsi="Tahoma" w:cs="Tahoma"/>
          <w:b/>
          <w:sz w:val="20"/>
          <w:szCs w:val="20"/>
        </w:rPr>
      </w:pPr>
      <w:r w:rsidRPr="00781380">
        <w:rPr>
          <w:rFonts w:ascii="Tahoma" w:hAnsi="Tahoma" w:cs="Tahoma"/>
          <w:sz w:val="22"/>
          <w:szCs w:val="22"/>
        </w:rPr>
        <w:t>k 31.01.2011 – 25,08 % k  31.01.2012 – 27.31 % k 31.01.2013 – 24,56 % k 31.01.2014 – 22,74 % k 31.01.2015 – 20,37 %</w:t>
      </w:r>
      <w:r w:rsidR="00D66A3C" w:rsidRPr="00781380">
        <w:rPr>
          <w:rFonts w:ascii="Tahoma" w:hAnsi="Tahoma" w:cs="Tahoma"/>
          <w:sz w:val="22"/>
          <w:szCs w:val="22"/>
        </w:rPr>
        <w:t xml:space="preserve"> k 31.01.2016 </w:t>
      </w:r>
      <w:r w:rsidR="00304017" w:rsidRPr="00781380">
        <w:rPr>
          <w:rFonts w:ascii="Tahoma" w:hAnsi="Tahoma" w:cs="Tahoma"/>
          <w:sz w:val="22"/>
          <w:szCs w:val="22"/>
        </w:rPr>
        <w:t>– 18,19 %</w:t>
      </w:r>
    </w:p>
    <w:p w:rsidR="00C33CDF" w:rsidRPr="00781380" w:rsidRDefault="00C33CDF" w:rsidP="007407CE">
      <w:pPr>
        <w:jc w:val="both"/>
        <w:rPr>
          <w:rFonts w:ascii="Tahoma" w:hAnsi="Tahoma" w:cs="Tahoma"/>
          <w:sz w:val="22"/>
          <w:szCs w:val="22"/>
        </w:rPr>
      </w:pPr>
      <w:r w:rsidRPr="00781380">
        <w:rPr>
          <w:rFonts w:ascii="Tahoma" w:hAnsi="Tahoma" w:cs="Tahoma"/>
          <w:sz w:val="22"/>
          <w:szCs w:val="22"/>
        </w:rPr>
        <w:t>k 28.02.2011 – 25,47 %</w:t>
      </w:r>
      <w:r w:rsidRPr="00781380">
        <w:rPr>
          <w:rFonts w:ascii="Tahoma" w:hAnsi="Tahoma" w:cs="Tahoma"/>
          <w:sz w:val="22"/>
          <w:szCs w:val="22"/>
        </w:rPr>
        <w:tab/>
        <w:t xml:space="preserve"> k 29.02.2012 – 27,35 % k 28.02.2013 – 24,10 %  k 28.02.2014 – 22,90 %</w:t>
      </w:r>
      <w:r w:rsidR="007407CE" w:rsidRPr="00781380">
        <w:rPr>
          <w:rFonts w:ascii="Tahoma" w:hAnsi="Tahoma" w:cs="Tahoma"/>
          <w:sz w:val="22"/>
          <w:szCs w:val="22"/>
        </w:rPr>
        <w:t xml:space="preserve"> </w:t>
      </w:r>
      <w:r w:rsidRPr="00781380">
        <w:rPr>
          <w:rFonts w:ascii="Tahoma" w:hAnsi="Tahoma" w:cs="Tahoma"/>
          <w:sz w:val="22"/>
          <w:szCs w:val="22"/>
        </w:rPr>
        <w:t>k 28.02.2015 – 20,39 %</w:t>
      </w:r>
      <w:r w:rsidRPr="00781380">
        <w:rPr>
          <w:rFonts w:ascii="Tahoma" w:hAnsi="Tahoma" w:cs="Tahoma"/>
          <w:sz w:val="22"/>
          <w:szCs w:val="22"/>
        </w:rPr>
        <w:tab/>
      </w:r>
      <w:r w:rsidR="00D66A3C" w:rsidRPr="00781380">
        <w:rPr>
          <w:rFonts w:ascii="Tahoma" w:hAnsi="Tahoma" w:cs="Tahoma"/>
          <w:sz w:val="22"/>
          <w:szCs w:val="22"/>
        </w:rPr>
        <w:t xml:space="preserve"> k 29.02.2016 </w:t>
      </w:r>
      <w:r w:rsidR="00304017" w:rsidRPr="00781380">
        <w:rPr>
          <w:rFonts w:ascii="Tahoma" w:hAnsi="Tahoma" w:cs="Tahoma"/>
          <w:sz w:val="22"/>
          <w:szCs w:val="22"/>
        </w:rPr>
        <w:t>– 17,27 %</w:t>
      </w:r>
    </w:p>
    <w:p w:rsidR="00C33CDF" w:rsidRPr="00781380" w:rsidRDefault="00C33CDF" w:rsidP="007407CE">
      <w:pPr>
        <w:jc w:val="both"/>
        <w:rPr>
          <w:rFonts w:ascii="Tahoma" w:hAnsi="Tahoma" w:cs="Tahoma"/>
          <w:sz w:val="22"/>
          <w:szCs w:val="22"/>
        </w:rPr>
      </w:pPr>
      <w:r w:rsidRPr="00781380">
        <w:rPr>
          <w:rFonts w:ascii="Tahoma" w:hAnsi="Tahoma" w:cs="Tahoma"/>
          <w:sz w:val="22"/>
          <w:szCs w:val="22"/>
        </w:rPr>
        <w:t xml:space="preserve">k 31.03.2011 – 25,74 %  k 31.03.2012 – 27,31 % k 31.03.2013 – 24,47 % </w:t>
      </w:r>
      <w:r w:rsidR="007407CE" w:rsidRPr="00781380">
        <w:rPr>
          <w:rFonts w:ascii="Tahoma" w:hAnsi="Tahoma" w:cs="Tahoma"/>
          <w:sz w:val="22"/>
          <w:szCs w:val="22"/>
        </w:rPr>
        <w:t xml:space="preserve">k 31.03.2014 – 22,17 %   </w:t>
      </w:r>
      <w:r w:rsidRPr="00781380">
        <w:rPr>
          <w:rFonts w:ascii="Tahoma" w:hAnsi="Tahoma" w:cs="Tahoma"/>
          <w:sz w:val="22"/>
          <w:szCs w:val="22"/>
        </w:rPr>
        <w:t>k 31.03.2015 – 20,25 %</w:t>
      </w:r>
      <w:r w:rsidRPr="00781380">
        <w:rPr>
          <w:rFonts w:ascii="Tahoma" w:hAnsi="Tahoma" w:cs="Tahoma"/>
          <w:sz w:val="22"/>
          <w:szCs w:val="22"/>
        </w:rPr>
        <w:tab/>
      </w:r>
      <w:r w:rsidR="00D66A3C" w:rsidRPr="00781380">
        <w:rPr>
          <w:rFonts w:ascii="Tahoma" w:hAnsi="Tahoma" w:cs="Tahoma"/>
          <w:sz w:val="22"/>
          <w:szCs w:val="22"/>
        </w:rPr>
        <w:t xml:space="preserve"> k 31.03.2016 </w:t>
      </w:r>
      <w:r w:rsidR="00304017" w:rsidRPr="00781380">
        <w:rPr>
          <w:rFonts w:ascii="Tahoma" w:hAnsi="Tahoma" w:cs="Tahoma"/>
          <w:sz w:val="22"/>
          <w:szCs w:val="22"/>
        </w:rPr>
        <w:t>– 17,1 %</w:t>
      </w:r>
    </w:p>
    <w:p w:rsidR="00C33CDF" w:rsidRPr="00781380" w:rsidRDefault="00C33CDF" w:rsidP="007407CE">
      <w:pPr>
        <w:jc w:val="both"/>
        <w:rPr>
          <w:rFonts w:ascii="Tahoma" w:hAnsi="Tahoma" w:cs="Tahoma"/>
          <w:sz w:val="22"/>
          <w:szCs w:val="22"/>
        </w:rPr>
      </w:pPr>
      <w:r w:rsidRPr="00781380">
        <w:rPr>
          <w:rFonts w:ascii="Tahoma" w:hAnsi="Tahoma" w:cs="Tahoma"/>
          <w:sz w:val="22"/>
          <w:szCs w:val="22"/>
        </w:rPr>
        <w:t>k 30.04.2011 – 25,88 % k 30.04.2012 – 26,32 % k 30.04.2013 – 24,54 % k </w:t>
      </w:r>
      <w:r w:rsidR="007407CE" w:rsidRPr="00781380">
        <w:rPr>
          <w:rFonts w:ascii="Tahoma" w:hAnsi="Tahoma" w:cs="Tahoma"/>
          <w:sz w:val="22"/>
          <w:szCs w:val="22"/>
        </w:rPr>
        <w:t xml:space="preserve">30.04.2014 – 21.17 % </w:t>
      </w:r>
      <w:r w:rsidRPr="00781380">
        <w:rPr>
          <w:rFonts w:ascii="Tahoma" w:hAnsi="Tahoma" w:cs="Tahoma"/>
          <w:sz w:val="22"/>
          <w:szCs w:val="22"/>
        </w:rPr>
        <w:t>k 30.04.2015 – 19,61 %</w:t>
      </w:r>
      <w:r w:rsidR="00D66A3C" w:rsidRPr="00781380">
        <w:rPr>
          <w:rFonts w:ascii="Tahoma" w:hAnsi="Tahoma" w:cs="Tahoma"/>
          <w:sz w:val="22"/>
          <w:szCs w:val="22"/>
        </w:rPr>
        <w:t xml:space="preserve"> k 30.04.2016</w:t>
      </w:r>
      <w:r w:rsidR="00304017" w:rsidRPr="00781380">
        <w:rPr>
          <w:rFonts w:ascii="Tahoma" w:hAnsi="Tahoma" w:cs="Tahoma"/>
          <w:sz w:val="22"/>
          <w:szCs w:val="22"/>
        </w:rPr>
        <w:t xml:space="preserve"> - 16,78 %</w:t>
      </w:r>
    </w:p>
    <w:p w:rsidR="00C33CDF" w:rsidRPr="00781380" w:rsidRDefault="00C33CDF" w:rsidP="007407CE">
      <w:pPr>
        <w:jc w:val="both"/>
        <w:rPr>
          <w:rFonts w:ascii="Tahoma" w:hAnsi="Tahoma" w:cs="Tahoma"/>
          <w:sz w:val="22"/>
          <w:szCs w:val="22"/>
        </w:rPr>
      </w:pPr>
      <w:r w:rsidRPr="00781380">
        <w:rPr>
          <w:rFonts w:ascii="Tahoma" w:hAnsi="Tahoma" w:cs="Tahoma"/>
          <w:sz w:val="22"/>
          <w:szCs w:val="22"/>
        </w:rPr>
        <w:t>k 31.05.2011 – 25,72 %</w:t>
      </w:r>
      <w:r w:rsidRPr="00781380">
        <w:rPr>
          <w:rFonts w:ascii="Tahoma" w:hAnsi="Tahoma" w:cs="Tahoma"/>
          <w:sz w:val="22"/>
          <w:szCs w:val="22"/>
        </w:rPr>
        <w:tab/>
        <w:t xml:space="preserve"> k 31.05.2012 – 25,50 % k 31.05.2013 – 24,12 % </w:t>
      </w:r>
      <w:r w:rsidR="007407CE" w:rsidRPr="00781380">
        <w:rPr>
          <w:rFonts w:ascii="Tahoma" w:hAnsi="Tahoma" w:cs="Tahoma"/>
          <w:sz w:val="22"/>
          <w:szCs w:val="22"/>
        </w:rPr>
        <w:t xml:space="preserve">k 31.05.2014 – 21,54 % </w:t>
      </w:r>
      <w:r w:rsidRPr="00781380">
        <w:rPr>
          <w:rFonts w:ascii="Tahoma" w:hAnsi="Tahoma" w:cs="Tahoma"/>
          <w:sz w:val="22"/>
          <w:szCs w:val="22"/>
        </w:rPr>
        <w:t>k 3</w:t>
      </w:r>
      <w:r w:rsidR="00D66A3C" w:rsidRPr="00781380">
        <w:rPr>
          <w:rFonts w:ascii="Tahoma" w:hAnsi="Tahoma" w:cs="Tahoma"/>
          <w:sz w:val="22"/>
          <w:szCs w:val="22"/>
        </w:rPr>
        <w:t>1</w:t>
      </w:r>
      <w:r w:rsidRPr="00781380">
        <w:rPr>
          <w:rFonts w:ascii="Tahoma" w:hAnsi="Tahoma" w:cs="Tahoma"/>
          <w:sz w:val="22"/>
          <w:szCs w:val="22"/>
        </w:rPr>
        <w:t>.05.2015 – 19,55 %</w:t>
      </w:r>
      <w:r w:rsidR="00D66A3C" w:rsidRPr="00781380">
        <w:rPr>
          <w:rFonts w:ascii="Tahoma" w:hAnsi="Tahoma" w:cs="Tahoma"/>
          <w:sz w:val="22"/>
          <w:szCs w:val="22"/>
        </w:rPr>
        <w:t xml:space="preserve"> k 31.05.2016 </w:t>
      </w:r>
      <w:r w:rsidR="00304017" w:rsidRPr="00781380">
        <w:rPr>
          <w:rFonts w:ascii="Tahoma" w:hAnsi="Tahoma" w:cs="Tahoma"/>
          <w:sz w:val="22"/>
          <w:szCs w:val="22"/>
        </w:rPr>
        <w:t>– 16,58 %</w:t>
      </w:r>
    </w:p>
    <w:p w:rsidR="00C33CDF" w:rsidRPr="00781380" w:rsidRDefault="00C33CDF" w:rsidP="00304017">
      <w:pPr>
        <w:rPr>
          <w:rFonts w:ascii="Tahoma" w:hAnsi="Tahoma" w:cs="Tahoma"/>
          <w:sz w:val="22"/>
          <w:szCs w:val="22"/>
        </w:rPr>
      </w:pPr>
      <w:r w:rsidRPr="00781380">
        <w:rPr>
          <w:rFonts w:ascii="Tahoma" w:hAnsi="Tahoma" w:cs="Tahoma"/>
          <w:sz w:val="22"/>
          <w:szCs w:val="22"/>
        </w:rPr>
        <w:t>k 30.06.2011 – 25,67 % k 30.06.2012 – 25,75 % k 30.06.2013 – 23,38 % k 30.06.2014 – 2</w:t>
      </w:r>
      <w:r w:rsidR="007407CE" w:rsidRPr="00781380">
        <w:rPr>
          <w:rFonts w:ascii="Tahoma" w:hAnsi="Tahoma" w:cs="Tahoma"/>
          <w:sz w:val="22"/>
          <w:szCs w:val="22"/>
        </w:rPr>
        <w:t xml:space="preserve">1,49 % </w:t>
      </w:r>
      <w:r w:rsidRPr="00781380">
        <w:rPr>
          <w:rFonts w:ascii="Tahoma" w:hAnsi="Tahoma" w:cs="Tahoma"/>
          <w:sz w:val="22"/>
          <w:szCs w:val="22"/>
        </w:rPr>
        <w:t>k 30.06.2015 – 20,01 %</w:t>
      </w:r>
      <w:r w:rsidRPr="00781380">
        <w:rPr>
          <w:rFonts w:ascii="Tahoma" w:hAnsi="Tahoma" w:cs="Tahoma"/>
          <w:sz w:val="22"/>
          <w:szCs w:val="22"/>
        </w:rPr>
        <w:tab/>
        <w:t xml:space="preserve"> </w:t>
      </w:r>
      <w:r w:rsidR="00D66A3C" w:rsidRPr="00781380">
        <w:rPr>
          <w:rFonts w:ascii="Tahoma" w:hAnsi="Tahoma" w:cs="Tahoma"/>
          <w:sz w:val="22"/>
          <w:szCs w:val="22"/>
        </w:rPr>
        <w:t>k 30.06.2016</w:t>
      </w:r>
      <w:r w:rsidR="00304017" w:rsidRPr="00781380">
        <w:rPr>
          <w:rFonts w:ascii="Tahoma" w:hAnsi="Tahoma" w:cs="Tahoma"/>
          <w:sz w:val="22"/>
          <w:szCs w:val="22"/>
        </w:rPr>
        <w:t xml:space="preserve"> - 16,61%</w:t>
      </w:r>
      <w:r w:rsidR="00D66A3C" w:rsidRPr="00781380">
        <w:rPr>
          <w:rFonts w:ascii="Tahoma" w:hAnsi="Tahoma" w:cs="Tahoma"/>
          <w:sz w:val="22"/>
          <w:szCs w:val="22"/>
        </w:rPr>
        <w:t xml:space="preserve">                </w:t>
      </w:r>
      <w:r w:rsidRPr="00781380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k 31.07.2011 – 25,78 % k 31.07.2012 – 25,54 % k 31.07.2013 – 23,41 % </w:t>
      </w:r>
      <w:r w:rsidR="007407CE" w:rsidRPr="00781380">
        <w:rPr>
          <w:rFonts w:ascii="Tahoma" w:hAnsi="Tahoma" w:cs="Tahoma"/>
          <w:sz w:val="22"/>
          <w:szCs w:val="22"/>
        </w:rPr>
        <w:t xml:space="preserve">k 31.07.2014 – 21,12 % </w:t>
      </w:r>
      <w:r w:rsidRPr="00781380">
        <w:rPr>
          <w:rFonts w:ascii="Tahoma" w:hAnsi="Tahoma" w:cs="Tahoma"/>
          <w:sz w:val="22"/>
          <w:szCs w:val="22"/>
        </w:rPr>
        <w:t>k 31.07.2015 – 19,96 %</w:t>
      </w:r>
      <w:r w:rsidR="00D66A3C" w:rsidRPr="00781380">
        <w:rPr>
          <w:rFonts w:ascii="Tahoma" w:hAnsi="Tahoma" w:cs="Tahoma"/>
          <w:sz w:val="22"/>
          <w:szCs w:val="22"/>
        </w:rPr>
        <w:t xml:space="preserve"> k 31.06.2016 </w:t>
      </w:r>
      <w:r w:rsidR="00304017" w:rsidRPr="00781380">
        <w:rPr>
          <w:rFonts w:ascii="Tahoma" w:hAnsi="Tahoma" w:cs="Tahoma"/>
          <w:sz w:val="22"/>
          <w:szCs w:val="22"/>
        </w:rPr>
        <w:t>– 16,69 %</w:t>
      </w:r>
    </w:p>
    <w:p w:rsidR="00C33CDF" w:rsidRPr="00781380" w:rsidRDefault="00C33CDF" w:rsidP="007407CE">
      <w:pPr>
        <w:jc w:val="both"/>
        <w:rPr>
          <w:rFonts w:ascii="Tahoma" w:hAnsi="Tahoma" w:cs="Tahoma"/>
          <w:sz w:val="22"/>
          <w:szCs w:val="22"/>
        </w:rPr>
      </w:pPr>
      <w:r w:rsidRPr="00781380">
        <w:rPr>
          <w:rFonts w:ascii="Tahoma" w:hAnsi="Tahoma" w:cs="Tahoma"/>
          <w:sz w:val="22"/>
          <w:szCs w:val="22"/>
        </w:rPr>
        <w:t xml:space="preserve">k 31.08.2011 – 25,66 % k 31.08.2012 – 25,35 % k 31.08.2013 – 22,84 % </w:t>
      </w:r>
      <w:r w:rsidR="007407CE" w:rsidRPr="00781380">
        <w:rPr>
          <w:rFonts w:ascii="Tahoma" w:hAnsi="Tahoma" w:cs="Tahoma"/>
          <w:sz w:val="22"/>
          <w:szCs w:val="22"/>
        </w:rPr>
        <w:t xml:space="preserve">k 31.08.2014 – 21,00 % </w:t>
      </w:r>
      <w:r w:rsidRPr="00781380">
        <w:rPr>
          <w:rFonts w:ascii="Tahoma" w:hAnsi="Tahoma" w:cs="Tahoma"/>
          <w:sz w:val="22"/>
          <w:szCs w:val="22"/>
        </w:rPr>
        <w:t xml:space="preserve">k 31.08.2015 – 19,95 % </w:t>
      </w:r>
      <w:r w:rsidR="00D66A3C" w:rsidRPr="00781380">
        <w:rPr>
          <w:rFonts w:ascii="Tahoma" w:hAnsi="Tahoma" w:cs="Tahoma"/>
          <w:sz w:val="22"/>
          <w:szCs w:val="22"/>
        </w:rPr>
        <w:t xml:space="preserve">k 31.08.2016 </w:t>
      </w:r>
      <w:r w:rsidR="00304017" w:rsidRPr="00781380">
        <w:rPr>
          <w:rFonts w:ascii="Tahoma" w:hAnsi="Tahoma" w:cs="Tahoma"/>
          <w:sz w:val="22"/>
          <w:szCs w:val="22"/>
        </w:rPr>
        <w:t>– 17,06 %</w:t>
      </w:r>
    </w:p>
    <w:p w:rsidR="00C33CDF" w:rsidRPr="00781380" w:rsidRDefault="00C33CDF" w:rsidP="007407CE">
      <w:pPr>
        <w:jc w:val="both"/>
        <w:rPr>
          <w:rFonts w:ascii="Tahoma" w:hAnsi="Tahoma" w:cs="Tahoma"/>
          <w:sz w:val="22"/>
          <w:szCs w:val="22"/>
        </w:rPr>
      </w:pPr>
      <w:r w:rsidRPr="00781380">
        <w:rPr>
          <w:rFonts w:ascii="Tahoma" w:hAnsi="Tahoma" w:cs="Tahoma"/>
          <w:sz w:val="22"/>
          <w:szCs w:val="22"/>
        </w:rPr>
        <w:t xml:space="preserve">k 30.09.2011 – 26,19 % k 30.09.2012 – 25,68 % k 30.09.2013 – 23,07 % </w:t>
      </w:r>
      <w:r w:rsidR="007407CE" w:rsidRPr="00781380">
        <w:rPr>
          <w:rFonts w:ascii="Tahoma" w:hAnsi="Tahoma" w:cs="Tahoma"/>
          <w:sz w:val="22"/>
          <w:szCs w:val="22"/>
        </w:rPr>
        <w:t xml:space="preserve">k 30.09.2014 – 20,98 % </w:t>
      </w:r>
      <w:r w:rsidRPr="00781380">
        <w:rPr>
          <w:rFonts w:ascii="Tahoma" w:hAnsi="Tahoma" w:cs="Tahoma"/>
          <w:sz w:val="22"/>
          <w:szCs w:val="22"/>
        </w:rPr>
        <w:t>k 30.09.2015 – 19,47 %</w:t>
      </w:r>
      <w:r w:rsidRPr="00781380">
        <w:rPr>
          <w:rFonts w:ascii="Tahoma" w:hAnsi="Tahoma" w:cs="Tahoma"/>
          <w:sz w:val="22"/>
          <w:szCs w:val="22"/>
        </w:rPr>
        <w:tab/>
      </w:r>
      <w:r w:rsidR="00D66A3C" w:rsidRPr="00781380">
        <w:rPr>
          <w:rFonts w:ascii="Tahoma" w:hAnsi="Tahoma" w:cs="Tahoma"/>
          <w:sz w:val="22"/>
          <w:szCs w:val="22"/>
        </w:rPr>
        <w:t xml:space="preserve"> k 30.09.2016 </w:t>
      </w:r>
      <w:r w:rsidR="00304017" w:rsidRPr="00781380">
        <w:rPr>
          <w:rFonts w:ascii="Tahoma" w:hAnsi="Tahoma" w:cs="Tahoma"/>
          <w:sz w:val="22"/>
          <w:szCs w:val="22"/>
        </w:rPr>
        <w:t>– 17,30 %</w:t>
      </w:r>
    </w:p>
    <w:p w:rsidR="00C33CDF" w:rsidRPr="00781380" w:rsidRDefault="00C33CDF" w:rsidP="007407CE">
      <w:pPr>
        <w:jc w:val="both"/>
        <w:rPr>
          <w:rFonts w:ascii="Tahoma" w:hAnsi="Tahoma" w:cs="Tahoma"/>
          <w:sz w:val="22"/>
          <w:szCs w:val="22"/>
        </w:rPr>
      </w:pPr>
      <w:r w:rsidRPr="00781380">
        <w:rPr>
          <w:rFonts w:ascii="Tahoma" w:hAnsi="Tahoma" w:cs="Tahoma"/>
          <w:sz w:val="22"/>
          <w:szCs w:val="22"/>
        </w:rPr>
        <w:t xml:space="preserve">k 31.10.2011 – 26,13 % k 31.10.2012 – 25,93 % k 31.10.2013 – 22,53 % </w:t>
      </w:r>
      <w:r w:rsidR="007407CE" w:rsidRPr="00781380">
        <w:rPr>
          <w:rFonts w:ascii="Tahoma" w:hAnsi="Tahoma" w:cs="Tahoma"/>
          <w:sz w:val="22"/>
          <w:szCs w:val="22"/>
        </w:rPr>
        <w:t xml:space="preserve">k 31.10.2014 – 20,36 % </w:t>
      </w:r>
      <w:r w:rsidR="00D66A3C" w:rsidRPr="00781380">
        <w:rPr>
          <w:rFonts w:ascii="Tahoma" w:hAnsi="Tahoma" w:cs="Tahoma"/>
          <w:sz w:val="22"/>
          <w:szCs w:val="22"/>
        </w:rPr>
        <w:t xml:space="preserve">k 31.10.2015 – 19,19 % k 31.10.2016 </w:t>
      </w:r>
      <w:r w:rsidR="00304017" w:rsidRPr="00781380">
        <w:rPr>
          <w:rFonts w:ascii="Tahoma" w:hAnsi="Tahoma" w:cs="Tahoma"/>
          <w:sz w:val="22"/>
          <w:szCs w:val="22"/>
        </w:rPr>
        <w:t>– 16,94 %</w:t>
      </w:r>
    </w:p>
    <w:p w:rsidR="00C33CDF" w:rsidRPr="00781380" w:rsidRDefault="00C33CDF" w:rsidP="007407CE">
      <w:pPr>
        <w:jc w:val="both"/>
        <w:rPr>
          <w:rFonts w:ascii="Tahoma" w:hAnsi="Tahoma" w:cs="Tahoma"/>
          <w:sz w:val="22"/>
          <w:szCs w:val="22"/>
        </w:rPr>
      </w:pPr>
      <w:r w:rsidRPr="00781380">
        <w:rPr>
          <w:rFonts w:ascii="Tahoma" w:hAnsi="Tahoma" w:cs="Tahoma"/>
          <w:sz w:val="22"/>
          <w:szCs w:val="22"/>
        </w:rPr>
        <w:t xml:space="preserve">k 30.11.2011 – 26,24 % k 30.11.2012 – 26,06 % k 30.11.2013 – 22,28 % </w:t>
      </w:r>
      <w:r w:rsidR="007407CE" w:rsidRPr="00781380">
        <w:rPr>
          <w:rFonts w:ascii="Tahoma" w:hAnsi="Tahoma" w:cs="Tahoma"/>
          <w:sz w:val="22"/>
          <w:szCs w:val="22"/>
        </w:rPr>
        <w:t xml:space="preserve">k 30.11.2014 – 20,22 % </w:t>
      </w:r>
      <w:r w:rsidRPr="00781380">
        <w:rPr>
          <w:rFonts w:ascii="Tahoma" w:hAnsi="Tahoma" w:cs="Tahoma"/>
          <w:sz w:val="22"/>
          <w:szCs w:val="22"/>
        </w:rPr>
        <w:t>k 30.11.2015 – 18,56 %</w:t>
      </w:r>
      <w:r w:rsidR="00D66A3C" w:rsidRPr="00781380">
        <w:rPr>
          <w:rFonts w:ascii="Tahoma" w:hAnsi="Tahoma" w:cs="Tahoma"/>
          <w:sz w:val="22"/>
          <w:szCs w:val="22"/>
        </w:rPr>
        <w:t xml:space="preserve"> k 30.11.2016 </w:t>
      </w:r>
      <w:r w:rsidR="00304017" w:rsidRPr="00781380">
        <w:rPr>
          <w:rFonts w:ascii="Tahoma" w:hAnsi="Tahoma" w:cs="Tahoma"/>
          <w:sz w:val="22"/>
          <w:szCs w:val="22"/>
        </w:rPr>
        <w:t>– 16,6 %</w:t>
      </w:r>
    </w:p>
    <w:p w:rsidR="00C33CDF" w:rsidRPr="00781380" w:rsidRDefault="00C33CDF" w:rsidP="007407CE">
      <w:pPr>
        <w:jc w:val="both"/>
        <w:rPr>
          <w:rFonts w:ascii="Tahoma" w:hAnsi="Tahoma" w:cs="Tahoma"/>
          <w:sz w:val="22"/>
          <w:szCs w:val="22"/>
        </w:rPr>
      </w:pPr>
      <w:r w:rsidRPr="00781380">
        <w:rPr>
          <w:rFonts w:ascii="Tahoma" w:hAnsi="Tahoma" w:cs="Tahoma"/>
          <w:sz w:val="22"/>
          <w:szCs w:val="22"/>
        </w:rPr>
        <w:t xml:space="preserve">k 31.12.2011 – 26,88 % k 31.12.2012 – 26,85 % k 31.12.2013 – 22,40 % </w:t>
      </w:r>
      <w:r w:rsidR="007407CE" w:rsidRPr="00781380">
        <w:rPr>
          <w:rFonts w:ascii="Tahoma" w:hAnsi="Tahoma" w:cs="Tahoma"/>
          <w:sz w:val="22"/>
          <w:szCs w:val="22"/>
        </w:rPr>
        <w:t xml:space="preserve">k 30.12.2014 – 20,01 % </w:t>
      </w:r>
      <w:r w:rsidRPr="00781380">
        <w:rPr>
          <w:rFonts w:ascii="Tahoma" w:hAnsi="Tahoma" w:cs="Tahoma"/>
          <w:sz w:val="22"/>
          <w:szCs w:val="22"/>
        </w:rPr>
        <w:t>k 31.12.2015 – 18,42 %</w:t>
      </w:r>
      <w:r w:rsidR="00775840" w:rsidRPr="00781380">
        <w:rPr>
          <w:rFonts w:ascii="Tahoma" w:hAnsi="Tahoma" w:cs="Tahoma"/>
          <w:sz w:val="22"/>
          <w:szCs w:val="22"/>
        </w:rPr>
        <w:t xml:space="preserve"> k 31.12.2016 </w:t>
      </w:r>
      <w:r w:rsidR="00304017" w:rsidRPr="00781380">
        <w:rPr>
          <w:rFonts w:ascii="Tahoma" w:hAnsi="Tahoma" w:cs="Tahoma"/>
          <w:sz w:val="22"/>
          <w:szCs w:val="22"/>
        </w:rPr>
        <w:t>– 17,5 %</w:t>
      </w:r>
      <w:r w:rsidR="00C07837" w:rsidRPr="00781380">
        <w:rPr>
          <w:rFonts w:ascii="Tahoma" w:hAnsi="Tahoma" w:cs="Tahoma"/>
          <w:sz w:val="22"/>
          <w:szCs w:val="22"/>
        </w:rPr>
        <w:t xml:space="preserve"> k 31.12.2017 - </w:t>
      </w:r>
      <w:r w:rsidR="009171D7" w:rsidRPr="00781380">
        <w:rPr>
          <w:rFonts w:ascii="Tahoma" w:hAnsi="Tahoma" w:cs="Tahoma"/>
          <w:sz w:val="22"/>
          <w:szCs w:val="22"/>
        </w:rPr>
        <w:t>13,63</w:t>
      </w:r>
      <w:r w:rsidR="00C07837" w:rsidRPr="00781380">
        <w:rPr>
          <w:rFonts w:ascii="Tahoma" w:hAnsi="Tahoma" w:cs="Tahoma"/>
          <w:sz w:val="22"/>
          <w:szCs w:val="22"/>
        </w:rPr>
        <w:t xml:space="preserve"> %</w:t>
      </w:r>
    </w:p>
    <w:p w:rsidR="00C33CDF" w:rsidRPr="00781380" w:rsidRDefault="00C33CDF" w:rsidP="007407CE">
      <w:pPr>
        <w:jc w:val="both"/>
        <w:rPr>
          <w:sz w:val="22"/>
          <w:szCs w:val="22"/>
        </w:rPr>
      </w:pPr>
    </w:p>
    <w:p w:rsidR="003045EE" w:rsidRPr="00781380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rFonts w:ascii="Tahoma" w:hAnsi="Tahoma" w:cs="Tahoma"/>
          <w:b/>
        </w:rPr>
      </w:pPr>
      <w:r w:rsidRPr="00781380">
        <w:rPr>
          <w:rFonts w:ascii="Tahoma" w:hAnsi="Tahoma" w:cs="Tahoma"/>
          <w:b/>
        </w:rPr>
        <w:t xml:space="preserve">Symboly </w:t>
      </w:r>
      <w:r w:rsidR="006F728D" w:rsidRPr="00781380">
        <w:rPr>
          <w:rFonts w:ascii="Tahoma" w:hAnsi="Tahoma" w:cs="Tahoma"/>
          <w:b/>
        </w:rPr>
        <w:t>mesta</w:t>
      </w:r>
    </w:p>
    <w:p w:rsidR="00026E58" w:rsidRPr="00781380" w:rsidRDefault="00026E58" w:rsidP="00026E58">
      <w:pPr>
        <w:pStyle w:val="Normlnywebov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Pôvodne Kráľovský Chlmec nebol slobodným kráľovským mestom, ale veľmi skoro – podľa známych dokumentov najneskôr v roku 1461 – získal štatút zemepanského mesta (oppidum), ktorého privilégiá boli menšie v porovnaní so slobodným kráľovským mestom, ale zabezpečilo mu určitú nadradenosť nad ostatnými osadlosťami. </w:t>
      </w:r>
    </w:p>
    <w:p w:rsidR="00026E58" w:rsidRPr="00781380" w:rsidRDefault="00026E58" w:rsidP="00026E58">
      <w:pPr>
        <w:pStyle w:val="Normlnywebov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     Erb mesta patrí do radu historických erbov. Prvý odtlačok sa objavil iba v roku 1561, ale jeho gotický štýl potvrdzuje, že originálna podoba vznikla v 15. storočí, keď v dokumentoch používajú výraz „Oppidum de Helmecz“ (zemepanské mesto). </w:t>
      </w:r>
    </w:p>
    <w:p w:rsidR="00026E58" w:rsidRPr="00781380" w:rsidRDefault="00026E58" w:rsidP="00026E58">
      <w:pPr>
        <w:pStyle w:val="Normlnywebov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     O skoršom pôvode erbu svedčí aj fakt, že nápis oppidum je chybný – autor odpisu buď nevedel prečítať ošúchaný dokument, alebo nepoznal dobre vtedajší oficiálny latinský jazyk a preto uviedol namiesto výrazu OPPIDUM výraz HOSPITUM. </w:t>
      </w:r>
    </w:p>
    <w:p w:rsidR="00026E58" w:rsidRPr="00781380" w:rsidRDefault="00026E58" w:rsidP="00026E58">
      <w:pPr>
        <w:pStyle w:val="Normlnywebov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     </w:t>
      </w:r>
      <w:r w:rsidRPr="00781380">
        <w:rPr>
          <w:rFonts w:ascii="Tahoma" w:hAnsi="Tahoma" w:cs="Tahoma"/>
          <w:b/>
        </w:rPr>
        <w:t xml:space="preserve">Dnešná podoba oficiálne evidovaného erbu mesta: </w:t>
      </w:r>
      <w:r w:rsidRPr="00781380">
        <w:rPr>
          <w:rFonts w:ascii="Tahoma" w:hAnsi="Tahoma" w:cs="Tahoma"/>
        </w:rPr>
        <w:t xml:space="preserve">na striebornom štíte červený strapec hrozna obvinutý zelenými úponkami. </w:t>
      </w:r>
    </w:p>
    <w:p w:rsidR="00026E58" w:rsidRPr="00781380" w:rsidRDefault="00026E58" w:rsidP="00026E58">
      <w:pPr>
        <w:pStyle w:val="Normlnywebov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     </w:t>
      </w:r>
      <w:r w:rsidRPr="00781380">
        <w:rPr>
          <w:rFonts w:ascii="Tahoma" w:hAnsi="Tahoma" w:cs="Tahoma"/>
          <w:b/>
        </w:rPr>
        <w:t>Oficiálna vlajka mesta</w:t>
      </w:r>
      <w:r w:rsidRPr="00781380">
        <w:rPr>
          <w:rFonts w:ascii="Tahoma" w:hAnsi="Tahoma" w:cs="Tahoma"/>
        </w:rPr>
        <w:t xml:space="preserve"> bola vytvorená </w:t>
      </w:r>
      <w:r w:rsidR="00C236A9" w:rsidRPr="00781380">
        <w:rPr>
          <w:rFonts w:ascii="Tahoma" w:hAnsi="Tahoma" w:cs="Tahoma"/>
        </w:rPr>
        <w:t>s</w:t>
      </w:r>
      <w:r w:rsidRPr="00781380">
        <w:rPr>
          <w:rFonts w:ascii="Tahoma" w:hAnsi="Tahoma" w:cs="Tahoma"/>
        </w:rPr>
        <w:t xml:space="preserve">o súhlasom Heraldistickej komisie Ministerstva vnútra SR. Obsahuje farby erbu v poradí: červená – zelená – biela – zelená – červená. </w:t>
      </w:r>
    </w:p>
    <w:p w:rsidR="00026E58" w:rsidRPr="00781380" w:rsidRDefault="00026E58" w:rsidP="00026E58">
      <w:pPr>
        <w:pStyle w:val="Normlnywebov"/>
        <w:jc w:val="both"/>
      </w:pPr>
    </w:p>
    <w:p w:rsidR="00026E58" w:rsidRPr="00781380" w:rsidRDefault="00026E58" w:rsidP="00026E58">
      <w:pPr>
        <w:pStyle w:val="Normlnywebov"/>
      </w:pPr>
      <w:r w:rsidRPr="00781380">
        <w:rPr>
          <w:rFonts w:ascii="Tahoma" w:hAnsi="Tahoma" w:cs="Tahoma"/>
        </w:rPr>
        <w:t xml:space="preserve">ERB </w:t>
      </w:r>
      <w:r w:rsidR="00780897" w:rsidRPr="00781380">
        <w:rPr>
          <w:noProof/>
        </w:rPr>
        <w:drawing>
          <wp:inline distT="0" distB="0" distL="0" distR="0">
            <wp:extent cx="1905000" cy="23812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380">
        <w:t xml:space="preserve">        </w:t>
      </w:r>
      <w:r w:rsidRPr="00781380">
        <w:rPr>
          <w:rFonts w:ascii="Tahoma" w:hAnsi="Tahoma" w:cs="Tahoma"/>
        </w:rPr>
        <w:t>VLAJKA</w:t>
      </w:r>
      <w:r w:rsidRPr="00781380">
        <w:t xml:space="preserve">            </w:t>
      </w:r>
      <w:r w:rsidR="00780897" w:rsidRPr="00781380">
        <w:rPr>
          <w:noProof/>
        </w:rPr>
        <w:drawing>
          <wp:inline distT="0" distB="0" distL="0" distR="0">
            <wp:extent cx="1495425" cy="24003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BC" w:rsidRPr="00781380" w:rsidRDefault="00255CBC" w:rsidP="006E3AFD">
      <w:pPr>
        <w:spacing w:line="360" w:lineRule="auto"/>
        <w:jc w:val="both"/>
        <w:rPr>
          <w:rFonts w:ascii="Tahoma" w:hAnsi="Tahoma" w:cs="Tahoma"/>
        </w:rPr>
      </w:pPr>
    </w:p>
    <w:p w:rsidR="003045EE" w:rsidRPr="00781380" w:rsidRDefault="003045EE" w:rsidP="006E3AFD">
      <w:pPr>
        <w:spacing w:line="360" w:lineRule="auto"/>
        <w:jc w:val="both"/>
        <w:rPr>
          <w:rFonts w:ascii="Tahoma" w:hAnsi="Tahoma" w:cs="Tahoma"/>
          <w:b/>
        </w:rPr>
      </w:pPr>
      <w:r w:rsidRPr="00781380">
        <w:rPr>
          <w:rFonts w:ascii="Tahoma" w:hAnsi="Tahoma" w:cs="Tahoma"/>
        </w:rPr>
        <w:t xml:space="preserve">Pečať </w:t>
      </w:r>
      <w:r w:rsidR="005F060D" w:rsidRPr="00781380">
        <w:rPr>
          <w:rFonts w:ascii="Tahoma" w:hAnsi="Tahoma" w:cs="Tahoma"/>
        </w:rPr>
        <w:t>mesta</w:t>
      </w:r>
      <w:r w:rsidRPr="00781380">
        <w:rPr>
          <w:rFonts w:ascii="Tahoma" w:hAnsi="Tahoma" w:cs="Tahoma"/>
        </w:rPr>
        <w:t xml:space="preserve"> :</w:t>
      </w:r>
      <w:r w:rsidRPr="00781380">
        <w:rPr>
          <w:rFonts w:ascii="Tahoma" w:hAnsi="Tahoma" w:cs="Tahoma"/>
          <w:b/>
        </w:rPr>
        <w:t xml:space="preserve"> </w:t>
      </w:r>
    </w:p>
    <w:p w:rsidR="00A0128B" w:rsidRPr="00781380" w:rsidRDefault="00A0128B" w:rsidP="006E3AFD">
      <w:pPr>
        <w:spacing w:line="360" w:lineRule="auto"/>
        <w:jc w:val="both"/>
        <w:rPr>
          <w:rFonts w:ascii="Tahoma" w:hAnsi="Tahoma" w:cs="Tahoma"/>
          <w:b/>
        </w:rPr>
      </w:pPr>
    </w:p>
    <w:p w:rsidR="00A0128B" w:rsidRPr="00781380" w:rsidRDefault="005F060D" w:rsidP="006E3AFD">
      <w:pPr>
        <w:spacing w:line="360" w:lineRule="auto"/>
        <w:jc w:val="both"/>
        <w:rPr>
          <w:rFonts w:ascii="Tahoma" w:hAnsi="Tahoma" w:cs="Tahoma"/>
          <w:b/>
        </w:rPr>
      </w:pPr>
      <w:r w:rsidRPr="00781380">
        <w:rPr>
          <w:rFonts w:ascii="Tahoma" w:hAnsi="Tahoma" w:cs="Tahoma"/>
        </w:rPr>
        <w:t xml:space="preserve">Pečať Mesta Kráľovský Chlmec tvorí erb mesta obkolesený kruhopisom </w:t>
      </w:r>
      <w:r w:rsidRPr="00781380">
        <w:rPr>
          <w:rFonts w:ascii="Tahoma" w:hAnsi="Tahoma" w:cs="Tahoma"/>
          <w:b/>
        </w:rPr>
        <w:t>„MESTO KRÁĽOVSKÝ CHLMEC  •  KIRÁLYHELMEC VÁROS“</w:t>
      </w:r>
    </w:p>
    <w:p w:rsidR="00A0128B" w:rsidRPr="00781380" w:rsidRDefault="00A0128B" w:rsidP="006E3AFD">
      <w:pPr>
        <w:spacing w:line="360" w:lineRule="auto"/>
        <w:jc w:val="both"/>
        <w:rPr>
          <w:b/>
        </w:rPr>
      </w:pPr>
    </w:p>
    <w:p w:rsidR="00A0128B" w:rsidRPr="00781380" w:rsidRDefault="005F060D" w:rsidP="006E3AFD">
      <w:pPr>
        <w:spacing w:line="360" w:lineRule="auto"/>
        <w:jc w:val="both"/>
        <w:rPr>
          <w:b/>
        </w:rPr>
      </w:pPr>
      <w:r w:rsidRPr="00781380">
        <w:rPr>
          <w:noProof/>
        </w:rPr>
        <w:drawing>
          <wp:anchor distT="0" distB="0" distL="114300" distR="114300" simplePos="0" relativeHeight="251659264" behindDoc="0" locked="0" layoutInCell="1" allowOverlap="1" wp14:anchorId="09BBAC40" wp14:editId="7FCBDAA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168525" cy="2115185"/>
            <wp:effectExtent l="19050" t="0" r="3175" b="0"/>
            <wp:wrapNone/>
            <wp:docPr id="59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211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0128B" w:rsidRPr="00781380" w:rsidRDefault="00A0128B" w:rsidP="006E3AFD">
      <w:pPr>
        <w:spacing w:line="360" w:lineRule="auto"/>
        <w:jc w:val="both"/>
        <w:rPr>
          <w:b/>
        </w:rPr>
      </w:pPr>
    </w:p>
    <w:p w:rsidR="00A0128B" w:rsidRPr="00781380" w:rsidRDefault="00A0128B" w:rsidP="006E3AFD">
      <w:pPr>
        <w:spacing w:line="360" w:lineRule="auto"/>
        <w:jc w:val="both"/>
        <w:rPr>
          <w:b/>
        </w:rPr>
      </w:pPr>
    </w:p>
    <w:p w:rsidR="00A0128B" w:rsidRPr="00781380" w:rsidRDefault="00A0128B" w:rsidP="006E3AFD">
      <w:pPr>
        <w:spacing w:line="360" w:lineRule="auto"/>
        <w:jc w:val="both"/>
        <w:rPr>
          <w:b/>
        </w:rPr>
      </w:pPr>
    </w:p>
    <w:p w:rsidR="00A0128B" w:rsidRPr="00781380" w:rsidRDefault="00A0128B" w:rsidP="006E3AFD">
      <w:pPr>
        <w:spacing w:line="360" w:lineRule="auto"/>
        <w:jc w:val="both"/>
        <w:rPr>
          <w:b/>
        </w:rPr>
      </w:pPr>
    </w:p>
    <w:p w:rsidR="00A0128B" w:rsidRPr="00781380" w:rsidRDefault="00A0128B" w:rsidP="006E3AFD">
      <w:pPr>
        <w:spacing w:line="360" w:lineRule="auto"/>
        <w:jc w:val="both"/>
        <w:rPr>
          <w:b/>
        </w:rPr>
      </w:pPr>
    </w:p>
    <w:p w:rsidR="00A0128B" w:rsidRPr="00781380" w:rsidRDefault="00A0128B" w:rsidP="006E3AFD">
      <w:pPr>
        <w:spacing w:line="360" w:lineRule="auto"/>
        <w:jc w:val="both"/>
        <w:rPr>
          <w:b/>
        </w:rPr>
      </w:pPr>
    </w:p>
    <w:p w:rsidR="00A0128B" w:rsidRPr="00781380" w:rsidRDefault="00A0128B" w:rsidP="006E3AFD">
      <w:pPr>
        <w:spacing w:line="360" w:lineRule="auto"/>
        <w:jc w:val="both"/>
        <w:rPr>
          <w:b/>
        </w:rPr>
      </w:pPr>
    </w:p>
    <w:p w:rsidR="00A0128B" w:rsidRPr="00781380" w:rsidRDefault="00A0128B" w:rsidP="006E3AFD">
      <w:pPr>
        <w:spacing w:line="360" w:lineRule="auto"/>
        <w:jc w:val="both"/>
        <w:rPr>
          <w:b/>
        </w:rPr>
      </w:pPr>
    </w:p>
    <w:p w:rsidR="003045EE" w:rsidRPr="00781380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rFonts w:ascii="Tahoma" w:hAnsi="Tahoma" w:cs="Tahoma"/>
          <w:b/>
        </w:rPr>
      </w:pPr>
      <w:r w:rsidRPr="00781380">
        <w:rPr>
          <w:rFonts w:ascii="Tahoma" w:hAnsi="Tahoma" w:cs="Tahoma"/>
          <w:b/>
        </w:rPr>
        <w:t xml:space="preserve">História </w:t>
      </w:r>
      <w:r w:rsidR="006F728D" w:rsidRPr="00781380">
        <w:rPr>
          <w:rFonts w:ascii="Tahoma" w:hAnsi="Tahoma" w:cs="Tahoma"/>
          <w:b/>
        </w:rPr>
        <w:t>mesta</w:t>
      </w:r>
      <w:r w:rsidRPr="00781380">
        <w:rPr>
          <w:rFonts w:ascii="Tahoma" w:hAnsi="Tahoma" w:cs="Tahoma"/>
          <w:b/>
        </w:rPr>
        <w:t xml:space="preserve"> </w:t>
      </w:r>
    </w:p>
    <w:p w:rsidR="00F94B5B" w:rsidRPr="00781380" w:rsidRDefault="00F94B5B" w:rsidP="00F94B5B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     Mesto Kráľovský Chlmec leží v srdci Medzibodrožia. Od dávnych čias je oficiálnym centrom regiónu, ktorý obklopujú tri rieky. Mesto ležiace pod niekdajšou sopkou tvárou obrátenou na východ sa vyvyšuje z okolitej nížiny. Územie mesta je od novoveku sústavne obývané. Z rovín vyvýšené pahorkatiny poskytovali domov tisíce rokov rôznym národom. Objavili sa tu Chimérovia, Kelti, Vandali a Slovania. Od konca 9. storočia toto územie obývajú najmä Maďari. Po vzniku Maďarského kráľovstva sa osada a celé Medzibodrožie stalo súčasťou Zemplínskej župy. S názvom „Helmech“ sa stretávame v zakladacej listine obce Leles z roku 1214. Začiatkom 14. storočia pápežskí výbercovia </w:t>
      </w:r>
      <w:r w:rsidRPr="00781380">
        <w:rPr>
          <w:rFonts w:ascii="Tahoma" w:hAnsi="Tahoma" w:cs="Tahoma"/>
        </w:rPr>
        <w:lastRenderedPageBreak/>
        <w:t>daní objavili vyspelú osadu s kamenným kostolom – gotickú podobu dnešného rímsko-katolíckeho kostola. V polovici 15. storočia bola usadlosť povýšená na zemepanské mesto. O tom svedčí aj historická pečať mesta s erbom. Začiatkom 16. storočia Péter Perényi postavil hrad na kopci nad mestom, ktorého zrúcaniny dnes poznáme pod menom „Csonkavár“. V 17. storočí patrilo mesto dočasne pod Sedmohradské kniežatstvo. V tomto období dala Zsuzsanna Lórantffy, vdova po György Rákóczim I., postaviť v meste kaštieľ vidieckeho charakteru (t. č. je kaštieľ sídlom základnej umeleckej školy).</w:t>
      </w:r>
    </w:p>
    <w:p w:rsidR="005F060D" w:rsidRPr="00781380" w:rsidRDefault="005F060D" w:rsidP="005F060D">
      <w:pPr>
        <w:spacing w:line="360" w:lineRule="auto"/>
        <w:jc w:val="both"/>
        <w:rPr>
          <w:b/>
        </w:rPr>
      </w:pPr>
    </w:p>
    <w:p w:rsidR="003045EE" w:rsidRPr="00781380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rFonts w:ascii="Tahoma" w:hAnsi="Tahoma" w:cs="Tahoma"/>
          <w:b/>
        </w:rPr>
      </w:pPr>
      <w:r w:rsidRPr="00781380">
        <w:rPr>
          <w:rFonts w:ascii="Tahoma" w:hAnsi="Tahoma" w:cs="Tahoma"/>
          <w:b/>
        </w:rPr>
        <w:t xml:space="preserve">Pamiatky </w:t>
      </w:r>
    </w:p>
    <w:p w:rsidR="00CB1626" w:rsidRPr="00781380" w:rsidRDefault="008B2167" w:rsidP="006F6762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Medzi </w:t>
      </w:r>
      <w:r w:rsidR="00EC2D55" w:rsidRPr="00781380">
        <w:rPr>
          <w:rFonts w:ascii="Tahoma" w:hAnsi="Tahoma" w:cs="Tahoma"/>
        </w:rPr>
        <w:t xml:space="preserve">národne </w:t>
      </w:r>
      <w:r w:rsidRPr="00781380">
        <w:rPr>
          <w:rFonts w:ascii="Tahoma" w:hAnsi="Tahoma" w:cs="Tahoma"/>
        </w:rPr>
        <w:t>kultúrne pamiatky mesta patrí rímskokatolícky kostol, ktorý bol pôvodne postavený ako gotický</w:t>
      </w:r>
      <w:r w:rsidR="00CB1626" w:rsidRPr="00781380">
        <w:rPr>
          <w:rFonts w:ascii="Tahoma" w:hAnsi="Tahoma" w:cs="Tahoma"/>
        </w:rPr>
        <w:t>,</w:t>
      </w:r>
      <w:r w:rsidRPr="00781380">
        <w:rPr>
          <w:rFonts w:ascii="Tahoma" w:hAnsi="Tahoma" w:cs="Tahoma"/>
        </w:rPr>
        <w:t xml:space="preserve"> </w:t>
      </w:r>
      <w:r w:rsidR="00CB1626" w:rsidRPr="00781380">
        <w:rPr>
          <w:rFonts w:ascii="Tahoma" w:hAnsi="Tahoma" w:cs="Tahoma"/>
        </w:rPr>
        <w:t xml:space="preserve">ešte </w:t>
      </w:r>
      <w:r w:rsidRPr="00781380">
        <w:rPr>
          <w:rFonts w:ascii="Tahoma" w:hAnsi="Tahoma" w:cs="Tahoma"/>
        </w:rPr>
        <w:t>v polovici</w:t>
      </w:r>
      <w:r w:rsidR="00CB1626" w:rsidRPr="00781380">
        <w:rPr>
          <w:rFonts w:ascii="Tahoma" w:hAnsi="Tahoma" w:cs="Tahoma"/>
        </w:rPr>
        <w:t xml:space="preserve"> 14. storočia.</w:t>
      </w:r>
      <w:r w:rsidRPr="00781380">
        <w:rPr>
          <w:rFonts w:ascii="Tahoma" w:hAnsi="Tahoma" w:cs="Tahoma"/>
        </w:rPr>
        <w:t xml:space="preserve"> </w:t>
      </w:r>
      <w:r w:rsidR="00CB1626" w:rsidRPr="00781380">
        <w:rPr>
          <w:rFonts w:ascii="Tahoma" w:hAnsi="Tahoma" w:cs="Tahoma"/>
        </w:rPr>
        <w:t xml:space="preserve">Neskôr </w:t>
      </w:r>
      <w:r w:rsidRPr="00781380">
        <w:rPr>
          <w:rFonts w:ascii="Tahoma" w:hAnsi="Tahoma" w:cs="Tahoma"/>
        </w:rPr>
        <w:t xml:space="preserve">v polovici 18. storočia </w:t>
      </w:r>
      <w:r w:rsidR="00CB1626" w:rsidRPr="00781380">
        <w:rPr>
          <w:rFonts w:ascii="Tahoma" w:hAnsi="Tahoma" w:cs="Tahoma"/>
        </w:rPr>
        <w:t xml:space="preserve">bol </w:t>
      </w:r>
      <w:r w:rsidR="00EC2D55" w:rsidRPr="00781380">
        <w:rPr>
          <w:rFonts w:ascii="Tahoma" w:hAnsi="Tahoma" w:cs="Tahoma"/>
        </w:rPr>
        <w:t>prestavaný v barokovom štýle.</w:t>
      </w:r>
      <w:r w:rsidR="00CB1626" w:rsidRPr="00781380">
        <w:rPr>
          <w:rFonts w:ascii="Tahoma" w:hAnsi="Tahoma" w:cs="Tahoma"/>
        </w:rPr>
        <w:t xml:space="preserve"> </w:t>
      </w:r>
    </w:p>
    <w:p w:rsidR="006F6762" w:rsidRPr="00781380" w:rsidRDefault="006F6762" w:rsidP="006F6762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Budova dnešného Múzea </w:t>
      </w:r>
      <w:r w:rsidR="00356825" w:rsidRPr="00781380">
        <w:rPr>
          <w:rFonts w:ascii="Tahoma" w:hAnsi="Tahoma" w:cs="Tahoma"/>
        </w:rPr>
        <w:t>bola postavená rodinou Majláthovcov v ek</w:t>
      </w:r>
      <w:r w:rsidR="00772BC0" w:rsidRPr="00781380">
        <w:rPr>
          <w:rFonts w:ascii="Tahoma" w:hAnsi="Tahoma" w:cs="Tahoma"/>
        </w:rPr>
        <w:t>le</w:t>
      </w:r>
      <w:r w:rsidR="00356825" w:rsidRPr="00781380">
        <w:rPr>
          <w:rFonts w:ascii="Tahoma" w:hAnsi="Tahoma" w:cs="Tahoma"/>
        </w:rPr>
        <w:t>tickom štýle. Budova  bola v roku 2013-2015 zrekonštruovaná. Rekonštrukcia prebehla v rámci p</w:t>
      </w:r>
      <w:r w:rsidRPr="00781380">
        <w:rPr>
          <w:rFonts w:ascii="Tahoma" w:hAnsi="Tahoma" w:cs="Tahoma"/>
        </w:rPr>
        <w:t>rojekt</w:t>
      </w:r>
      <w:r w:rsidR="00356825" w:rsidRPr="00781380">
        <w:rPr>
          <w:rFonts w:ascii="Tahoma" w:hAnsi="Tahoma" w:cs="Tahoma"/>
        </w:rPr>
        <w:t>u</w:t>
      </w:r>
      <w:r w:rsidRPr="00781380">
        <w:rPr>
          <w:rFonts w:ascii="Tahoma" w:hAnsi="Tahoma" w:cs="Tahoma"/>
        </w:rPr>
        <w:t xml:space="preserve"> s názvom Dialóg múzeí. Jeho partnermi boli maďarské mesto Cigánd, Kultúrne centrum Medzibodrožia a Použia (KCMaP) a mesto Kráľovský Chlmec. Celkový rozpočet pre slovenskú i maďarskú stranu bol 1 167 810 eur.  </w:t>
      </w:r>
    </w:p>
    <w:p w:rsidR="006F6762" w:rsidRPr="00781380" w:rsidRDefault="00356825" w:rsidP="006F6762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Z</w:t>
      </w:r>
      <w:r w:rsidR="006F6762" w:rsidRPr="00781380">
        <w:rPr>
          <w:rFonts w:ascii="Tahoma" w:hAnsi="Tahoma" w:cs="Tahoma"/>
        </w:rPr>
        <w:t>rúcaniny hradu zo 16. storočia</w:t>
      </w:r>
      <w:r w:rsidRPr="00781380">
        <w:rPr>
          <w:rFonts w:ascii="Tahoma" w:hAnsi="Tahoma" w:cs="Tahoma"/>
        </w:rPr>
        <w:t xml:space="preserve">. Hrad dal vystavať rod Pálovcziovcov v roku 1414. Zvyšky "hradu" sa nachádzajú na svahu kopca južne od mesta - poloha Kráľovský vŕšok. </w:t>
      </w:r>
      <w:r w:rsidR="00FE08D8" w:rsidRPr="00781380">
        <w:rPr>
          <w:rFonts w:ascii="Tahoma" w:hAnsi="Tahoma" w:cs="Tahoma"/>
        </w:rPr>
        <w:t xml:space="preserve">Hrad </w:t>
      </w:r>
      <w:r w:rsidRPr="00781380">
        <w:rPr>
          <w:rFonts w:ascii="Tahoma" w:hAnsi="Tahoma" w:cs="Tahoma"/>
        </w:rPr>
        <w:t>vznikol veľmi neskoro, aj keď trhové miesto bolo doložené už v roku 1214. Podľa záznamu v župnej monografii ho vla</w:t>
      </w:r>
      <w:r w:rsidR="00FE08D8" w:rsidRPr="00781380">
        <w:rPr>
          <w:rFonts w:ascii="Tahoma" w:hAnsi="Tahoma" w:cs="Tahoma"/>
        </w:rPr>
        <w:t>stnil Peter z Perína. O</w:t>
      </w:r>
      <w:r w:rsidRPr="00781380">
        <w:rPr>
          <w:rFonts w:ascii="Tahoma" w:hAnsi="Tahoma" w:cs="Tahoma"/>
        </w:rPr>
        <w:t>bjekt bol zbúraný v roku 1548 na rozkaz kráľa Ferdinanda I.</w:t>
      </w:r>
      <w:r w:rsidR="00FE08D8" w:rsidRPr="00781380">
        <w:rPr>
          <w:rFonts w:ascii="Tahoma" w:hAnsi="Tahoma" w:cs="Tahoma"/>
        </w:rPr>
        <w:t xml:space="preserve">  </w:t>
      </w:r>
    </w:p>
    <w:p w:rsidR="006F6762" w:rsidRPr="00781380" w:rsidRDefault="006F6762" w:rsidP="006F6762">
      <w:pPr>
        <w:shd w:val="clear" w:color="auto" w:fill="FFFFFF"/>
        <w:rPr>
          <w:rFonts w:ascii="Tahoma" w:hAnsi="Tahoma" w:cs="Tahoma"/>
        </w:rPr>
      </w:pPr>
      <w:r w:rsidRPr="00781380">
        <w:rPr>
          <w:rFonts w:ascii="Tahoma" w:hAnsi="Tahoma" w:cs="Tahoma"/>
        </w:rPr>
        <w:t>Ďalšou kultúrnou pamiatkou je kaštieľ</w:t>
      </w:r>
      <w:r w:rsidR="00EC2D55" w:rsidRPr="00781380">
        <w:rPr>
          <w:rFonts w:ascii="Tahoma" w:hAnsi="Tahoma" w:cs="Tahoma"/>
        </w:rPr>
        <w:t>.</w:t>
      </w:r>
    </w:p>
    <w:p w:rsidR="00356825" w:rsidRPr="00781380" w:rsidRDefault="00356825" w:rsidP="00772BC0">
      <w:pPr>
        <w:shd w:val="clear" w:color="auto" w:fill="FFFFFF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Vdova Juraja Rákocziho I. Zuzana Lorántff</w:t>
      </w:r>
      <w:r w:rsidR="00772BC0" w:rsidRPr="00781380">
        <w:rPr>
          <w:rFonts w:ascii="Tahoma" w:hAnsi="Tahoma" w:cs="Tahoma"/>
        </w:rPr>
        <w:t>y</w:t>
      </w:r>
      <w:r w:rsidRPr="00781380">
        <w:rPr>
          <w:rFonts w:ascii="Tahoma" w:hAnsi="Tahoma" w:cs="Tahoma"/>
        </w:rPr>
        <w:t>ová, ktorá bola významnou osobnosťou v šírení kalvínskej reformácie a vzdelanosti na Zemplíne, vybudovala na základoch staršej kurie rodiny N</w:t>
      </w:r>
      <w:r w:rsidR="00EC2D55" w:rsidRPr="00781380">
        <w:rPr>
          <w:rFonts w:ascii="Tahoma" w:hAnsi="Tahoma" w:cs="Tahoma"/>
        </w:rPr>
        <w:t>y</w:t>
      </w:r>
      <w:r w:rsidRPr="00781380">
        <w:rPr>
          <w:rFonts w:ascii="Tahoma" w:hAnsi="Tahoma" w:cs="Tahoma"/>
        </w:rPr>
        <w:t>áriovcov renesančný kaštieľ. Budova s poschodím sa zachovala a v súčasnosti slúži Základnej umeleckej škole. Nad vchodom spojený erb rodín Rákoczi a Lorántff</w:t>
      </w:r>
      <w:r w:rsidR="00772BC0" w:rsidRPr="00781380">
        <w:rPr>
          <w:rFonts w:ascii="Tahoma" w:hAnsi="Tahoma" w:cs="Tahoma"/>
        </w:rPr>
        <w:t>y</w:t>
      </w:r>
      <w:r w:rsidRPr="00781380">
        <w:rPr>
          <w:rFonts w:ascii="Tahoma" w:hAnsi="Tahoma" w:cs="Tahoma"/>
        </w:rPr>
        <w:t xml:space="preserve"> pripomína zásluhy pôvodných majiteľov. </w:t>
      </w:r>
    </w:p>
    <w:p w:rsidR="00CB1626" w:rsidRPr="00781380" w:rsidRDefault="00EC2D55" w:rsidP="00EC2D55">
      <w:pPr>
        <w:jc w:val="both"/>
        <w:rPr>
          <w:rFonts w:ascii="Tahoma" w:hAnsi="Tahoma" w:cs="Tahoma"/>
          <w:b/>
        </w:rPr>
      </w:pPr>
      <w:r w:rsidRPr="00781380">
        <w:rPr>
          <w:rFonts w:ascii="Tahoma" w:hAnsi="Tahoma" w:cs="Tahoma"/>
        </w:rPr>
        <w:t xml:space="preserve">Medzi pamiatky patrí ešte </w:t>
      </w:r>
      <w:r w:rsidR="00356825" w:rsidRPr="00781380">
        <w:rPr>
          <w:rFonts w:ascii="Tahoma" w:hAnsi="Tahoma" w:cs="Tahoma"/>
        </w:rPr>
        <w:t>Reformovaný kostol</w:t>
      </w:r>
      <w:r w:rsidRPr="00781380">
        <w:rPr>
          <w:rFonts w:ascii="Tahoma" w:hAnsi="Tahoma" w:cs="Tahoma"/>
        </w:rPr>
        <w:t>, ktorý</w:t>
      </w:r>
      <w:r w:rsidR="00356825" w:rsidRPr="00781380">
        <w:rPr>
          <w:rFonts w:ascii="Tahoma" w:hAnsi="Tahoma" w:cs="Tahoma"/>
        </w:rPr>
        <w:t xml:space="preserve"> pochádza z konca 18.stor. a synagoga z druhej polovice 19. storočia. </w:t>
      </w:r>
    </w:p>
    <w:p w:rsidR="001C19EA" w:rsidRPr="00781380" w:rsidRDefault="001C19EA" w:rsidP="001C19EA">
      <w:pPr>
        <w:spacing w:line="360" w:lineRule="auto"/>
        <w:ind w:left="426"/>
        <w:jc w:val="both"/>
        <w:rPr>
          <w:b/>
        </w:rPr>
      </w:pPr>
    </w:p>
    <w:p w:rsidR="00D43CBB" w:rsidRPr="00781380" w:rsidRDefault="00D43CBB" w:rsidP="00D43CBB">
      <w:pPr>
        <w:numPr>
          <w:ilvl w:val="0"/>
          <w:numId w:val="12"/>
        </w:numPr>
        <w:spacing w:line="360" w:lineRule="auto"/>
        <w:ind w:left="284" w:hanging="284"/>
        <w:rPr>
          <w:rFonts w:ascii="Tahoma" w:hAnsi="Tahoma" w:cs="Tahoma"/>
          <w:b/>
          <w:sz w:val="28"/>
          <w:szCs w:val="28"/>
        </w:rPr>
      </w:pPr>
      <w:r w:rsidRPr="00781380">
        <w:rPr>
          <w:rFonts w:ascii="Tahoma" w:hAnsi="Tahoma" w:cs="Tahoma"/>
          <w:b/>
          <w:sz w:val="28"/>
          <w:szCs w:val="28"/>
        </w:rPr>
        <w:t xml:space="preserve">Plnenie funkcií  </w:t>
      </w:r>
      <w:r w:rsidR="00B51A42" w:rsidRPr="00781380">
        <w:rPr>
          <w:rFonts w:ascii="Tahoma" w:hAnsi="Tahoma" w:cs="Tahoma"/>
          <w:b/>
          <w:sz w:val="28"/>
          <w:szCs w:val="28"/>
        </w:rPr>
        <w:t>mesta</w:t>
      </w:r>
      <w:r w:rsidRPr="00781380">
        <w:rPr>
          <w:rFonts w:ascii="Tahoma" w:hAnsi="Tahoma" w:cs="Tahoma"/>
          <w:b/>
          <w:sz w:val="28"/>
          <w:szCs w:val="28"/>
        </w:rPr>
        <w:t xml:space="preserve"> </w:t>
      </w:r>
    </w:p>
    <w:p w:rsidR="00721276" w:rsidRPr="00781380" w:rsidRDefault="00721276" w:rsidP="00721276">
      <w:pPr>
        <w:spacing w:line="360" w:lineRule="auto"/>
        <w:ind w:left="426"/>
        <w:jc w:val="both"/>
      </w:pPr>
    </w:p>
    <w:p w:rsidR="005D54F9" w:rsidRPr="00781380" w:rsidRDefault="005D54F9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rFonts w:ascii="Tahoma" w:hAnsi="Tahoma" w:cs="Tahoma"/>
        </w:rPr>
      </w:pPr>
      <w:r w:rsidRPr="00781380">
        <w:rPr>
          <w:rFonts w:ascii="Tahoma" w:hAnsi="Tahoma" w:cs="Tahoma"/>
          <w:b/>
        </w:rPr>
        <w:t>V</w:t>
      </w:r>
      <w:r w:rsidR="003045EE" w:rsidRPr="00781380">
        <w:rPr>
          <w:rFonts w:ascii="Tahoma" w:hAnsi="Tahoma" w:cs="Tahoma"/>
          <w:b/>
        </w:rPr>
        <w:t xml:space="preserve">ýchova a vzdelávanie </w:t>
      </w:r>
    </w:p>
    <w:p w:rsidR="00092614" w:rsidRPr="00781380" w:rsidRDefault="00092614" w:rsidP="00255CBC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Výchova a vzdelávanie je v meste zabezpečované prostredníctvom jednej materskej školy s vyučovacím jazykom slovenským a maďarským s dvoma elokovanými pracoviskami na ulici Z. Fábryho a vo Fejséši. Ďalej  dvoma základnými školami v zriaďovateľskej pôsobnosti mesta, jedna na ulici L. Kossutha s vyučovacím jazykom slovenským a druhá na ulici M. Hunyadiho s vyučovacím jazykom maďarským. V meste na ulici Kazinczyho vykonáva činnosť Centrum voľného času. </w:t>
      </w:r>
    </w:p>
    <w:p w:rsidR="00092614" w:rsidRPr="00781380" w:rsidRDefault="00092614" w:rsidP="00255CBC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Základná umelecká škola v Kráľovskom Chlmci bola založená v roku 1959.  Jej sídlo je v bývalom kaštieli na Námestí hrdinov. Budova školy patrí k najstarším objektom na území mesta.</w:t>
      </w:r>
    </w:p>
    <w:p w:rsidR="00092614" w:rsidRPr="00781380" w:rsidRDefault="00092614" w:rsidP="00255CBC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lastRenderedPageBreak/>
        <w:t>Úlohou ZUŠ nie je len vychovávať umelcov, či oslavovaných virtuózov. Poslaním školy je naučiť deti, mladých i dospelých základom umenia, pomôcť im osvojiť si základné vedomosti z teórie hudby a nástrojovej hry, pripraviť ich na štúdium pedagogického a umeleckého smeru a hlavne – vytvoriť pevný, vrúcny, hlboký vzťah k hudbe, ku kresleniu, k umeniu a kultúre vôbec. Pestovať a rozvíjať  v nás dobro a krásu, diferencovaný a esteticky komplexný pohľad na svet.</w:t>
      </w:r>
    </w:p>
    <w:p w:rsidR="00092614" w:rsidRPr="00781380" w:rsidRDefault="00092614" w:rsidP="00255CBC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Vyučovanie prebieha v troch odboroch: hudobný, výtvarný a tanečný odbor.</w:t>
      </w:r>
    </w:p>
    <w:p w:rsidR="00092614" w:rsidRPr="00781380" w:rsidRDefault="00092614" w:rsidP="00255CBC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Na území mesta je Gymnázium – Gimnázium Kráľovský Chlmec na ulici Horešskej, ktoré bolo založené v roku 1949. Ako to aj z názvu vyplýva, vyučovanie tu prebieha v slovenskom a v maďarskom jazyku. Je to gymnázium so zameraním na jazyky a vyučovanie prebieha v rámci tradičného štvorročného a od roku 1991 aj osemročného štúdia.   </w:t>
      </w:r>
    </w:p>
    <w:p w:rsidR="00092614" w:rsidRPr="00781380" w:rsidRDefault="00092614" w:rsidP="00255CBC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Stredné odborné školstvo je zastúpené i Strednou odbornou školou – Szakközépiskola, kde takisto prebieha vyučovanie v dvoch jazykoch, v slovenskom a maďarskom jazyku. </w:t>
      </w:r>
    </w:p>
    <w:p w:rsidR="00092614" w:rsidRPr="00781380" w:rsidRDefault="00092614" w:rsidP="00255CBC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Stredná odborná škola - Szakközépiskola Kráľovský Chlmec vznikla spojením dvoch škôl - Spojenej školy s organizačnými zložkami DOŠ a SOU v Kráľovskom Chlmci a Spojenej školy s organizačnými zložkami SOUŽ a OA v Čiernej nad Tisou a od 1. 9. 2008 patria pod jedno riaditeľstvo so sídlom v Kráľovskom Chlmci a s dvomi pracoviskami – v Kráľovskom Chlmci a v Čiernej nad Tisou. </w:t>
      </w:r>
    </w:p>
    <w:p w:rsidR="00092614" w:rsidRPr="00781380" w:rsidRDefault="00092614" w:rsidP="00255CBC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Prvá písomná zmienka o škole je z roku 1870, kedy v Kráľovskom Chlmci vznikla živnostenská spoločnosť, ktorá sa zaoberala aj  prípravou učňov. Dnes je tu možné študovať na trojročných, štvorročných odboroch ako aj na nadstavbovom a pomaturitnom štúdiu. Na škole sa vyučujú rôzne technické odbory pre chlapcov, zaujímavé moderné odbory pre dievčatá a ekonomické odbory v rámci obchodnej akadémie.</w:t>
      </w:r>
    </w:p>
    <w:p w:rsidR="00092614" w:rsidRPr="00781380" w:rsidRDefault="00092614" w:rsidP="00092614">
      <w:pPr>
        <w:ind w:left="435"/>
        <w:jc w:val="both"/>
      </w:pPr>
    </w:p>
    <w:p w:rsidR="00C11D22" w:rsidRPr="00781380" w:rsidRDefault="0036623C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rFonts w:ascii="Tahoma" w:hAnsi="Tahoma" w:cs="Tahoma"/>
        </w:rPr>
      </w:pPr>
      <w:r w:rsidRPr="00781380">
        <w:rPr>
          <w:b/>
        </w:rPr>
        <w:t xml:space="preserve"> </w:t>
      </w:r>
      <w:r w:rsidRPr="00781380">
        <w:rPr>
          <w:rFonts w:ascii="Tahoma" w:hAnsi="Tahoma" w:cs="Tahoma"/>
          <w:b/>
        </w:rPr>
        <w:t>Zdravotníctvo</w:t>
      </w:r>
    </w:p>
    <w:p w:rsidR="00092614" w:rsidRPr="00781380" w:rsidRDefault="00092614" w:rsidP="00255CBC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Zdravotnú starostlivosť v meste poskytuje Nemocnica s poliklinikou n. o. Kráľovský Chlmec, pričom odbornú zdravotnú starostlivosť zabezpečujú aj súkromní odborní lekári. Neštátni lekári poskytujú svoje služby občanom v odboroch všeobecného lekárstva a v odboroch špeciálneho lekárstva. V rámci nej poskytuje rehabilitačné služby Medicentrum Lipa, s.</w:t>
      </w:r>
      <w:r w:rsidR="00C617BC" w:rsidRPr="00781380">
        <w:rPr>
          <w:rFonts w:ascii="Tahoma" w:hAnsi="Tahoma" w:cs="Tahoma"/>
        </w:rPr>
        <w:t xml:space="preserve"> </w:t>
      </w:r>
      <w:r w:rsidRPr="00781380">
        <w:rPr>
          <w:rFonts w:ascii="Tahoma" w:hAnsi="Tahoma" w:cs="Tahoma"/>
        </w:rPr>
        <w:t>r.</w:t>
      </w:r>
      <w:r w:rsidR="00C617BC" w:rsidRPr="00781380">
        <w:rPr>
          <w:rFonts w:ascii="Tahoma" w:hAnsi="Tahoma" w:cs="Tahoma"/>
        </w:rPr>
        <w:t xml:space="preserve"> </w:t>
      </w:r>
      <w:r w:rsidRPr="00781380">
        <w:rPr>
          <w:rFonts w:ascii="Tahoma" w:hAnsi="Tahoma" w:cs="Tahoma"/>
        </w:rPr>
        <w:t>o., služby kardiologické MEDICENTRUM HEART spol. s r.</w:t>
      </w:r>
      <w:r w:rsidR="00C617BC" w:rsidRPr="00781380">
        <w:rPr>
          <w:rFonts w:ascii="Tahoma" w:hAnsi="Tahoma" w:cs="Tahoma"/>
        </w:rPr>
        <w:t xml:space="preserve"> </w:t>
      </w:r>
      <w:r w:rsidRPr="00781380">
        <w:rPr>
          <w:rFonts w:ascii="Tahoma" w:hAnsi="Tahoma" w:cs="Tahoma"/>
        </w:rPr>
        <w:t>o., interné MUDr. Vargová T. s.</w:t>
      </w:r>
      <w:r w:rsidR="00C617BC" w:rsidRPr="00781380">
        <w:rPr>
          <w:rFonts w:ascii="Tahoma" w:hAnsi="Tahoma" w:cs="Tahoma"/>
        </w:rPr>
        <w:t xml:space="preserve"> </w:t>
      </w:r>
      <w:r w:rsidRPr="00781380">
        <w:rPr>
          <w:rFonts w:ascii="Tahoma" w:hAnsi="Tahoma" w:cs="Tahoma"/>
        </w:rPr>
        <w:t>r.</w:t>
      </w:r>
      <w:r w:rsidR="00C617BC" w:rsidRPr="00781380">
        <w:rPr>
          <w:rFonts w:ascii="Tahoma" w:hAnsi="Tahoma" w:cs="Tahoma"/>
        </w:rPr>
        <w:t xml:space="preserve"> </w:t>
      </w:r>
      <w:r w:rsidRPr="00781380">
        <w:rPr>
          <w:rFonts w:ascii="Tahoma" w:hAnsi="Tahoma" w:cs="Tahoma"/>
        </w:rPr>
        <w:t>o., ortopedické ORTODOC, s.</w:t>
      </w:r>
      <w:r w:rsidR="00C617BC" w:rsidRPr="00781380">
        <w:rPr>
          <w:rFonts w:ascii="Tahoma" w:hAnsi="Tahoma" w:cs="Tahoma"/>
        </w:rPr>
        <w:t xml:space="preserve"> </w:t>
      </w:r>
      <w:r w:rsidRPr="00781380">
        <w:rPr>
          <w:rFonts w:ascii="Tahoma" w:hAnsi="Tahoma" w:cs="Tahoma"/>
        </w:rPr>
        <w:t>r.</w:t>
      </w:r>
      <w:r w:rsidR="00C617BC" w:rsidRPr="00781380">
        <w:rPr>
          <w:rFonts w:ascii="Tahoma" w:hAnsi="Tahoma" w:cs="Tahoma"/>
        </w:rPr>
        <w:t xml:space="preserve"> </w:t>
      </w:r>
      <w:r w:rsidRPr="00781380">
        <w:rPr>
          <w:rFonts w:ascii="Tahoma" w:hAnsi="Tahoma" w:cs="Tahoma"/>
        </w:rPr>
        <w:t>o., služby očného lekárstva MUDr. Anna Maheľová,  choroby respiračné RESPIRO – MEDICAL s.</w:t>
      </w:r>
      <w:r w:rsidR="00C617BC" w:rsidRPr="00781380">
        <w:rPr>
          <w:rFonts w:ascii="Tahoma" w:hAnsi="Tahoma" w:cs="Tahoma"/>
        </w:rPr>
        <w:t xml:space="preserve"> </w:t>
      </w:r>
      <w:r w:rsidRPr="00781380">
        <w:rPr>
          <w:rFonts w:ascii="Tahoma" w:hAnsi="Tahoma" w:cs="Tahoma"/>
        </w:rPr>
        <w:t>r.</w:t>
      </w:r>
      <w:r w:rsidR="00C617BC" w:rsidRPr="00781380">
        <w:rPr>
          <w:rFonts w:ascii="Tahoma" w:hAnsi="Tahoma" w:cs="Tahoma"/>
        </w:rPr>
        <w:t xml:space="preserve"> </w:t>
      </w:r>
      <w:r w:rsidRPr="00781380">
        <w:rPr>
          <w:rFonts w:ascii="Tahoma" w:hAnsi="Tahoma" w:cs="Tahoma"/>
        </w:rPr>
        <w:t>o., a ďalší lekári poskytujúci služby na úseku psychiatrie, stomatológie, rehabilitácie, gastroentrológie, nefrológie a ostatné pot</w:t>
      </w:r>
      <w:r w:rsidR="00917C68" w:rsidRPr="00781380">
        <w:rPr>
          <w:rFonts w:ascii="Tahoma" w:hAnsi="Tahoma" w:cs="Tahoma"/>
        </w:rPr>
        <w:t xml:space="preserve">rebné odborné zdravotne služby. </w:t>
      </w:r>
    </w:p>
    <w:p w:rsidR="00092614" w:rsidRPr="00781380" w:rsidRDefault="00092614" w:rsidP="00255CBC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Pre občanov sú v meste k dispozícií 4 lekárne.</w:t>
      </w:r>
    </w:p>
    <w:p w:rsidR="00092614" w:rsidRPr="00781380" w:rsidRDefault="00092614" w:rsidP="00D43CBB">
      <w:pPr>
        <w:spacing w:line="360" w:lineRule="auto"/>
        <w:ind w:left="435"/>
        <w:jc w:val="both"/>
      </w:pPr>
    </w:p>
    <w:p w:rsidR="00D652F3" w:rsidRPr="00781380" w:rsidRDefault="00D652F3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rFonts w:ascii="Tahoma" w:hAnsi="Tahoma" w:cs="Tahoma"/>
        </w:rPr>
      </w:pPr>
      <w:r w:rsidRPr="00781380">
        <w:rPr>
          <w:b/>
        </w:rPr>
        <w:t xml:space="preserve"> </w:t>
      </w:r>
      <w:r w:rsidRPr="00781380">
        <w:rPr>
          <w:rFonts w:ascii="Tahoma" w:hAnsi="Tahoma" w:cs="Tahoma"/>
          <w:b/>
        </w:rPr>
        <w:t>Sociálne zabezpečenie</w:t>
      </w:r>
    </w:p>
    <w:p w:rsidR="00B35E7F" w:rsidRPr="00781380" w:rsidRDefault="00180C1A" w:rsidP="00255CBC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Poskytovanie sociálnej služby v zariadení pre seniorov a zariadení opatrovateľskej služby mesto nezabezpečuje. Mesto poskytuje sociálnu službu - opatrovateľskú službu</w:t>
      </w:r>
      <w:r w:rsidR="00B35E7F" w:rsidRPr="00781380">
        <w:rPr>
          <w:rFonts w:ascii="Tahoma" w:hAnsi="Tahoma" w:cs="Tahoma"/>
        </w:rPr>
        <w:t>.</w:t>
      </w:r>
      <w:r w:rsidRPr="00781380">
        <w:rPr>
          <w:rFonts w:ascii="Tahoma" w:hAnsi="Tahoma" w:cs="Tahoma"/>
        </w:rPr>
        <w:t xml:space="preserve"> </w:t>
      </w:r>
    </w:p>
    <w:p w:rsidR="00B35E7F" w:rsidRPr="00781380" w:rsidRDefault="00B35E7F" w:rsidP="00B35E7F">
      <w:pPr>
        <w:pStyle w:val="Zkladntext"/>
        <w:tabs>
          <w:tab w:val="left" w:pos="0"/>
        </w:tabs>
        <w:spacing w:line="276" w:lineRule="auto"/>
        <w:rPr>
          <w:rFonts w:ascii="Tahoma" w:hAnsi="Tahoma" w:cs="Tahoma"/>
          <w:szCs w:val="24"/>
        </w:rPr>
      </w:pPr>
      <w:r w:rsidRPr="00781380">
        <w:rPr>
          <w:rFonts w:ascii="Tahoma" w:hAnsi="Tahoma" w:cs="Tahoma"/>
          <w:szCs w:val="24"/>
        </w:rPr>
        <w:t xml:space="preserve">Stav  zamestnancov - opatrovateľov </w:t>
      </w:r>
      <w:r w:rsidRPr="00781380">
        <w:rPr>
          <w:rFonts w:ascii="Tahoma" w:eastAsia="TimesNewRomanPSMT" w:hAnsi="Tahoma" w:cs="Tahoma"/>
          <w:szCs w:val="24"/>
        </w:rPr>
        <w:t>k 30.04.2016</w:t>
      </w:r>
      <w:r w:rsidRPr="00781380">
        <w:rPr>
          <w:rFonts w:ascii="Tahoma" w:hAnsi="Tahoma" w:cs="Tahoma"/>
          <w:szCs w:val="24"/>
        </w:rPr>
        <w:t>:</w:t>
      </w:r>
    </w:p>
    <w:p w:rsidR="00B35E7F" w:rsidRPr="00781380" w:rsidRDefault="00B35E7F" w:rsidP="00B35E7F">
      <w:pPr>
        <w:pStyle w:val="Zkladntext"/>
        <w:tabs>
          <w:tab w:val="left" w:pos="0"/>
        </w:tabs>
        <w:spacing w:line="276" w:lineRule="auto"/>
        <w:jc w:val="both"/>
        <w:rPr>
          <w:rFonts w:ascii="Tahoma" w:eastAsia="TimesNewRomanPSMT" w:hAnsi="Tahoma" w:cs="Tahoma"/>
          <w:szCs w:val="24"/>
        </w:rPr>
      </w:pPr>
      <w:r w:rsidRPr="00781380">
        <w:rPr>
          <w:rFonts w:ascii="Tahoma" w:eastAsia="TimesNewRomanPSMT" w:hAnsi="Tahoma" w:cs="Tahoma"/>
          <w:szCs w:val="24"/>
        </w:rPr>
        <w:t xml:space="preserve">4 opatrovateľky (ženy) – 1 na plný pracovný úväzok, 3 na čiastočný pracovný </w:t>
      </w:r>
      <w:r w:rsidR="00BF235C" w:rsidRPr="00781380">
        <w:rPr>
          <w:rFonts w:ascii="Tahoma" w:eastAsia="TimesNewRomanPSMT" w:hAnsi="Tahoma" w:cs="Tahoma"/>
          <w:szCs w:val="24"/>
        </w:rPr>
        <w:t xml:space="preserve">              ú</w:t>
      </w:r>
      <w:r w:rsidRPr="00781380">
        <w:rPr>
          <w:rFonts w:ascii="Tahoma" w:eastAsia="TimesNewRomanPSMT" w:hAnsi="Tahoma" w:cs="Tahoma"/>
          <w:szCs w:val="24"/>
        </w:rPr>
        <w:t>väzok</w:t>
      </w:r>
      <w:r w:rsidR="00BF235C" w:rsidRPr="00781380">
        <w:rPr>
          <w:rFonts w:ascii="Tahoma" w:eastAsia="TimesNewRomanPSMT" w:hAnsi="Tahoma" w:cs="Tahoma"/>
          <w:szCs w:val="24"/>
        </w:rPr>
        <w:t>.</w:t>
      </w:r>
    </w:p>
    <w:p w:rsidR="00B35E7F" w:rsidRPr="00781380" w:rsidRDefault="00B35E7F" w:rsidP="00BF235C">
      <w:pPr>
        <w:pStyle w:val="Zkladntext"/>
        <w:tabs>
          <w:tab w:val="left" w:pos="0"/>
        </w:tabs>
        <w:jc w:val="both"/>
        <w:rPr>
          <w:rFonts w:ascii="Tahoma" w:eastAsia="TimesNewRomanPSMT" w:hAnsi="Tahoma" w:cs="Tahoma"/>
          <w:szCs w:val="24"/>
        </w:rPr>
      </w:pPr>
      <w:r w:rsidRPr="00781380">
        <w:rPr>
          <w:rFonts w:ascii="Tahoma" w:eastAsia="TimesNewRomanPSMT" w:hAnsi="Tahoma" w:cs="Tahoma"/>
          <w:szCs w:val="24"/>
        </w:rPr>
        <w:t>Spolu:  2,4 pracovný úväzok</w:t>
      </w:r>
    </w:p>
    <w:p w:rsidR="00B35E7F" w:rsidRPr="00781380" w:rsidRDefault="00B35E7F" w:rsidP="00B35E7F">
      <w:pPr>
        <w:pStyle w:val="Zkladntext"/>
        <w:tabs>
          <w:tab w:val="left" w:pos="0"/>
        </w:tabs>
        <w:spacing w:line="276" w:lineRule="auto"/>
        <w:jc w:val="both"/>
        <w:rPr>
          <w:rFonts w:ascii="Tahoma" w:hAnsi="Tahoma" w:cs="Tahoma"/>
          <w:b/>
          <w:szCs w:val="24"/>
        </w:rPr>
      </w:pPr>
      <w:r w:rsidRPr="00781380">
        <w:rPr>
          <w:rFonts w:ascii="Tahoma" w:hAnsi="Tahoma" w:cs="Tahoma"/>
          <w:szCs w:val="24"/>
        </w:rPr>
        <w:lastRenderedPageBreak/>
        <w:t>Od 01. mája 2016 sa mesto zapojilo do národného projektu „ Podpora opatrovateľskej služby</w:t>
      </w:r>
      <w:r w:rsidR="00BF235C" w:rsidRPr="00781380">
        <w:rPr>
          <w:rFonts w:ascii="Tahoma" w:hAnsi="Tahoma" w:cs="Tahoma"/>
          <w:b/>
          <w:szCs w:val="24"/>
        </w:rPr>
        <w:t xml:space="preserve"> „ </w:t>
      </w:r>
      <w:r w:rsidRPr="00781380">
        <w:rPr>
          <w:rFonts w:ascii="Tahoma" w:hAnsi="Tahoma" w:cs="Tahoma"/>
          <w:b/>
          <w:szCs w:val="24"/>
        </w:rPr>
        <w:t xml:space="preserve"> </w:t>
      </w:r>
      <w:r w:rsidRPr="00781380">
        <w:rPr>
          <w:rFonts w:ascii="Tahoma" w:hAnsi="Tahoma" w:cs="Tahoma"/>
          <w:szCs w:val="24"/>
        </w:rPr>
        <w:t>v rámci operačného programu Ľudské zdroje.</w:t>
      </w:r>
      <w:r w:rsidRPr="00781380">
        <w:rPr>
          <w:rFonts w:ascii="Tahoma" w:hAnsi="Tahoma" w:cs="Tahoma"/>
          <w:b/>
          <w:szCs w:val="24"/>
        </w:rPr>
        <w:t xml:space="preserve"> </w:t>
      </w:r>
    </w:p>
    <w:p w:rsidR="00B35E7F" w:rsidRPr="00781380" w:rsidRDefault="00B35E7F" w:rsidP="00B35E7F">
      <w:pPr>
        <w:pStyle w:val="Zkladntext"/>
        <w:tabs>
          <w:tab w:val="left" w:pos="0"/>
        </w:tabs>
        <w:spacing w:line="276" w:lineRule="auto"/>
        <w:jc w:val="both"/>
        <w:rPr>
          <w:rFonts w:ascii="Tahoma" w:hAnsi="Tahoma" w:cs="Tahoma"/>
          <w:szCs w:val="24"/>
        </w:rPr>
      </w:pPr>
      <w:r w:rsidRPr="00781380">
        <w:rPr>
          <w:rFonts w:ascii="Tahoma" w:hAnsi="Tahoma" w:cs="Tahoma"/>
          <w:szCs w:val="24"/>
        </w:rPr>
        <w:t>Stav  zamestnancov - opatrovateľov</w:t>
      </w:r>
      <w:r w:rsidR="00266EC2" w:rsidRPr="00781380">
        <w:rPr>
          <w:rFonts w:ascii="Tahoma" w:eastAsia="TimesNewRomanPSMT" w:hAnsi="Tahoma" w:cs="Tahoma"/>
          <w:szCs w:val="24"/>
        </w:rPr>
        <w:t xml:space="preserve"> k 31.12.2017</w:t>
      </w:r>
      <w:r w:rsidRPr="00781380">
        <w:rPr>
          <w:rFonts w:ascii="Tahoma" w:eastAsia="TimesNewRomanPSMT" w:hAnsi="Tahoma" w:cs="Tahoma"/>
          <w:szCs w:val="24"/>
        </w:rPr>
        <w:t>:</w:t>
      </w:r>
    </w:p>
    <w:p w:rsidR="00B35E7F" w:rsidRPr="00781380" w:rsidRDefault="00266EC2" w:rsidP="00B35E7F">
      <w:pPr>
        <w:pStyle w:val="Zkladntext"/>
        <w:tabs>
          <w:tab w:val="left" w:pos="0"/>
        </w:tabs>
        <w:spacing w:line="276" w:lineRule="auto"/>
        <w:jc w:val="both"/>
        <w:rPr>
          <w:rFonts w:ascii="Tahoma" w:eastAsia="TimesNewRomanPSMT" w:hAnsi="Tahoma" w:cs="Tahoma"/>
          <w:szCs w:val="24"/>
        </w:rPr>
      </w:pPr>
      <w:r w:rsidRPr="00781380">
        <w:rPr>
          <w:rFonts w:ascii="Tahoma" w:eastAsia="TimesNewRomanPSMT" w:hAnsi="Tahoma" w:cs="Tahoma"/>
          <w:szCs w:val="24"/>
        </w:rPr>
        <w:t>16</w:t>
      </w:r>
      <w:r w:rsidR="00B35E7F" w:rsidRPr="00781380">
        <w:rPr>
          <w:rFonts w:ascii="Tahoma" w:eastAsia="TimesNewRomanPSMT" w:hAnsi="Tahoma" w:cs="Tahoma"/>
          <w:szCs w:val="24"/>
        </w:rPr>
        <w:t xml:space="preserve">  opatrovateľov</w:t>
      </w:r>
      <w:r w:rsidR="00B35E7F" w:rsidRPr="00781380">
        <w:rPr>
          <w:rFonts w:ascii="Tahoma" w:eastAsia="TimesNewRomanPSMT" w:hAnsi="Tahoma" w:cs="Tahoma"/>
          <w:b/>
          <w:szCs w:val="24"/>
        </w:rPr>
        <w:t xml:space="preserve"> </w:t>
      </w:r>
      <w:r w:rsidR="009C1967" w:rsidRPr="00781380">
        <w:rPr>
          <w:rFonts w:ascii="Tahoma" w:eastAsia="TimesNewRomanPSMT" w:hAnsi="Tahoma" w:cs="Tahoma"/>
          <w:b/>
          <w:szCs w:val="24"/>
        </w:rPr>
        <w:t xml:space="preserve"> </w:t>
      </w:r>
      <w:r w:rsidR="00B35E7F" w:rsidRPr="00781380">
        <w:rPr>
          <w:rFonts w:ascii="Tahoma" w:eastAsia="TimesNewRomanPSMT" w:hAnsi="Tahoma" w:cs="Tahoma"/>
          <w:szCs w:val="24"/>
        </w:rPr>
        <w:t xml:space="preserve">–   </w:t>
      </w:r>
      <w:r w:rsidRPr="00781380">
        <w:rPr>
          <w:rFonts w:ascii="Tahoma" w:eastAsia="TimesNewRomanPSMT" w:hAnsi="Tahoma" w:cs="Tahoma"/>
          <w:szCs w:val="24"/>
        </w:rPr>
        <w:t>12</w:t>
      </w:r>
      <w:r w:rsidR="00B35E7F" w:rsidRPr="00781380">
        <w:rPr>
          <w:rFonts w:ascii="Tahoma" w:eastAsia="TimesNewRomanPSMT" w:hAnsi="Tahoma" w:cs="Tahoma"/>
          <w:szCs w:val="24"/>
        </w:rPr>
        <w:t xml:space="preserve"> na  plný pracovný úväzok  a </w:t>
      </w:r>
    </w:p>
    <w:p w:rsidR="00B35E7F" w:rsidRPr="00781380" w:rsidRDefault="00255CBC" w:rsidP="00B35E7F">
      <w:pPr>
        <w:pStyle w:val="Zkladntext"/>
        <w:tabs>
          <w:tab w:val="left" w:pos="0"/>
        </w:tabs>
        <w:spacing w:line="276" w:lineRule="auto"/>
        <w:jc w:val="both"/>
        <w:rPr>
          <w:rFonts w:ascii="Tahoma" w:eastAsia="TimesNewRomanPSMT" w:hAnsi="Tahoma" w:cs="Tahoma"/>
          <w:szCs w:val="24"/>
        </w:rPr>
      </w:pPr>
      <w:r w:rsidRPr="00781380">
        <w:rPr>
          <w:rFonts w:ascii="Tahoma" w:eastAsia="TimesNewRomanPSMT" w:hAnsi="Tahoma" w:cs="Tahoma"/>
          <w:szCs w:val="24"/>
        </w:rPr>
        <w:t xml:space="preserve"> </w:t>
      </w:r>
      <w:r w:rsidR="00B35E7F" w:rsidRPr="00781380">
        <w:rPr>
          <w:rFonts w:ascii="Tahoma" w:eastAsia="TimesNewRomanPSMT" w:hAnsi="Tahoma" w:cs="Tahoma"/>
          <w:szCs w:val="24"/>
        </w:rPr>
        <w:t xml:space="preserve">                            </w:t>
      </w:r>
      <w:r w:rsidR="009C1967" w:rsidRPr="00781380">
        <w:rPr>
          <w:rFonts w:ascii="Tahoma" w:eastAsia="TimesNewRomanPSMT" w:hAnsi="Tahoma" w:cs="Tahoma"/>
          <w:szCs w:val="24"/>
        </w:rPr>
        <w:t xml:space="preserve">    </w:t>
      </w:r>
      <w:r w:rsidR="00266EC2" w:rsidRPr="00781380">
        <w:rPr>
          <w:rFonts w:ascii="Tahoma" w:eastAsia="TimesNewRomanPSMT" w:hAnsi="Tahoma" w:cs="Tahoma"/>
          <w:szCs w:val="24"/>
        </w:rPr>
        <w:t xml:space="preserve"> </w:t>
      </w:r>
      <w:r w:rsidR="00B35E7F" w:rsidRPr="00781380">
        <w:rPr>
          <w:rFonts w:ascii="Tahoma" w:eastAsia="TimesNewRomanPSMT" w:hAnsi="Tahoma" w:cs="Tahoma"/>
          <w:szCs w:val="24"/>
        </w:rPr>
        <w:t>4 na polovičný pracovný úväzok</w:t>
      </w:r>
    </w:p>
    <w:p w:rsidR="00B35E7F" w:rsidRPr="00781380" w:rsidRDefault="00B35E7F" w:rsidP="00B35E7F">
      <w:pPr>
        <w:pStyle w:val="Zkladntext"/>
        <w:tabs>
          <w:tab w:val="left" w:pos="0"/>
        </w:tabs>
        <w:spacing w:line="276" w:lineRule="auto"/>
        <w:jc w:val="both"/>
        <w:rPr>
          <w:rFonts w:ascii="Tahoma" w:eastAsia="TimesNewRomanPSMT" w:hAnsi="Tahoma" w:cs="Tahoma"/>
          <w:szCs w:val="24"/>
        </w:rPr>
      </w:pPr>
      <w:r w:rsidRPr="00781380">
        <w:rPr>
          <w:rFonts w:ascii="Tahoma" w:eastAsia="TimesNewRomanPSMT" w:hAnsi="Tahoma" w:cs="Tahoma"/>
          <w:szCs w:val="24"/>
        </w:rPr>
        <w:t>Stav opatrovaných:</w:t>
      </w:r>
    </w:p>
    <w:p w:rsidR="00B35E7F" w:rsidRPr="00781380" w:rsidRDefault="001448F5" w:rsidP="00B35E7F">
      <w:pPr>
        <w:pStyle w:val="Zkladntext"/>
        <w:tabs>
          <w:tab w:val="left" w:pos="0"/>
        </w:tabs>
        <w:spacing w:line="276" w:lineRule="auto"/>
        <w:jc w:val="both"/>
        <w:rPr>
          <w:rFonts w:ascii="Tahoma" w:eastAsia="TimesNewRomanPSMT" w:hAnsi="Tahoma" w:cs="Tahoma"/>
          <w:szCs w:val="24"/>
        </w:rPr>
      </w:pPr>
      <w:r w:rsidRPr="00781380">
        <w:rPr>
          <w:rFonts w:ascii="Tahoma" w:eastAsia="TimesNewRomanPSMT" w:hAnsi="Tahoma" w:cs="Tahoma"/>
          <w:szCs w:val="24"/>
        </w:rPr>
        <w:t>V priebehu roka 201</w:t>
      </w:r>
      <w:r w:rsidR="00266EC2" w:rsidRPr="00781380">
        <w:rPr>
          <w:rFonts w:ascii="Tahoma" w:eastAsia="TimesNewRomanPSMT" w:hAnsi="Tahoma" w:cs="Tahoma"/>
          <w:szCs w:val="24"/>
        </w:rPr>
        <w:t>7</w:t>
      </w:r>
      <w:r w:rsidRPr="00781380">
        <w:rPr>
          <w:rFonts w:ascii="Tahoma" w:eastAsia="TimesNewRomanPSMT" w:hAnsi="Tahoma" w:cs="Tahoma"/>
          <w:szCs w:val="24"/>
        </w:rPr>
        <w:t xml:space="preserve"> bolo opatrovaných celkom </w:t>
      </w:r>
      <w:r w:rsidR="009C1967" w:rsidRPr="00781380">
        <w:rPr>
          <w:rFonts w:ascii="Tahoma" w:eastAsia="TimesNewRomanPSMT" w:hAnsi="Tahoma" w:cs="Tahoma"/>
          <w:szCs w:val="24"/>
        </w:rPr>
        <w:t>22</w:t>
      </w:r>
      <w:r w:rsidRPr="00781380">
        <w:rPr>
          <w:rFonts w:ascii="Tahoma" w:eastAsia="TimesNewRomanPSMT" w:hAnsi="Tahoma" w:cs="Tahoma"/>
          <w:szCs w:val="24"/>
        </w:rPr>
        <w:t xml:space="preserve"> osôb, z toho 1</w:t>
      </w:r>
      <w:r w:rsidR="009C1967" w:rsidRPr="00781380">
        <w:rPr>
          <w:rFonts w:ascii="Tahoma" w:eastAsia="TimesNewRomanPSMT" w:hAnsi="Tahoma" w:cs="Tahoma"/>
          <w:szCs w:val="24"/>
        </w:rPr>
        <w:t>8</w:t>
      </w:r>
      <w:r w:rsidRPr="00781380">
        <w:rPr>
          <w:rFonts w:ascii="Tahoma" w:eastAsia="TimesNewRomanPSMT" w:hAnsi="Tahoma" w:cs="Tahoma"/>
          <w:szCs w:val="24"/>
        </w:rPr>
        <w:t xml:space="preserve"> žien a </w:t>
      </w:r>
      <w:r w:rsidR="009C1967" w:rsidRPr="00781380">
        <w:rPr>
          <w:rFonts w:ascii="Tahoma" w:eastAsia="TimesNewRomanPSMT" w:hAnsi="Tahoma" w:cs="Tahoma"/>
          <w:szCs w:val="24"/>
        </w:rPr>
        <w:t>4</w:t>
      </w:r>
      <w:r w:rsidRPr="00781380">
        <w:rPr>
          <w:rFonts w:ascii="Tahoma" w:eastAsia="TimesNewRomanPSMT" w:hAnsi="Tahoma" w:cs="Tahoma"/>
          <w:szCs w:val="24"/>
        </w:rPr>
        <w:t xml:space="preserve"> muž</w:t>
      </w:r>
      <w:r w:rsidR="009C1967" w:rsidRPr="00781380">
        <w:rPr>
          <w:rFonts w:ascii="Tahoma" w:eastAsia="TimesNewRomanPSMT" w:hAnsi="Tahoma" w:cs="Tahoma"/>
          <w:szCs w:val="24"/>
        </w:rPr>
        <w:t>i</w:t>
      </w:r>
      <w:r w:rsidRPr="00781380">
        <w:rPr>
          <w:rFonts w:ascii="Tahoma" w:eastAsia="TimesNewRomanPSMT" w:hAnsi="Tahoma" w:cs="Tahoma"/>
          <w:szCs w:val="24"/>
        </w:rPr>
        <w:t>.</w:t>
      </w:r>
    </w:p>
    <w:p w:rsidR="00180C1A" w:rsidRPr="00781380" w:rsidRDefault="00180C1A" w:rsidP="00255CBC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V meste sú tri zariadenia – neverejní poskytovatelia sociálnych služieb. Sú to dve zariadenia opatrovateľskej služby: Nemocnica s poliklinikou n. o. Kráľovský Chlmec, Dom humanity Slovenský Červený kríž, územný spolok, Trebišov a zariadenie pre seniorov DOSS – Dom sociálnych služieb n. o. Dom humanity zabezpečuje pre seniorov a obyvateľov mesta aj stravovanie. Mesto poskytuje občanom v hmotnej núdzi jednorazovú dávku v hmotnej núdzi a pomoc v náhlej núdzi.</w:t>
      </w:r>
    </w:p>
    <w:p w:rsidR="00FB1EC0" w:rsidRPr="00781380" w:rsidRDefault="00FB1EC0" w:rsidP="00180C1A">
      <w:pPr>
        <w:ind w:left="426"/>
        <w:jc w:val="both"/>
      </w:pPr>
    </w:p>
    <w:p w:rsidR="00300E53" w:rsidRPr="00781380" w:rsidRDefault="00300E53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rFonts w:ascii="Tahoma" w:hAnsi="Tahoma" w:cs="Tahoma"/>
          <w:b/>
        </w:rPr>
      </w:pPr>
      <w:r w:rsidRPr="00781380">
        <w:rPr>
          <w:rFonts w:ascii="Tahoma" w:hAnsi="Tahoma" w:cs="Tahoma"/>
          <w:b/>
        </w:rPr>
        <w:t xml:space="preserve"> </w:t>
      </w:r>
      <w:r w:rsidR="00C11D22" w:rsidRPr="00781380">
        <w:rPr>
          <w:rFonts w:ascii="Tahoma" w:hAnsi="Tahoma" w:cs="Tahoma"/>
          <w:b/>
        </w:rPr>
        <w:t>Kultúra</w:t>
      </w:r>
    </w:p>
    <w:p w:rsidR="00721CEA" w:rsidRPr="00781380" w:rsidRDefault="00180C1A" w:rsidP="00255CBC">
      <w:pPr>
        <w:jc w:val="both"/>
      </w:pPr>
      <w:r w:rsidRPr="00781380">
        <w:rPr>
          <w:rFonts w:ascii="Tahoma" w:hAnsi="Tahoma" w:cs="Tahoma"/>
        </w:rPr>
        <w:t>Kultúrny život mesta charakterizuje množstvo divadelných, hudobných a výtvarných podujatí organizovaný</w:t>
      </w:r>
      <w:r w:rsidR="001D70AB" w:rsidRPr="00781380">
        <w:rPr>
          <w:rFonts w:ascii="Tahoma" w:hAnsi="Tahoma" w:cs="Tahoma"/>
        </w:rPr>
        <w:t>ch</w:t>
      </w:r>
      <w:r w:rsidRPr="00781380">
        <w:rPr>
          <w:rFonts w:ascii="Tahoma" w:hAnsi="Tahoma" w:cs="Tahoma"/>
        </w:rPr>
        <w:t xml:space="preserve"> hlavne </w:t>
      </w:r>
      <w:r w:rsidR="00721CEA" w:rsidRPr="00781380">
        <w:rPr>
          <w:rFonts w:ascii="Tahoma" w:hAnsi="Tahoma" w:cs="Tahoma"/>
        </w:rPr>
        <w:t>oddelením kultúry a vzdelávania pri MsÚ. O</w:t>
      </w:r>
      <w:r w:rsidRPr="00781380">
        <w:rPr>
          <w:rFonts w:ascii="Tahoma" w:hAnsi="Tahoma" w:cs="Tahoma"/>
        </w:rPr>
        <w:t>ddelenie kultúry a vzdelávania riadi činnosť Mestského kultúrneho strediska mesta Kráľovský Chlmec a Amfiteátra.</w:t>
      </w:r>
      <w:r w:rsidRPr="00781380">
        <w:t xml:space="preserve"> </w:t>
      </w:r>
    </w:p>
    <w:p w:rsidR="00721CEA" w:rsidRPr="00781380" w:rsidRDefault="00721CEA" w:rsidP="00255CBC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V priebehu roka 2017 bolo oddelením kultúry a vzdelávania uskutočnených celkom 69 podujatí, z ktorých bolo 14 organizovaných priamo oddelením,</w:t>
      </w:r>
      <w:r w:rsidR="00B91EC8" w:rsidRPr="00781380">
        <w:rPr>
          <w:rFonts w:ascii="Tahoma" w:hAnsi="Tahoma" w:cs="Tahoma"/>
        </w:rPr>
        <w:t xml:space="preserve"> na 55 podujatiach </w:t>
      </w:r>
      <w:r w:rsidRPr="00781380">
        <w:rPr>
          <w:rFonts w:ascii="Tahoma" w:hAnsi="Tahoma" w:cs="Tahoma"/>
        </w:rPr>
        <w:t xml:space="preserve">  </w:t>
      </w:r>
      <w:r w:rsidR="00B91EC8" w:rsidRPr="00781380">
        <w:rPr>
          <w:rFonts w:ascii="Tahoma" w:hAnsi="Tahoma" w:cs="Tahoma"/>
        </w:rPr>
        <w:t xml:space="preserve">sa oddelenie kultúry a vzdelávania spolupodieľalo. </w:t>
      </w:r>
      <w:r w:rsidRPr="00781380">
        <w:rPr>
          <w:rFonts w:ascii="Tahoma" w:hAnsi="Tahoma" w:cs="Tahoma"/>
        </w:rPr>
        <w:t>Celková návštevnosť bola okolo 20 500 osôb. Medzi najvýznamnejšie akcie patrili:</w:t>
      </w:r>
    </w:p>
    <w:p w:rsidR="00721CEA" w:rsidRPr="00781380" w:rsidRDefault="00721CEA" w:rsidP="00180C1A">
      <w:pPr>
        <w:ind w:left="426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- oslava výročia Maďarského národno-oslobodzovacieho boja 1848/49</w:t>
      </w:r>
    </w:p>
    <w:p w:rsidR="00721CEA" w:rsidRPr="00781380" w:rsidRDefault="00721CEA" w:rsidP="00180C1A">
      <w:pPr>
        <w:ind w:left="426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- deň matiek</w:t>
      </w:r>
    </w:p>
    <w:p w:rsidR="00721CEA" w:rsidRPr="00781380" w:rsidRDefault="00721CEA" w:rsidP="00180C1A">
      <w:pPr>
        <w:ind w:left="426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- divadelná paleta</w:t>
      </w:r>
    </w:p>
    <w:p w:rsidR="00721CEA" w:rsidRPr="00781380" w:rsidRDefault="00721CEA" w:rsidP="00180C1A">
      <w:pPr>
        <w:ind w:left="426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- deň detí</w:t>
      </w:r>
    </w:p>
    <w:p w:rsidR="00721CEA" w:rsidRPr="00781380" w:rsidRDefault="00721CEA" w:rsidP="00180C1A">
      <w:pPr>
        <w:ind w:left="426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 xml:space="preserve">- </w:t>
      </w:r>
      <w:r w:rsidR="00B91EC8" w:rsidRPr="00781380">
        <w:rPr>
          <w:rFonts w:ascii="Tahoma" w:hAnsi="Tahoma" w:cs="Tahoma"/>
        </w:rPr>
        <w:t>m</w:t>
      </w:r>
      <w:r w:rsidRPr="00781380">
        <w:rPr>
          <w:rFonts w:ascii="Tahoma" w:hAnsi="Tahoma" w:cs="Tahoma"/>
        </w:rPr>
        <w:t>edzibodrožský kultúrny festival</w:t>
      </w:r>
    </w:p>
    <w:p w:rsidR="00721CEA" w:rsidRPr="00781380" w:rsidRDefault="00721CEA" w:rsidP="00180C1A">
      <w:pPr>
        <w:ind w:left="426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- deň dôchodcov</w:t>
      </w:r>
    </w:p>
    <w:p w:rsidR="00721CEA" w:rsidRPr="00781380" w:rsidRDefault="00721CEA" w:rsidP="00180C1A">
      <w:pPr>
        <w:ind w:left="426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- vianočný prípitok</w:t>
      </w:r>
    </w:p>
    <w:p w:rsidR="00721CEA" w:rsidRPr="00781380" w:rsidRDefault="00721CEA" w:rsidP="00180C1A">
      <w:pPr>
        <w:ind w:left="426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- majáles</w:t>
      </w:r>
    </w:p>
    <w:p w:rsidR="00721CEA" w:rsidRPr="00781380" w:rsidRDefault="00721CEA" w:rsidP="00180C1A">
      <w:pPr>
        <w:ind w:left="426"/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- degustácia vín</w:t>
      </w:r>
    </w:p>
    <w:p w:rsidR="00B91EC8" w:rsidRPr="00781380" w:rsidRDefault="00B91EC8" w:rsidP="00180C1A">
      <w:pPr>
        <w:ind w:left="426"/>
        <w:jc w:val="both"/>
        <w:rPr>
          <w:rFonts w:ascii="Tahoma" w:hAnsi="Tahoma" w:cs="Tahoma"/>
        </w:rPr>
      </w:pPr>
    </w:p>
    <w:p w:rsidR="00B91EC8" w:rsidRPr="00781380" w:rsidRDefault="00B91EC8" w:rsidP="00180C1A">
      <w:pPr>
        <w:ind w:left="426"/>
        <w:jc w:val="both"/>
        <w:rPr>
          <w:rFonts w:ascii="Tahoma" w:hAnsi="Tahoma" w:cs="Tahoma"/>
          <w:noProof/>
        </w:rPr>
      </w:pPr>
    </w:p>
    <w:p w:rsidR="00DE133A" w:rsidRPr="00781380" w:rsidRDefault="00DE133A" w:rsidP="00255CBC">
      <w:pPr>
        <w:jc w:val="both"/>
        <w:rPr>
          <w:rFonts w:ascii="Tahoma" w:hAnsi="Tahoma" w:cs="Tahoma"/>
        </w:rPr>
      </w:pPr>
      <w:r w:rsidRPr="00781380">
        <w:rPr>
          <w:rFonts w:ascii="Tahoma" w:hAnsi="Tahoma" w:cs="Tahoma"/>
        </w:rPr>
        <w:t>Pri oddelení kultúry a vzdelávania pôsobia rôzne kluby: Spevácky súbor Árvalányhaj, Medzibodrožský divadelný súbor, Klub Ticce, Klub ezoteriky, Klub dôchodcov, Zväz skautov (30. skautský zbor Szent István Király), Jurta Helmecz, . Tieto umelecké, vedecké, kultúrne a historické zoskupenia a súbory úspešne reprezentujú mesto v oblasti kultúry na Slovensku a aj v zahraničí, kde už boli neraz ocenení a stali sa laureátmi významných ocenení.</w:t>
      </w:r>
    </w:p>
    <w:p w:rsidR="00B91EC8" w:rsidRPr="00781380" w:rsidRDefault="00B91EC8" w:rsidP="00180C1A">
      <w:pPr>
        <w:ind w:left="426"/>
        <w:jc w:val="both"/>
        <w:rPr>
          <w:rFonts w:ascii="Tahoma" w:hAnsi="Tahoma" w:cs="Tahoma"/>
          <w:noProof/>
        </w:rPr>
      </w:pPr>
    </w:p>
    <w:p w:rsidR="00B91EC8" w:rsidRPr="00781380" w:rsidRDefault="00B91EC8" w:rsidP="00180C1A">
      <w:pPr>
        <w:ind w:left="426"/>
        <w:jc w:val="both"/>
        <w:rPr>
          <w:rFonts w:ascii="Tahoma" w:hAnsi="Tahoma" w:cs="Tahoma"/>
          <w:noProof/>
        </w:rPr>
      </w:pPr>
    </w:p>
    <w:p w:rsidR="00B91EC8" w:rsidRPr="00781380" w:rsidRDefault="00B91EC8" w:rsidP="00180C1A">
      <w:pPr>
        <w:ind w:left="426"/>
        <w:jc w:val="both"/>
        <w:rPr>
          <w:rFonts w:ascii="Tahoma" w:hAnsi="Tahoma" w:cs="Tahoma"/>
          <w:noProof/>
        </w:rPr>
      </w:pPr>
    </w:p>
    <w:p w:rsidR="003A3391" w:rsidRPr="00781380" w:rsidRDefault="003A3391" w:rsidP="00180C1A">
      <w:pPr>
        <w:ind w:left="426"/>
        <w:jc w:val="both"/>
        <w:rPr>
          <w:rFonts w:ascii="Tahoma" w:hAnsi="Tahoma" w:cs="Tahoma"/>
          <w:noProof/>
        </w:rPr>
      </w:pPr>
    </w:p>
    <w:p w:rsidR="003A3391" w:rsidRDefault="003A3391" w:rsidP="00180C1A">
      <w:pPr>
        <w:ind w:left="426"/>
        <w:jc w:val="both"/>
        <w:rPr>
          <w:rFonts w:ascii="Tahoma" w:hAnsi="Tahoma" w:cs="Tahoma"/>
          <w:noProof/>
          <w:color w:val="0070C0"/>
        </w:rPr>
      </w:pPr>
    </w:p>
    <w:p w:rsidR="003A3391" w:rsidRDefault="003A3391" w:rsidP="00180C1A">
      <w:pPr>
        <w:ind w:left="426"/>
        <w:jc w:val="both"/>
        <w:rPr>
          <w:rFonts w:ascii="Tahoma" w:hAnsi="Tahoma" w:cs="Tahoma"/>
          <w:noProof/>
          <w:color w:val="0070C0"/>
        </w:rPr>
      </w:pPr>
    </w:p>
    <w:p w:rsidR="00B91EC8" w:rsidRPr="007A3E57" w:rsidRDefault="00B91EC8" w:rsidP="00255CBC">
      <w:pPr>
        <w:jc w:val="both"/>
        <w:rPr>
          <w:rFonts w:ascii="Tahoma" w:hAnsi="Tahoma" w:cs="Tahoma"/>
          <w:noProof/>
        </w:rPr>
      </w:pPr>
      <w:r w:rsidRPr="007A3E57">
        <w:rPr>
          <w:rFonts w:ascii="Tahoma" w:hAnsi="Tahoma" w:cs="Tahoma"/>
          <w:noProof/>
        </w:rPr>
        <w:lastRenderedPageBreak/>
        <w:t>Degustácia vín</w:t>
      </w:r>
    </w:p>
    <w:p w:rsidR="00785FD6" w:rsidRPr="007A3E57" w:rsidRDefault="00785FD6" w:rsidP="00180C1A">
      <w:pPr>
        <w:ind w:left="426"/>
        <w:jc w:val="both"/>
        <w:rPr>
          <w:rFonts w:ascii="Tahoma" w:hAnsi="Tahoma" w:cs="Tahoma"/>
          <w:noProof/>
        </w:rPr>
      </w:pPr>
    </w:p>
    <w:p w:rsidR="00785FD6" w:rsidRPr="007A3E57" w:rsidRDefault="00785FD6" w:rsidP="00255CBC">
      <w:pPr>
        <w:jc w:val="both"/>
        <w:rPr>
          <w:rFonts w:ascii="Tahoma" w:hAnsi="Tahoma" w:cs="Tahoma"/>
          <w:noProof/>
        </w:rPr>
      </w:pPr>
      <w:r w:rsidRPr="007A3E57">
        <w:rPr>
          <w:rFonts w:ascii="Tahoma" w:hAnsi="Tahoma" w:cs="Tahoma"/>
        </w:rPr>
        <w:t xml:space="preserve">Dňa </w:t>
      </w:r>
      <w:r w:rsidRPr="007A3E57">
        <w:rPr>
          <w:rFonts w:ascii="Tahoma" w:hAnsi="Tahoma" w:cs="Tahoma"/>
          <w:b/>
        </w:rPr>
        <w:t>30.04.2017</w:t>
      </w:r>
      <w:r w:rsidRPr="007A3E57">
        <w:rPr>
          <w:rFonts w:ascii="Tahoma" w:hAnsi="Tahoma" w:cs="Tahoma"/>
        </w:rPr>
        <w:t xml:space="preserve"> mesto Kráľovský Chlmec zorganizovalo podujatie s názvom </w:t>
      </w:r>
      <w:r w:rsidRPr="007A3E57">
        <w:rPr>
          <w:rFonts w:ascii="Tahoma" w:hAnsi="Tahoma" w:cs="Tahoma"/>
          <w:b/>
        </w:rPr>
        <w:t xml:space="preserve">„Ochutnávka vín Medzibodrožia“ </w:t>
      </w:r>
      <w:r w:rsidRPr="007A3E57">
        <w:rPr>
          <w:rFonts w:ascii="Tahoma" w:hAnsi="Tahoma" w:cs="Tahoma"/>
        </w:rPr>
        <w:t>vo veľkej zasadačke MsÚ. Zúčastnilo sa 38 vinárov a milovníkov vína s cca 70 odrodami</w:t>
      </w:r>
    </w:p>
    <w:p w:rsidR="00B91EC8" w:rsidRPr="007A3E57" w:rsidRDefault="00B91EC8" w:rsidP="00180C1A">
      <w:pPr>
        <w:ind w:left="426"/>
        <w:jc w:val="both"/>
        <w:rPr>
          <w:rFonts w:ascii="Tahoma" w:hAnsi="Tahoma" w:cs="Tahoma"/>
          <w:noProof/>
        </w:rPr>
      </w:pPr>
    </w:p>
    <w:p w:rsidR="00B91EC8" w:rsidRPr="007A3E57" w:rsidRDefault="00B91EC8" w:rsidP="00180C1A">
      <w:pPr>
        <w:ind w:left="426"/>
        <w:jc w:val="both"/>
        <w:rPr>
          <w:rFonts w:ascii="Tahoma" w:hAnsi="Tahoma" w:cs="Tahoma"/>
        </w:rPr>
      </w:pPr>
      <w:r w:rsidRPr="007A3E57">
        <w:rPr>
          <w:rFonts w:ascii="Tahoma" w:hAnsi="Tahoma" w:cs="Tahoma"/>
          <w:noProof/>
        </w:rPr>
        <w:drawing>
          <wp:inline distT="0" distB="0" distL="0" distR="0">
            <wp:extent cx="5843905" cy="3114675"/>
            <wp:effectExtent l="0" t="0" r="4445" b="952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38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CEA" w:rsidRPr="007A3E57" w:rsidRDefault="00721CEA" w:rsidP="00180C1A">
      <w:pPr>
        <w:ind w:left="426"/>
        <w:jc w:val="both"/>
        <w:rPr>
          <w:rFonts w:ascii="Tahoma" w:hAnsi="Tahoma" w:cs="Tahoma"/>
        </w:rPr>
      </w:pPr>
    </w:p>
    <w:p w:rsidR="00721CEA" w:rsidRPr="007A3E57" w:rsidRDefault="00721CEA" w:rsidP="00180C1A">
      <w:pPr>
        <w:ind w:left="426"/>
        <w:jc w:val="both"/>
      </w:pPr>
    </w:p>
    <w:p w:rsidR="00721CEA" w:rsidRPr="007A3E57" w:rsidRDefault="00C025B4" w:rsidP="00180C1A">
      <w:pPr>
        <w:ind w:left="426"/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>Majáles</w:t>
      </w:r>
    </w:p>
    <w:p w:rsidR="00785FD6" w:rsidRPr="007A3E57" w:rsidRDefault="00785FD6" w:rsidP="00180C1A">
      <w:pPr>
        <w:ind w:left="426"/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Dňa </w:t>
      </w:r>
      <w:r w:rsidRPr="007A3E57">
        <w:rPr>
          <w:rFonts w:ascii="Tahoma" w:hAnsi="Tahoma" w:cs="Tahoma"/>
          <w:b/>
        </w:rPr>
        <w:t>30.04.2017</w:t>
      </w:r>
      <w:r w:rsidRPr="007A3E57">
        <w:rPr>
          <w:rFonts w:ascii="Tahoma" w:hAnsi="Tahoma" w:cs="Tahoma"/>
        </w:rPr>
        <w:t xml:space="preserve"> mesto Kráľovský Chlmec zorganizovalo podujatie s názvom </w:t>
      </w:r>
      <w:r w:rsidRPr="007A3E57">
        <w:rPr>
          <w:rFonts w:ascii="Tahoma" w:hAnsi="Tahoma" w:cs="Tahoma"/>
          <w:b/>
        </w:rPr>
        <w:t xml:space="preserve">„Majáles“ </w:t>
      </w:r>
      <w:r w:rsidRPr="007A3E57">
        <w:rPr>
          <w:rFonts w:ascii="Tahoma" w:hAnsi="Tahoma" w:cs="Tahoma"/>
        </w:rPr>
        <w:t xml:space="preserve">na námestí Milénia. Charakter spočíval v kultúrnom programe miestnych vzdelávacích inštitúcií, spolkov a družobného mesta Felsőzsolca.  </w:t>
      </w:r>
    </w:p>
    <w:p w:rsidR="00721CEA" w:rsidRPr="007A3E57" w:rsidRDefault="00721CEA" w:rsidP="00180C1A">
      <w:pPr>
        <w:ind w:left="426"/>
        <w:jc w:val="both"/>
      </w:pPr>
    </w:p>
    <w:p w:rsidR="00721CEA" w:rsidRPr="007A3E57" w:rsidRDefault="00C025B4" w:rsidP="00180C1A">
      <w:pPr>
        <w:ind w:left="426"/>
        <w:jc w:val="both"/>
      </w:pPr>
      <w:r w:rsidRPr="007A3E57">
        <w:rPr>
          <w:noProof/>
        </w:rPr>
        <w:drawing>
          <wp:inline distT="0" distB="0" distL="0" distR="0">
            <wp:extent cx="5843905" cy="3288030"/>
            <wp:effectExtent l="0" t="0" r="4445" b="762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377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ACA" w:rsidRPr="007A3E57" w:rsidRDefault="000D6ACA" w:rsidP="00180C1A">
      <w:pPr>
        <w:ind w:left="426"/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lastRenderedPageBreak/>
        <w:t>Vianočný prípitok</w:t>
      </w:r>
    </w:p>
    <w:p w:rsidR="000D6ACA" w:rsidRPr="007A3E57" w:rsidRDefault="000D6ACA" w:rsidP="00180C1A">
      <w:pPr>
        <w:ind w:left="426"/>
        <w:jc w:val="both"/>
      </w:pPr>
    </w:p>
    <w:p w:rsidR="00785FD6" w:rsidRPr="007A3E57" w:rsidRDefault="00785FD6" w:rsidP="00180C1A">
      <w:pPr>
        <w:ind w:left="426"/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V dňoch </w:t>
      </w:r>
      <w:r w:rsidRPr="007A3E57">
        <w:rPr>
          <w:rFonts w:ascii="Tahoma" w:hAnsi="Tahoma" w:cs="Tahoma"/>
          <w:b/>
        </w:rPr>
        <w:t>15.12.2017</w:t>
      </w:r>
      <w:r w:rsidRPr="007A3E57">
        <w:rPr>
          <w:rFonts w:ascii="Tahoma" w:hAnsi="Tahoma" w:cs="Tahoma"/>
        </w:rPr>
        <w:t xml:space="preserve"> a </w:t>
      </w:r>
      <w:r w:rsidRPr="007A3E57">
        <w:rPr>
          <w:rFonts w:ascii="Tahoma" w:hAnsi="Tahoma" w:cs="Tahoma"/>
          <w:b/>
        </w:rPr>
        <w:t>16.12.2017</w:t>
      </w:r>
      <w:r w:rsidRPr="007A3E57">
        <w:rPr>
          <w:rFonts w:ascii="Tahoma" w:hAnsi="Tahoma" w:cs="Tahoma"/>
        </w:rPr>
        <w:t xml:space="preserve"> mesto Kráľovský Chlmec po tretí krát zorganizovalo podujatie s názvom </w:t>
      </w:r>
      <w:r w:rsidRPr="007A3E57">
        <w:rPr>
          <w:rFonts w:ascii="Tahoma" w:hAnsi="Tahoma" w:cs="Tahoma"/>
          <w:b/>
        </w:rPr>
        <w:t>„Vianočný prípitok“</w:t>
      </w:r>
      <w:r w:rsidRPr="007A3E57">
        <w:rPr>
          <w:rFonts w:ascii="Tahoma" w:hAnsi="Tahoma" w:cs="Tahoma"/>
        </w:rPr>
        <w:t xml:space="preserve"> na námestí Milénia.</w:t>
      </w:r>
    </w:p>
    <w:p w:rsidR="00785FD6" w:rsidRPr="007A3E57" w:rsidRDefault="00785FD6" w:rsidP="00180C1A">
      <w:pPr>
        <w:ind w:left="426"/>
        <w:jc w:val="both"/>
      </w:pPr>
    </w:p>
    <w:p w:rsidR="00785FD6" w:rsidRPr="007A3E57" w:rsidRDefault="00785FD6" w:rsidP="00180C1A">
      <w:pPr>
        <w:ind w:left="426"/>
        <w:jc w:val="both"/>
      </w:pPr>
    </w:p>
    <w:p w:rsidR="000D6ACA" w:rsidRPr="007A3E57" w:rsidRDefault="000D6ACA" w:rsidP="00180C1A">
      <w:pPr>
        <w:ind w:left="426"/>
        <w:jc w:val="both"/>
      </w:pPr>
      <w:r w:rsidRPr="007A3E57">
        <w:rPr>
          <w:noProof/>
        </w:rPr>
        <w:drawing>
          <wp:inline distT="0" distB="0" distL="0" distR="0">
            <wp:extent cx="5843905" cy="3307715"/>
            <wp:effectExtent l="0" t="0" r="4445" b="698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0490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ACA" w:rsidRPr="007A3E57" w:rsidRDefault="000D6ACA" w:rsidP="00180C1A">
      <w:pPr>
        <w:ind w:left="426"/>
        <w:jc w:val="both"/>
      </w:pPr>
    </w:p>
    <w:p w:rsidR="000D6ACA" w:rsidRPr="007A3E57" w:rsidRDefault="000D6ACA" w:rsidP="00180C1A">
      <w:pPr>
        <w:ind w:left="426"/>
        <w:jc w:val="both"/>
      </w:pPr>
    </w:p>
    <w:p w:rsidR="000D6ACA" w:rsidRPr="007A3E57" w:rsidRDefault="000D6ACA" w:rsidP="00180C1A">
      <w:pPr>
        <w:ind w:left="426"/>
        <w:jc w:val="both"/>
      </w:pPr>
    </w:p>
    <w:p w:rsidR="000D6ACA" w:rsidRPr="007A3E57" w:rsidRDefault="00045C72" w:rsidP="00180C1A">
      <w:pPr>
        <w:ind w:left="426"/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>Medzibodrožský kultúrny festival</w:t>
      </w:r>
    </w:p>
    <w:p w:rsidR="00785FD6" w:rsidRPr="007A3E57" w:rsidRDefault="00785FD6" w:rsidP="00180C1A">
      <w:pPr>
        <w:ind w:left="426"/>
        <w:jc w:val="both"/>
        <w:rPr>
          <w:rFonts w:ascii="Tahoma" w:hAnsi="Tahoma" w:cs="Tahoma"/>
        </w:rPr>
      </w:pPr>
    </w:p>
    <w:p w:rsidR="00785FD6" w:rsidRPr="007A3E57" w:rsidRDefault="00785FD6" w:rsidP="00785FD6">
      <w:pPr>
        <w:ind w:firstLine="708"/>
        <w:jc w:val="both"/>
        <w:rPr>
          <w:rFonts w:ascii="Tahoma" w:hAnsi="Tahoma" w:cs="Tahoma"/>
          <w:bCs/>
        </w:rPr>
      </w:pPr>
      <w:r w:rsidRPr="007A3E57">
        <w:rPr>
          <w:rFonts w:ascii="Tahoma" w:hAnsi="Tahoma" w:cs="Tahoma"/>
          <w:bCs/>
        </w:rPr>
        <w:t xml:space="preserve">XV. Medzibodrožský kultúrny festival v histórii  mesta Kráľovský Chlmec už dlhé desaťročia zastáva rolu najväčšej a najbohatšej kultúrnej udalosti, spojenej s množstvom spoločenského diania, umeleckého vyžitia a bezstarostnej nálady. </w:t>
      </w:r>
    </w:p>
    <w:p w:rsidR="00785FD6" w:rsidRPr="007A3E57" w:rsidRDefault="00785FD6" w:rsidP="00785FD6">
      <w:pPr>
        <w:jc w:val="both"/>
        <w:rPr>
          <w:rFonts w:ascii="Tahoma" w:hAnsi="Tahoma" w:cs="Tahoma"/>
          <w:bCs/>
        </w:rPr>
      </w:pPr>
      <w:r w:rsidRPr="007A3E57">
        <w:rPr>
          <w:rFonts w:ascii="Tahoma" w:hAnsi="Tahoma" w:cs="Tahoma"/>
          <w:bCs/>
        </w:rPr>
        <w:t xml:space="preserve">Táto tradícia spojená s oslavou vinobrania, zaslúženým odreagovaním sa od každodenného zhonu, stretnutí a priateľskej nálady aj tohto roku predstavovala neodmysliteľnú súčasť obyvateľov regiónu. </w:t>
      </w:r>
    </w:p>
    <w:p w:rsidR="00785FD6" w:rsidRPr="007A3E57" w:rsidRDefault="00785FD6" w:rsidP="00785FD6">
      <w:pPr>
        <w:jc w:val="both"/>
        <w:rPr>
          <w:rFonts w:ascii="Tahoma" w:hAnsi="Tahoma" w:cs="Tahoma"/>
          <w:b/>
          <w:i/>
          <w:sz w:val="28"/>
          <w:szCs w:val="28"/>
        </w:rPr>
      </w:pPr>
      <w:r w:rsidRPr="007A3E57">
        <w:rPr>
          <w:rFonts w:ascii="Tahoma" w:hAnsi="Tahoma" w:cs="Tahoma"/>
          <w:bCs/>
        </w:rPr>
        <w:t>Počas troch dní</w:t>
      </w:r>
      <w:r w:rsidRPr="007A3E57">
        <w:rPr>
          <w:rFonts w:ascii="Tahoma" w:hAnsi="Tahoma" w:cs="Tahoma"/>
        </w:rPr>
        <w:t xml:space="preserve"> oslovil prívržencov mnohých žánrov kultúry aj športu so zainteresovaním všetkých generácií. Hlavný zámer spočíval hlavne v zviditeľnení regiónu, jeho tradícií a špecifických znakov pre širokú verejnosť.</w:t>
      </w:r>
    </w:p>
    <w:p w:rsidR="00785FD6" w:rsidRPr="007A3E57" w:rsidRDefault="00785FD6" w:rsidP="00785FD6">
      <w:pPr>
        <w:ind w:firstLine="708"/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Účasť na festivale počas troch dní bola až nad očakávania pozitívna, čo činí vrátane veľkých koncertov na Amfiteátri cca. </w:t>
      </w:r>
      <w:r w:rsidRPr="007A3E57">
        <w:rPr>
          <w:rFonts w:ascii="Tahoma" w:hAnsi="Tahoma" w:cs="Tahoma"/>
          <w:b/>
        </w:rPr>
        <w:t>5 200 osôb.</w:t>
      </w:r>
    </w:p>
    <w:p w:rsidR="00785FD6" w:rsidRPr="007A3E57" w:rsidRDefault="00785FD6" w:rsidP="00785FD6">
      <w:pPr>
        <w:ind w:firstLine="708"/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V zostavovaní programu sa veľký dôraz kládol na účasť inštitúcií, organizácií a spolkov nachádzajúcich sa v meste Kráľovský Chlmec a jeho regióne, resp. na prebudenie záujmu zo strany občanov aktívne prispieť k podujatiu. </w:t>
      </w:r>
    </w:p>
    <w:p w:rsidR="00785FD6" w:rsidRPr="007A3E57" w:rsidRDefault="00785FD6" w:rsidP="00785FD6">
      <w:pPr>
        <w:ind w:firstLine="708"/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>Oslov</w:t>
      </w:r>
      <w:r w:rsidR="004A293E" w:rsidRPr="007A3E57">
        <w:rPr>
          <w:rFonts w:ascii="Tahoma" w:hAnsi="Tahoma" w:cs="Tahoma"/>
        </w:rPr>
        <w:t>ené</w:t>
      </w:r>
      <w:r w:rsidRPr="007A3E57">
        <w:rPr>
          <w:rFonts w:ascii="Tahoma" w:hAnsi="Tahoma" w:cs="Tahoma"/>
        </w:rPr>
        <w:t xml:space="preserve"> </w:t>
      </w:r>
      <w:r w:rsidR="004A293E" w:rsidRPr="007A3E57">
        <w:rPr>
          <w:rFonts w:ascii="Tahoma" w:hAnsi="Tahoma" w:cs="Tahoma"/>
        </w:rPr>
        <w:t>boli</w:t>
      </w:r>
      <w:r w:rsidRPr="007A3E57">
        <w:rPr>
          <w:rFonts w:ascii="Tahoma" w:hAnsi="Tahoma" w:cs="Tahoma"/>
        </w:rPr>
        <w:t xml:space="preserve"> všetky družobné mestá Kráľovského Chlmca, ktoré sa okrem vyslaných delegácií aktívne zúčastnili festivalu aj kultúrnym programom. Rôznorodý program sa uskutočnil bez akejkoľvek radikálnej zmeny, s účasťou všetkých plánovaných účinkujúcich.</w:t>
      </w:r>
    </w:p>
    <w:p w:rsidR="00785FD6" w:rsidRPr="007A3E57" w:rsidRDefault="00785FD6" w:rsidP="00785FD6">
      <w:pPr>
        <w:ind w:firstLine="708"/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lastRenderedPageBreak/>
        <w:t xml:space="preserve">Celkové dodatočné kladné vyhodnotenie MKF 2017 umocňovalo aj priaznivé počasie, ale v prvom rade spočívalo v dôkladnej príprave, spolupráci a pomoci všetkých zúčastnených a podieľajúcich sa osôb. </w:t>
      </w:r>
    </w:p>
    <w:p w:rsidR="000D6ACA" w:rsidRPr="007A3E57" w:rsidRDefault="000D6ACA" w:rsidP="00785FD6">
      <w:pPr>
        <w:ind w:left="426"/>
        <w:jc w:val="both"/>
        <w:rPr>
          <w:rFonts w:ascii="Tahoma" w:hAnsi="Tahoma" w:cs="Tahoma"/>
        </w:rPr>
      </w:pPr>
    </w:p>
    <w:p w:rsidR="000D6ACA" w:rsidRPr="007A3E57" w:rsidRDefault="000D6ACA" w:rsidP="00180C1A">
      <w:pPr>
        <w:ind w:left="426"/>
        <w:jc w:val="both"/>
      </w:pPr>
      <w:r w:rsidRPr="007A3E57">
        <w:rPr>
          <w:noProof/>
        </w:rPr>
        <w:drawing>
          <wp:inline distT="0" distB="0" distL="0" distR="0">
            <wp:extent cx="5843905" cy="3429000"/>
            <wp:effectExtent l="0" t="0" r="444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1586755_1818693251749856_4554166146955315034_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ACA" w:rsidRPr="007A3E57" w:rsidRDefault="000D6ACA" w:rsidP="00180C1A">
      <w:pPr>
        <w:ind w:left="426"/>
        <w:jc w:val="both"/>
      </w:pPr>
    </w:p>
    <w:p w:rsidR="00045C72" w:rsidRPr="007A3E57" w:rsidRDefault="00045C72" w:rsidP="00045C72">
      <w:pPr>
        <w:ind w:left="426"/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>Medzibodrožský kultúrny festival</w:t>
      </w:r>
    </w:p>
    <w:p w:rsidR="00045C72" w:rsidRPr="007A3E57" w:rsidRDefault="00045C72" w:rsidP="00180C1A">
      <w:pPr>
        <w:ind w:left="426"/>
        <w:jc w:val="both"/>
      </w:pPr>
    </w:p>
    <w:p w:rsidR="000D6ACA" w:rsidRPr="007A3E57" w:rsidRDefault="00045C72" w:rsidP="00180C1A">
      <w:pPr>
        <w:ind w:left="426"/>
        <w:jc w:val="both"/>
      </w:pPr>
      <w:r w:rsidRPr="007A3E57">
        <w:rPr>
          <w:noProof/>
        </w:rPr>
        <w:drawing>
          <wp:inline distT="0" distB="0" distL="0" distR="0">
            <wp:extent cx="5843905" cy="3881120"/>
            <wp:effectExtent l="0" t="0" r="4445" b="508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1762585_1436579589711632_6177688303803858862_o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388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ACA" w:rsidRPr="007A3E57" w:rsidRDefault="000D6ACA" w:rsidP="00180C1A">
      <w:pPr>
        <w:ind w:left="426"/>
        <w:jc w:val="both"/>
      </w:pPr>
    </w:p>
    <w:p w:rsidR="000D6ACA" w:rsidRPr="007A3E57" w:rsidRDefault="00045C72" w:rsidP="00180C1A">
      <w:pPr>
        <w:ind w:left="426"/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lastRenderedPageBreak/>
        <w:t>Deň detí</w:t>
      </w:r>
    </w:p>
    <w:p w:rsidR="004A293E" w:rsidRPr="007A3E57" w:rsidRDefault="004A293E" w:rsidP="00180C1A">
      <w:pPr>
        <w:ind w:left="426"/>
        <w:jc w:val="both"/>
        <w:rPr>
          <w:rFonts w:ascii="Tahoma" w:hAnsi="Tahoma" w:cs="Tahoma"/>
        </w:rPr>
      </w:pPr>
    </w:p>
    <w:p w:rsidR="004A293E" w:rsidRPr="007A3E57" w:rsidRDefault="004A293E" w:rsidP="004A293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Organizácia si vyžadovala mnoho predprípravných prác (vytvorenie vhodného priestoru; terénne úpravy; zabezpečenie toaliet; mobilného pódia – zastrešenia – ozvučenia; materiálneho zabezpečenia – stany, lavice, stoly; grafiku propagačného materiálu; mapu terénneho rozmiestnenia; zdravotnícku službu a pod.) resp. flexibilný prístup počas realizácie. </w:t>
      </w:r>
      <w:r w:rsidR="00E22B42" w:rsidRPr="007A3E57">
        <w:rPr>
          <w:rFonts w:ascii="Tahoma" w:hAnsi="Tahoma" w:cs="Tahoma"/>
        </w:rPr>
        <w:t>Akcia sa uskutočnila na kozej farme  DOXANI (ul. Horešská).</w:t>
      </w:r>
    </w:p>
    <w:p w:rsidR="004A293E" w:rsidRPr="007A3E57" w:rsidRDefault="004A293E" w:rsidP="00180C1A">
      <w:pPr>
        <w:ind w:left="426"/>
        <w:jc w:val="both"/>
        <w:rPr>
          <w:rFonts w:ascii="Tahoma" w:hAnsi="Tahoma" w:cs="Tahoma"/>
        </w:rPr>
      </w:pPr>
    </w:p>
    <w:p w:rsidR="000D6ACA" w:rsidRPr="007A3E57" w:rsidRDefault="00045C72" w:rsidP="00180C1A">
      <w:pPr>
        <w:ind w:left="426"/>
        <w:jc w:val="both"/>
      </w:pPr>
      <w:r w:rsidRPr="007A3E57">
        <w:rPr>
          <w:noProof/>
        </w:rPr>
        <w:drawing>
          <wp:inline distT="0" distB="0" distL="0" distR="0">
            <wp:extent cx="5843905" cy="3419475"/>
            <wp:effectExtent l="0" t="0" r="4445" b="9525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8927063_10209885085627193_635573199_o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ACA" w:rsidRPr="007A3E57" w:rsidRDefault="000D6ACA" w:rsidP="00180C1A">
      <w:pPr>
        <w:ind w:left="426"/>
        <w:jc w:val="both"/>
      </w:pPr>
    </w:p>
    <w:p w:rsidR="000D6ACA" w:rsidRPr="007A3E57" w:rsidRDefault="000D6ACA" w:rsidP="00180C1A">
      <w:pPr>
        <w:ind w:left="426"/>
        <w:jc w:val="both"/>
      </w:pPr>
    </w:p>
    <w:p w:rsidR="000D6ACA" w:rsidRPr="007A3E57" w:rsidRDefault="00045C72" w:rsidP="00180C1A">
      <w:pPr>
        <w:ind w:left="426"/>
        <w:jc w:val="both"/>
      </w:pPr>
      <w:r w:rsidRPr="007A3E57">
        <w:rPr>
          <w:noProof/>
        </w:rPr>
        <w:drawing>
          <wp:inline distT="0" distB="0" distL="0" distR="0">
            <wp:extent cx="5843905" cy="3333750"/>
            <wp:effectExtent l="0" t="0" r="444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8926160_10209885200150056_2073850371_o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ACA" w:rsidRPr="007A3E57" w:rsidRDefault="000D6ACA" w:rsidP="00180C1A">
      <w:pPr>
        <w:ind w:left="426"/>
        <w:jc w:val="both"/>
      </w:pPr>
    </w:p>
    <w:p w:rsidR="000D6ACA" w:rsidRPr="007A3E57" w:rsidRDefault="00785FD6" w:rsidP="00180C1A">
      <w:pPr>
        <w:ind w:left="426"/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lastRenderedPageBreak/>
        <w:t>Divadelná paleta</w:t>
      </w:r>
    </w:p>
    <w:p w:rsidR="00FE772D" w:rsidRPr="007A3E57" w:rsidRDefault="00FE772D" w:rsidP="00180C1A">
      <w:pPr>
        <w:ind w:left="426"/>
        <w:jc w:val="both"/>
        <w:rPr>
          <w:rFonts w:ascii="Tahoma" w:hAnsi="Tahoma" w:cs="Tahoma"/>
        </w:rPr>
      </w:pPr>
    </w:p>
    <w:p w:rsidR="00FE772D" w:rsidRPr="007A3E57" w:rsidRDefault="00FE772D" w:rsidP="00FE772D">
      <w:pPr>
        <w:jc w:val="both"/>
        <w:rPr>
          <w:rFonts w:ascii="Tahoma" w:hAnsi="Tahoma" w:cs="Tahoma"/>
          <w:sz w:val="20"/>
          <w:szCs w:val="20"/>
        </w:rPr>
      </w:pPr>
      <w:r w:rsidRPr="007A3E57">
        <w:rPr>
          <w:rFonts w:ascii="Tahoma" w:hAnsi="Tahoma" w:cs="Tahoma"/>
        </w:rPr>
        <w:t>Divadelná paleta prezentovala divadelné predstavenia, na ktorých sa zúčastnili významní predstavitelia súčasného Slovenského divadelného diania a národnostné divadlá, ako Divadlo Thália Košice, Jókaiho Divadlo v Komárne a iné domáce i zahraničné divadelné súbory.</w:t>
      </w:r>
    </w:p>
    <w:p w:rsidR="00FE772D" w:rsidRPr="007A3E57" w:rsidRDefault="00FE772D" w:rsidP="00FE772D">
      <w:pPr>
        <w:ind w:firstLine="708"/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 Celkový program bol zostavený tak, aby vyhovoval požiadavkám kvalitného a mnohoštýlového podujatia, so zreteľom zaujať všetky vekové kategórie. To sa odzrkadlilo aj na vysokej návštevnosti a spokojnosti zo strany obyvateľov.</w:t>
      </w:r>
    </w:p>
    <w:p w:rsidR="000D6ACA" w:rsidRPr="007A3E57" w:rsidRDefault="000D6ACA" w:rsidP="00180C1A">
      <w:pPr>
        <w:ind w:left="426"/>
        <w:jc w:val="both"/>
      </w:pPr>
    </w:p>
    <w:p w:rsidR="000D6ACA" w:rsidRPr="007A3E57" w:rsidRDefault="00785FD6" w:rsidP="00180C1A">
      <w:pPr>
        <w:ind w:left="426"/>
        <w:jc w:val="both"/>
      </w:pPr>
      <w:r w:rsidRPr="007A3E57">
        <w:rPr>
          <w:noProof/>
        </w:rPr>
        <w:drawing>
          <wp:inline distT="0" distB="0" distL="0" distR="0">
            <wp:extent cx="5843905" cy="3648075"/>
            <wp:effectExtent l="0" t="0" r="4445" b="952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SC09287 - kópia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ACA" w:rsidRPr="007A3E57" w:rsidRDefault="000D6ACA" w:rsidP="00180C1A">
      <w:pPr>
        <w:ind w:left="426"/>
        <w:jc w:val="both"/>
      </w:pPr>
    </w:p>
    <w:p w:rsidR="000D6ACA" w:rsidRPr="007A3E57" w:rsidRDefault="000D6ACA" w:rsidP="00180C1A">
      <w:pPr>
        <w:ind w:left="426"/>
        <w:jc w:val="both"/>
      </w:pPr>
    </w:p>
    <w:p w:rsidR="000D6ACA" w:rsidRPr="007A3E57" w:rsidRDefault="000D6ACA" w:rsidP="00180C1A">
      <w:pPr>
        <w:ind w:left="426"/>
        <w:jc w:val="both"/>
      </w:pPr>
    </w:p>
    <w:p w:rsidR="00180C1A" w:rsidRPr="007A3E57" w:rsidRDefault="00180C1A" w:rsidP="00180C1A">
      <w:pPr>
        <w:ind w:left="426"/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     V meste je zriadené múzeum, ktorého činnosť spadá pod regionálne Kultúrne centrum Medzibodrožia a Použia Kultúrne centrum Medzibodrožia a Použia (KCMaP), ktoré bolo zriadené Košickým samosprávnym krajom dňa 1. januára 2006.</w:t>
      </w:r>
    </w:p>
    <w:p w:rsidR="00180C1A" w:rsidRPr="007A3E57" w:rsidRDefault="00180C1A" w:rsidP="00180C1A">
      <w:pPr>
        <w:ind w:left="426"/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     KCMaP je polyfunkčnou kultúrno-vzdelávacou trojzložkovou inštitúciou (osveta, múzeum, knižnica), ktorej cieľom je rozvoj kultúry a uchovávanie tradícií v podmienkach miest a obcí regiónov Medzibodrožia a Použia. Vytvára podmienky a predpoklady na zachovanie a rozvoj menšinových kultúr, zveľaďuje kultúrne hodnoty Tokajskej oblasti. Uskutočňuje tvorivé aktivity v jednotlivých odboroch a žánroch záujmovej a umeleckej činnosti a aj v rámci cezhraničnej spolupráce.</w:t>
      </w:r>
    </w:p>
    <w:p w:rsidR="00180C1A" w:rsidRPr="007A3E57" w:rsidRDefault="00180C1A" w:rsidP="00180C1A">
      <w:pPr>
        <w:ind w:left="426"/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>Možnosti športového vyžitia poskytujú športové ihriská, futbalové ihrisk</w:t>
      </w:r>
      <w:r w:rsidR="00707F71" w:rsidRPr="007A3E57">
        <w:rPr>
          <w:rFonts w:ascii="Tahoma" w:hAnsi="Tahoma" w:cs="Tahoma"/>
        </w:rPr>
        <w:t>á</w:t>
      </w:r>
      <w:r w:rsidRPr="007A3E57">
        <w:rPr>
          <w:rFonts w:ascii="Tahoma" w:hAnsi="Tahoma" w:cs="Tahoma"/>
        </w:rPr>
        <w:t xml:space="preserve"> s umelou trávou a tenisové kurty na ulici Pri štadióne, telocvične pri Základnej škole na ulici L. Kossutha a pri Gymnáziu – Gimnázium Kráľovský Chlmec. Služby posilňovne a rôzne druhy cvičení zabezpečujú miestni podnikatelia.</w:t>
      </w:r>
    </w:p>
    <w:p w:rsidR="00180C1A" w:rsidRPr="007A3E57" w:rsidRDefault="00180C1A" w:rsidP="00180C1A">
      <w:pPr>
        <w:ind w:left="435"/>
        <w:jc w:val="both"/>
      </w:pPr>
    </w:p>
    <w:p w:rsidR="00255CBC" w:rsidRPr="00255CBC" w:rsidRDefault="00255CBC" w:rsidP="00255CBC">
      <w:pPr>
        <w:spacing w:line="360" w:lineRule="auto"/>
        <w:jc w:val="both"/>
        <w:rPr>
          <w:rFonts w:ascii="Tahoma" w:hAnsi="Tahoma" w:cs="Tahoma"/>
          <w:b/>
          <w:color w:val="0070C0"/>
        </w:rPr>
      </w:pPr>
    </w:p>
    <w:p w:rsidR="0091168D" w:rsidRPr="007A3E57" w:rsidRDefault="0091168D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rFonts w:ascii="Tahoma" w:hAnsi="Tahoma" w:cs="Tahoma"/>
          <w:b/>
        </w:rPr>
      </w:pPr>
      <w:r w:rsidRPr="007A3E57">
        <w:rPr>
          <w:b/>
        </w:rPr>
        <w:lastRenderedPageBreak/>
        <w:t xml:space="preserve"> </w:t>
      </w:r>
      <w:r w:rsidRPr="007A3E57">
        <w:rPr>
          <w:rFonts w:ascii="Tahoma" w:hAnsi="Tahoma" w:cs="Tahoma"/>
          <w:b/>
        </w:rPr>
        <w:t xml:space="preserve">Hospodárstvo </w:t>
      </w:r>
    </w:p>
    <w:p w:rsidR="00180C1A" w:rsidRPr="007A3E57" w:rsidRDefault="00180C1A" w:rsidP="00255CBC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Mesto Kráľovský Chlmec je klasickým príkladom mesta bez rozvinutého priemyslu. Nakoľko je to poľnohospodárska oblasť, predmetom podnikania mnohých podnikateľov je poľnohospodárska prvovýroba. Podnikatelia v meste podnikajú </w:t>
      </w:r>
      <w:r w:rsidR="00707F71" w:rsidRPr="007A3E57">
        <w:rPr>
          <w:rFonts w:ascii="Tahoma" w:hAnsi="Tahoma" w:cs="Tahoma"/>
        </w:rPr>
        <w:t>aj</w:t>
      </w:r>
      <w:r w:rsidRPr="007A3E57">
        <w:rPr>
          <w:rFonts w:ascii="Tahoma" w:hAnsi="Tahoma" w:cs="Tahoma"/>
        </w:rPr>
        <w:t xml:space="preserve"> v oblasti výroby káblových bubnov, strojársky priemysel je zastúpený výrobou výrobkov z plechu a kovov, potravinársky priemysel mliekarňou a pekárňou. Pekárne sú na území mesta 3. Ďalšími podnikateľskými aktivitami sú dopravné a prepravné služby. Hospodársky potenciál tvoria malé súkromné firmy prevažne charakteru obchodu a služieb. Väčšina podnikateľských činností sa realizuje v malých obchodíkoch a priestoroch na ulici Hlavnej a priľahlých ulíc v centre mesta, nebytových priestoroch obytných blokov, v objekte mesta na ulici Hlavnej a aj samostatne stojacich objektoch. </w:t>
      </w:r>
    </w:p>
    <w:p w:rsidR="00180C1A" w:rsidRPr="007A3E57" w:rsidRDefault="00180C1A" w:rsidP="00255CBC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>Kvalitné služby sú zabezpečené v oblasti kaderníctva, kozmetiky, nechtového designu, krajčírskych dielní a úpravy odevov, opravy obuvi, grafických a polygrafických služieb, výroby kľúčov, predaja a opravy áut, predaja náhradných dielov do áut s opravou, pneuservisy, opravy automatických práčok, reštaurácie a pohostinstvá. Obyvatelia veľmi radi využívajú služby na relax ako sú masérske služby, solária a posilňovne. V meste je možnosť ubytovania v Pizzerii na Hlavnej ulici. V meste je možné využiť služby na trhoviskách, kde môžu fyzické aj právnické osoby predávať rastlinné a živočíšne výrobky z vlastnej drobnej chovateľskej a pestovateľskej činnosti.</w:t>
      </w:r>
    </w:p>
    <w:p w:rsidR="00FE772D" w:rsidRPr="007A3E57" w:rsidRDefault="00FE772D" w:rsidP="00FE772D">
      <w:pPr>
        <w:spacing w:line="360" w:lineRule="auto"/>
        <w:ind w:left="284"/>
        <w:rPr>
          <w:rFonts w:ascii="Tahoma" w:hAnsi="Tahoma" w:cs="Tahoma"/>
          <w:b/>
          <w:sz w:val="28"/>
          <w:szCs w:val="28"/>
        </w:rPr>
      </w:pPr>
    </w:p>
    <w:p w:rsidR="00EB5B18" w:rsidRPr="007A3E57" w:rsidRDefault="00EB5B18" w:rsidP="00EB5B18">
      <w:pPr>
        <w:numPr>
          <w:ilvl w:val="0"/>
          <w:numId w:val="12"/>
        </w:numPr>
        <w:spacing w:line="360" w:lineRule="auto"/>
        <w:ind w:left="284" w:hanging="284"/>
        <w:rPr>
          <w:rFonts w:ascii="Tahoma" w:hAnsi="Tahoma" w:cs="Tahoma"/>
          <w:b/>
          <w:sz w:val="28"/>
          <w:szCs w:val="28"/>
        </w:rPr>
      </w:pPr>
      <w:r w:rsidRPr="007A3E57">
        <w:rPr>
          <w:rFonts w:ascii="Tahoma" w:hAnsi="Tahoma" w:cs="Tahoma"/>
          <w:b/>
          <w:sz w:val="28"/>
          <w:szCs w:val="28"/>
        </w:rPr>
        <w:t xml:space="preserve">Informácia o vývoji </w:t>
      </w:r>
      <w:r w:rsidR="00B51A42" w:rsidRPr="007A3E57">
        <w:rPr>
          <w:rFonts w:ascii="Tahoma" w:hAnsi="Tahoma" w:cs="Tahoma"/>
          <w:b/>
          <w:sz w:val="28"/>
          <w:szCs w:val="28"/>
        </w:rPr>
        <w:t>mesta</w:t>
      </w:r>
      <w:r w:rsidRPr="007A3E57">
        <w:rPr>
          <w:rFonts w:ascii="Tahoma" w:hAnsi="Tahoma" w:cs="Tahoma"/>
          <w:b/>
          <w:sz w:val="28"/>
          <w:szCs w:val="28"/>
        </w:rPr>
        <w:t xml:space="preserve"> z pohľadu rozpočtovníctva</w:t>
      </w:r>
    </w:p>
    <w:p w:rsidR="001E5E64" w:rsidRPr="007A3E57" w:rsidRDefault="001E5E64" w:rsidP="001E5E64">
      <w:pPr>
        <w:ind w:left="284"/>
        <w:jc w:val="both"/>
        <w:rPr>
          <w:rFonts w:ascii="Tahoma" w:hAnsi="Tahoma" w:cs="Tahoma"/>
        </w:rPr>
      </w:pPr>
    </w:p>
    <w:p w:rsidR="00E560A6" w:rsidRPr="007A3E57" w:rsidRDefault="00E560A6" w:rsidP="00CB3276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Základným   nástrojom  finančného  hospodárenia  </w:t>
      </w:r>
      <w:r w:rsidR="00B51A42" w:rsidRPr="007A3E57">
        <w:rPr>
          <w:rFonts w:ascii="Tahoma" w:hAnsi="Tahoma" w:cs="Tahoma"/>
        </w:rPr>
        <w:t>mesta</w:t>
      </w:r>
      <w:r w:rsidRPr="007A3E57">
        <w:rPr>
          <w:rFonts w:ascii="Tahoma" w:hAnsi="Tahoma" w:cs="Tahoma"/>
        </w:rPr>
        <w:t xml:space="preserve">  bol   rozpočet  na  rok   </w:t>
      </w:r>
      <w:r w:rsidR="002A169E" w:rsidRPr="007A3E57">
        <w:rPr>
          <w:rFonts w:ascii="Tahoma" w:hAnsi="Tahoma" w:cs="Tahoma"/>
        </w:rPr>
        <w:t>201</w:t>
      </w:r>
      <w:r w:rsidR="00FE772D" w:rsidRPr="007A3E57">
        <w:rPr>
          <w:rFonts w:ascii="Tahoma" w:hAnsi="Tahoma" w:cs="Tahoma"/>
        </w:rPr>
        <w:t>7</w:t>
      </w:r>
      <w:r w:rsidRPr="007A3E57">
        <w:rPr>
          <w:rFonts w:ascii="Tahoma" w:hAnsi="Tahoma" w:cs="Tahoma"/>
        </w:rPr>
        <w:t xml:space="preserve">. </w:t>
      </w:r>
      <w:r w:rsidR="00CB3276" w:rsidRPr="007A3E57">
        <w:rPr>
          <w:rFonts w:ascii="Tahoma" w:hAnsi="Tahoma" w:cs="Tahoma"/>
        </w:rPr>
        <w:t>Mesto</w:t>
      </w:r>
      <w:r w:rsidRPr="007A3E57">
        <w:rPr>
          <w:rFonts w:ascii="Tahoma" w:hAnsi="Tahoma" w:cs="Tahoma"/>
        </w:rPr>
        <w:t xml:space="preserve"> v roku </w:t>
      </w:r>
      <w:r w:rsidR="002A169E" w:rsidRPr="007A3E57">
        <w:rPr>
          <w:rFonts w:ascii="Tahoma" w:hAnsi="Tahoma" w:cs="Tahoma"/>
        </w:rPr>
        <w:t>201</w:t>
      </w:r>
      <w:r w:rsidR="00FE772D" w:rsidRPr="007A3E57">
        <w:rPr>
          <w:rFonts w:ascii="Tahoma" w:hAnsi="Tahoma" w:cs="Tahoma"/>
        </w:rPr>
        <w:t>7</w:t>
      </w:r>
      <w:r w:rsidRPr="007A3E57">
        <w:rPr>
          <w:rFonts w:ascii="Tahoma" w:hAnsi="Tahoma" w:cs="Tahoma"/>
        </w:rPr>
        <w:t xml:space="preserve"> zostavil</w:t>
      </w:r>
      <w:r w:rsidR="00CB3276" w:rsidRPr="007A3E57">
        <w:rPr>
          <w:rFonts w:ascii="Tahoma" w:hAnsi="Tahoma" w:cs="Tahoma"/>
        </w:rPr>
        <w:t>o</w:t>
      </w:r>
      <w:r w:rsidRPr="007A3E57">
        <w:rPr>
          <w:rFonts w:ascii="Tahoma" w:hAnsi="Tahoma" w:cs="Tahoma"/>
        </w:rPr>
        <w:t xml:space="preserve"> rozpočet podľa ustanovenia § 10 odsek 7) zákona č.583/2004 Z.z. o rozpočtových pravidlách územnej samosprávy a o zmene a doplnení niektorých zákonov v znení neskorších predpisov</w:t>
      </w:r>
      <w:r w:rsidR="00CB3276" w:rsidRPr="007A3E57">
        <w:rPr>
          <w:rFonts w:ascii="Tahoma" w:hAnsi="Tahoma" w:cs="Tahoma"/>
        </w:rPr>
        <w:t>. V zmysle § 9 uvedeného zákona bol rozpočet mesta zostavený  ako viacročný na roky 201</w:t>
      </w:r>
      <w:r w:rsidR="00FE772D" w:rsidRPr="007A3E57">
        <w:rPr>
          <w:rFonts w:ascii="Tahoma" w:hAnsi="Tahoma" w:cs="Tahoma"/>
        </w:rPr>
        <w:t>7</w:t>
      </w:r>
      <w:r w:rsidR="00CB3276" w:rsidRPr="007A3E57">
        <w:rPr>
          <w:rFonts w:ascii="Tahoma" w:hAnsi="Tahoma" w:cs="Tahoma"/>
        </w:rPr>
        <w:t>-201</w:t>
      </w:r>
      <w:r w:rsidR="00FE772D" w:rsidRPr="007A3E57">
        <w:rPr>
          <w:rFonts w:ascii="Tahoma" w:hAnsi="Tahoma" w:cs="Tahoma"/>
        </w:rPr>
        <w:t>9</w:t>
      </w:r>
      <w:r w:rsidR="00CB3276" w:rsidRPr="007A3E57">
        <w:rPr>
          <w:rFonts w:ascii="Tahoma" w:hAnsi="Tahoma" w:cs="Tahoma"/>
        </w:rPr>
        <w:t>.</w:t>
      </w:r>
      <w:r w:rsidRPr="007A3E57">
        <w:rPr>
          <w:rFonts w:ascii="Tahoma" w:hAnsi="Tahoma" w:cs="Tahoma"/>
        </w:rPr>
        <w:t xml:space="preserve"> </w:t>
      </w:r>
    </w:p>
    <w:p w:rsidR="00E560A6" w:rsidRPr="007A3E57" w:rsidRDefault="00E560A6" w:rsidP="00CB3276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Rozpočet </w:t>
      </w:r>
      <w:r w:rsidR="00B51A42" w:rsidRPr="007A3E57">
        <w:rPr>
          <w:rFonts w:ascii="Tahoma" w:hAnsi="Tahoma" w:cs="Tahoma"/>
        </w:rPr>
        <w:t>mesta</w:t>
      </w:r>
      <w:r w:rsidRPr="007A3E57">
        <w:rPr>
          <w:rFonts w:ascii="Tahoma" w:hAnsi="Tahoma" w:cs="Tahoma"/>
        </w:rPr>
        <w:t xml:space="preserve"> na rok </w:t>
      </w:r>
      <w:r w:rsidR="002A169E" w:rsidRPr="007A3E57">
        <w:rPr>
          <w:rFonts w:ascii="Tahoma" w:hAnsi="Tahoma" w:cs="Tahoma"/>
        </w:rPr>
        <w:t>201</w:t>
      </w:r>
      <w:r w:rsidR="00FE772D" w:rsidRPr="007A3E57">
        <w:rPr>
          <w:rFonts w:ascii="Tahoma" w:hAnsi="Tahoma" w:cs="Tahoma"/>
        </w:rPr>
        <w:t>7</w:t>
      </w:r>
      <w:r w:rsidRPr="007A3E57">
        <w:rPr>
          <w:rFonts w:ascii="Tahoma" w:hAnsi="Tahoma" w:cs="Tahoma"/>
        </w:rPr>
        <w:t xml:space="preserve"> bol zostavený ako </w:t>
      </w:r>
      <w:r w:rsidR="0099219A" w:rsidRPr="007A3E57">
        <w:rPr>
          <w:rFonts w:ascii="Tahoma" w:hAnsi="Tahoma" w:cs="Tahoma"/>
        </w:rPr>
        <w:t>schodkový</w:t>
      </w:r>
      <w:r w:rsidR="00CB3276" w:rsidRPr="007A3E57">
        <w:rPr>
          <w:rFonts w:ascii="Tahoma" w:hAnsi="Tahoma" w:cs="Tahoma"/>
        </w:rPr>
        <w:t xml:space="preserve"> s</w:t>
      </w:r>
      <w:r w:rsidR="0099219A" w:rsidRPr="007A3E57">
        <w:rPr>
          <w:rFonts w:ascii="Tahoma" w:hAnsi="Tahoma" w:cs="Tahoma"/>
        </w:rPr>
        <w:t>o</w:t>
      </w:r>
      <w:r w:rsidR="00CB3276" w:rsidRPr="007A3E57">
        <w:rPr>
          <w:rFonts w:ascii="Tahoma" w:hAnsi="Tahoma" w:cs="Tahoma"/>
        </w:rPr>
        <w:t> </w:t>
      </w:r>
      <w:r w:rsidR="0099219A" w:rsidRPr="007A3E57">
        <w:rPr>
          <w:rFonts w:ascii="Tahoma" w:hAnsi="Tahoma" w:cs="Tahoma"/>
        </w:rPr>
        <w:t>schodkom</w:t>
      </w:r>
      <w:r w:rsidR="00CB3276" w:rsidRPr="007A3E57">
        <w:rPr>
          <w:rFonts w:ascii="Tahoma" w:hAnsi="Tahoma" w:cs="Tahoma"/>
        </w:rPr>
        <w:t xml:space="preserve"> </w:t>
      </w:r>
      <w:r w:rsidR="0099219A" w:rsidRPr="007A3E57">
        <w:rPr>
          <w:rFonts w:ascii="Tahoma" w:hAnsi="Tahoma" w:cs="Tahoma"/>
        </w:rPr>
        <w:t>362,9</w:t>
      </w:r>
      <w:r w:rsidR="00CB3276" w:rsidRPr="007A3E57">
        <w:rPr>
          <w:rFonts w:ascii="Tahoma" w:hAnsi="Tahoma" w:cs="Tahoma"/>
        </w:rPr>
        <w:t xml:space="preserve"> tis. €</w:t>
      </w:r>
      <w:r w:rsidRPr="007A3E57">
        <w:rPr>
          <w:rFonts w:ascii="Tahoma" w:hAnsi="Tahoma" w:cs="Tahoma"/>
        </w:rPr>
        <w:t xml:space="preserve">. </w:t>
      </w:r>
    </w:p>
    <w:p w:rsidR="0099219A" w:rsidRPr="007A3E57" w:rsidRDefault="0099219A" w:rsidP="00CB3276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>Schodok rozpočtu bol krytý prebytkom finančných operácií vo výške 362,9 tis. €.</w:t>
      </w:r>
    </w:p>
    <w:p w:rsidR="00E560A6" w:rsidRPr="007A3E57" w:rsidRDefault="00E560A6" w:rsidP="00CB3276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Bežný   rozpočet   bol   zostavený   ako  prebytkový </w:t>
      </w:r>
      <w:r w:rsidR="00CB3276" w:rsidRPr="007A3E57">
        <w:rPr>
          <w:rFonts w:ascii="Tahoma" w:hAnsi="Tahoma" w:cs="Tahoma"/>
        </w:rPr>
        <w:t xml:space="preserve">s prebytkom vo výške </w:t>
      </w:r>
      <w:r w:rsidR="00707F71" w:rsidRPr="007A3E57">
        <w:rPr>
          <w:rFonts w:ascii="Tahoma" w:hAnsi="Tahoma" w:cs="Tahoma"/>
        </w:rPr>
        <w:t>2</w:t>
      </w:r>
      <w:r w:rsidR="00FE772D" w:rsidRPr="007A3E57">
        <w:rPr>
          <w:rFonts w:ascii="Tahoma" w:hAnsi="Tahoma" w:cs="Tahoma"/>
        </w:rPr>
        <w:t>12,2</w:t>
      </w:r>
      <w:r w:rsidR="00CB3276" w:rsidRPr="007A3E57">
        <w:rPr>
          <w:rFonts w:ascii="Tahoma" w:hAnsi="Tahoma" w:cs="Tahoma"/>
        </w:rPr>
        <w:t xml:space="preserve"> tis.</w:t>
      </w:r>
      <w:r w:rsidR="00B51A42" w:rsidRPr="007A3E57">
        <w:rPr>
          <w:rFonts w:ascii="Tahoma" w:hAnsi="Tahoma" w:cs="Tahoma"/>
        </w:rPr>
        <w:t xml:space="preserve"> </w:t>
      </w:r>
      <w:r w:rsidR="00CB3276" w:rsidRPr="007A3E57">
        <w:rPr>
          <w:rFonts w:ascii="Tahoma" w:hAnsi="Tahoma" w:cs="Tahoma"/>
        </w:rPr>
        <w:t>€.</w:t>
      </w:r>
      <w:r w:rsidRPr="007A3E57">
        <w:rPr>
          <w:rFonts w:ascii="Tahoma" w:hAnsi="Tahoma" w:cs="Tahoma"/>
        </w:rPr>
        <w:t xml:space="preserve">  </w:t>
      </w:r>
      <w:r w:rsidR="00CB3276" w:rsidRPr="007A3E57">
        <w:rPr>
          <w:rFonts w:ascii="Tahoma" w:hAnsi="Tahoma" w:cs="Tahoma"/>
        </w:rPr>
        <w:t>K</w:t>
      </w:r>
      <w:r w:rsidRPr="007A3E57">
        <w:rPr>
          <w:rFonts w:ascii="Tahoma" w:hAnsi="Tahoma" w:cs="Tahoma"/>
        </w:rPr>
        <w:t>apitálový</w:t>
      </w:r>
      <w:r w:rsidRPr="007A3E57">
        <w:rPr>
          <w:rFonts w:ascii="Tahoma" w:hAnsi="Tahoma" w:cs="Tahoma"/>
          <w:b/>
        </w:rPr>
        <w:t xml:space="preserve">  </w:t>
      </w:r>
      <w:r w:rsidRPr="007A3E57">
        <w:rPr>
          <w:rFonts w:ascii="Tahoma" w:hAnsi="Tahoma" w:cs="Tahoma"/>
        </w:rPr>
        <w:t xml:space="preserve"> rozpočet </w:t>
      </w:r>
      <w:r w:rsidR="00CB3276" w:rsidRPr="007A3E57">
        <w:rPr>
          <w:rFonts w:ascii="Tahoma" w:hAnsi="Tahoma" w:cs="Tahoma"/>
        </w:rPr>
        <w:t xml:space="preserve">bol zostavený ako schodkový so schodkom vo výške </w:t>
      </w:r>
      <w:r w:rsidR="00FE772D" w:rsidRPr="007A3E57">
        <w:rPr>
          <w:rFonts w:ascii="Tahoma" w:hAnsi="Tahoma" w:cs="Tahoma"/>
        </w:rPr>
        <w:t>575,1</w:t>
      </w:r>
      <w:r w:rsidR="00CB3276" w:rsidRPr="007A3E57">
        <w:rPr>
          <w:rFonts w:ascii="Tahoma" w:hAnsi="Tahoma" w:cs="Tahoma"/>
        </w:rPr>
        <w:t xml:space="preserve"> tis.€</w:t>
      </w:r>
      <w:r w:rsidRPr="007A3E57">
        <w:rPr>
          <w:rFonts w:ascii="Tahoma" w:hAnsi="Tahoma" w:cs="Tahoma"/>
        </w:rPr>
        <w:t xml:space="preserve"> </w:t>
      </w:r>
      <w:r w:rsidR="00B51A42" w:rsidRPr="007A3E57">
        <w:rPr>
          <w:rFonts w:ascii="Tahoma" w:hAnsi="Tahoma" w:cs="Tahoma"/>
        </w:rPr>
        <w:t>.</w:t>
      </w:r>
      <w:r w:rsidR="00CB3276" w:rsidRPr="007A3E57">
        <w:rPr>
          <w:rFonts w:ascii="Tahoma" w:hAnsi="Tahoma" w:cs="Tahoma"/>
        </w:rPr>
        <w:t xml:space="preserve"> </w:t>
      </w:r>
    </w:p>
    <w:p w:rsidR="001173CE" w:rsidRPr="007A3E57" w:rsidRDefault="001173CE" w:rsidP="00CB3276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>Doplniť že rozpočet bol zostavený na 3 roky-výhľad</w:t>
      </w:r>
    </w:p>
    <w:p w:rsidR="00E560A6" w:rsidRPr="007A3E57" w:rsidRDefault="00E560A6" w:rsidP="00CB3276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Hospodárenie </w:t>
      </w:r>
      <w:r w:rsidR="00B51A42" w:rsidRPr="007A3E57">
        <w:rPr>
          <w:rFonts w:ascii="Tahoma" w:hAnsi="Tahoma" w:cs="Tahoma"/>
        </w:rPr>
        <w:t>mesta</w:t>
      </w:r>
      <w:r w:rsidRPr="007A3E57">
        <w:rPr>
          <w:rFonts w:ascii="Tahoma" w:hAnsi="Tahoma" w:cs="Tahoma"/>
        </w:rPr>
        <w:t xml:space="preserve"> sa riadilo podľa schváleného rozpočtu</w:t>
      </w:r>
      <w:r w:rsidR="00CB3276" w:rsidRPr="007A3E57">
        <w:rPr>
          <w:rFonts w:ascii="Tahoma" w:hAnsi="Tahoma" w:cs="Tahoma"/>
        </w:rPr>
        <w:t>.</w:t>
      </w:r>
      <w:r w:rsidRPr="007A3E57">
        <w:rPr>
          <w:rFonts w:ascii="Tahoma" w:hAnsi="Tahoma" w:cs="Tahoma"/>
        </w:rPr>
        <w:t xml:space="preserve"> </w:t>
      </w:r>
    </w:p>
    <w:p w:rsidR="00E560A6" w:rsidRPr="007A3E57" w:rsidRDefault="00E560A6" w:rsidP="00180C1A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Rozpočet </w:t>
      </w:r>
      <w:r w:rsidR="00B51A42" w:rsidRPr="007A3E57">
        <w:rPr>
          <w:rFonts w:ascii="Tahoma" w:hAnsi="Tahoma" w:cs="Tahoma"/>
        </w:rPr>
        <w:t>mesta</w:t>
      </w:r>
      <w:r w:rsidRPr="007A3E57">
        <w:rPr>
          <w:rFonts w:ascii="Tahoma" w:hAnsi="Tahoma" w:cs="Tahoma"/>
        </w:rPr>
        <w:t xml:space="preserve"> bol schválený </w:t>
      </w:r>
      <w:r w:rsidR="00B51A42" w:rsidRPr="007A3E57">
        <w:rPr>
          <w:rFonts w:ascii="Tahoma" w:hAnsi="Tahoma" w:cs="Tahoma"/>
        </w:rPr>
        <w:t>mestský</w:t>
      </w:r>
      <w:r w:rsidRPr="007A3E57">
        <w:rPr>
          <w:rFonts w:ascii="Tahoma" w:hAnsi="Tahoma" w:cs="Tahoma"/>
        </w:rPr>
        <w:t xml:space="preserve">m zastupiteľstvom dňa </w:t>
      </w:r>
      <w:r w:rsidR="0099219A" w:rsidRPr="007A3E57">
        <w:rPr>
          <w:rFonts w:ascii="Tahoma" w:hAnsi="Tahoma" w:cs="Tahoma"/>
        </w:rPr>
        <w:t>9.12</w:t>
      </w:r>
      <w:r w:rsidR="00BF726A" w:rsidRPr="007A3E57">
        <w:rPr>
          <w:rFonts w:ascii="Tahoma" w:hAnsi="Tahoma" w:cs="Tahoma"/>
        </w:rPr>
        <w:t>.201</w:t>
      </w:r>
      <w:r w:rsidR="0099219A" w:rsidRPr="007A3E57">
        <w:rPr>
          <w:rFonts w:ascii="Tahoma" w:hAnsi="Tahoma" w:cs="Tahoma"/>
        </w:rPr>
        <w:t>6</w:t>
      </w:r>
      <w:r w:rsidRPr="007A3E57">
        <w:rPr>
          <w:rFonts w:ascii="Tahoma" w:hAnsi="Tahoma" w:cs="Tahoma"/>
        </w:rPr>
        <w:t xml:space="preserve"> uznesením č.</w:t>
      </w:r>
      <w:r w:rsidR="0099219A" w:rsidRPr="007A3E57">
        <w:rPr>
          <w:rFonts w:ascii="Tahoma" w:hAnsi="Tahoma" w:cs="Tahoma"/>
        </w:rPr>
        <w:t>391</w:t>
      </w:r>
      <w:r w:rsidR="00BF726A" w:rsidRPr="007A3E57">
        <w:rPr>
          <w:rFonts w:ascii="Tahoma" w:hAnsi="Tahoma" w:cs="Tahoma"/>
        </w:rPr>
        <w:t>/201</w:t>
      </w:r>
      <w:r w:rsidR="0099219A" w:rsidRPr="007A3E57">
        <w:rPr>
          <w:rFonts w:ascii="Tahoma" w:hAnsi="Tahoma" w:cs="Tahoma"/>
        </w:rPr>
        <w:t>6</w:t>
      </w:r>
      <w:r w:rsidR="00BF726A" w:rsidRPr="007A3E57">
        <w:rPr>
          <w:rFonts w:ascii="Tahoma" w:hAnsi="Tahoma" w:cs="Tahoma"/>
        </w:rPr>
        <w:t>.</w:t>
      </w:r>
    </w:p>
    <w:p w:rsidR="001E5E64" w:rsidRPr="007A3E57" w:rsidRDefault="001E5E64" w:rsidP="00180C1A">
      <w:pPr>
        <w:jc w:val="both"/>
        <w:rPr>
          <w:rFonts w:ascii="Tahoma" w:hAnsi="Tahoma" w:cs="Tahoma"/>
        </w:rPr>
      </w:pPr>
    </w:p>
    <w:p w:rsidR="001E5E64" w:rsidRPr="007A3E57" w:rsidRDefault="001E5E64" w:rsidP="00180C1A">
      <w:pPr>
        <w:jc w:val="both"/>
        <w:rPr>
          <w:rFonts w:ascii="Tahoma" w:hAnsi="Tahoma" w:cs="Tahoma"/>
        </w:rPr>
      </w:pPr>
    </w:p>
    <w:p w:rsidR="00E560A6" w:rsidRPr="007A3E57" w:rsidRDefault="00E560A6" w:rsidP="00180C1A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>Rozpočet bol</w:t>
      </w:r>
      <w:r w:rsidR="001E5E64" w:rsidRPr="007A3E57">
        <w:rPr>
          <w:rFonts w:ascii="Tahoma" w:hAnsi="Tahoma" w:cs="Tahoma"/>
        </w:rPr>
        <w:t xml:space="preserve"> v priebehu roka</w:t>
      </w:r>
      <w:r w:rsidRPr="007A3E57">
        <w:rPr>
          <w:rFonts w:ascii="Tahoma" w:hAnsi="Tahoma" w:cs="Tahoma"/>
        </w:rPr>
        <w:t xml:space="preserve"> zmenený </w:t>
      </w:r>
      <w:r w:rsidR="00BF726A" w:rsidRPr="007A3E57">
        <w:rPr>
          <w:rFonts w:ascii="Tahoma" w:hAnsi="Tahoma" w:cs="Tahoma"/>
        </w:rPr>
        <w:t>š</w:t>
      </w:r>
      <w:r w:rsidR="0099219A" w:rsidRPr="007A3E57">
        <w:rPr>
          <w:rFonts w:ascii="Tahoma" w:hAnsi="Tahoma" w:cs="Tahoma"/>
        </w:rPr>
        <w:t>esťkrát</w:t>
      </w:r>
      <w:r w:rsidRPr="007A3E57">
        <w:rPr>
          <w:rFonts w:ascii="Tahoma" w:hAnsi="Tahoma" w:cs="Tahoma"/>
        </w:rPr>
        <w:t>:</w:t>
      </w:r>
    </w:p>
    <w:p w:rsidR="0099219A" w:rsidRPr="007A3E57" w:rsidRDefault="0099219A" w:rsidP="00180C1A">
      <w:pPr>
        <w:jc w:val="both"/>
        <w:rPr>
          <w:rFonts w:ascii="Tahoma" w:hAnsi="Tahoma" w:cs="Tahoma"/>
        </w:rPr>
      </w:pPr>
    </w:p>
    <w:p w:rsidR="006F728D" w:rsidRPr="007A3E57" w:rsidRDefault="006F728D" w:rsidP="006F728D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>P</w:t>
      </w:r>
      <w:r w:rsidR="00E560A6" w:rsidRPr="007A3E57">
        <w:rPr>
          <w:rFonts w:ascii="Tahoma" w:hAnsi="Tahoma" w:cs="Tahoma"/>
        </w:rPr>
        <w:t xml:space="preserve">rvá </w:t>
      </w:r>
      <w:r w:rsidR="00BF726A" w:rsidRPr="007A3E57">
        <w:rPr>
          <w:rFonts w:ascii="Tahoma" w:hAnsi="Tahoma" w:cs="Tahoma"/>
        </w:rPr>
        <w:t>úprava</w:t>
      </w:r>
      <w:r w:rsidRPr="007A3E57">
        <w:rPr>
          <w:rFonts w:ascii="Tahoma" w:hAnsi="Tahoma" w:cs="Tahoma"/>
        </w:rPr>
        <w:t xml:space="preserve"> rozpočt</w:t>
      </w:r>
      <w:r w:rsidR="00BF726A" w:rsidRPr="007A3E57">
        <w:rPr>
          <w:rFonts w:ascii="Tahoma" w:hAnsi="Tahoma" w:cs="Tahoma"/>
        </w:rPr>
        <w:t xml:space="preserve">u </w:t>
      </w:r>
      <w:r w:rsidRPr="007A3E57">
        <w:rPr>
          <w:rFonts w:ascii="Tahoma" w:hAnsi="Tahoma" w:cs="Tahoma"/>
        </w:rPr>
        <w:t>s</w:t>
      </w:r>
      <w:r w:rsidR="00E560A6" w:rsidRPr="007A3E57">
        <w:rPr>
          <w:rFonts w:ascii="Tahoma" w:hAnsi="Tahoma" w:cs="Tahoma"/>
        </w:rPr>
        <w:t>chválen</w:t>
      </w:r>
      <w:r w:rsidR="00BF726A" w:rsidRPr="007A3E57">
        <w:rPr>
          <w:rFonts w:ascii="Tahoma" w:hAnsi="Tahoma" w:cs="Tahoma"/>
        </w:rPr>
        <w:t xml:space="preserve">á </w:t>
      </w:r>
      <w:r w:rsidR="0099219A" w:rsidRPr="007A3E57">
        <w:rPr>
          <w:rFonts w:ascii="Tahoma" w:hAnsi="Tahoma" w:cs="Tahoma"/>
        </w:rPr>
        <w:t>03</w:t>
      </w:r>
      <w:r w:rsidR="00BF726A" w:rsidRPr="007A3E57">
        <w:rPr>
          <w:rFonts w:ascii="Tahoma" w:hAnsi="Tahoma" w:cs="Tahoma"/>
        </w:rPr>
        <w:t>.03.201</w:t>
      </w:r>
      <w:r w:rsidR="0099219A" w:rsidRPr="007A3E57">
        <w:rPr>
          <w:rFonts w:ascii="Tahoma" w:hAnsi="Tahoma" w:cs="Tahoma"/>
        </w:rPr>
        <w:t>7</w:t>
      </w:r>
      <w:r w:rsidR="00E560A6" w:rsidRPr="007A3E57">
        <w:rPr>
          <w:rFonts w:ascii="Tahoma" w:hAnsi="Tahoma" w:cs="Tahoma"/>
        </w:rPr>
        <w:t xml:space="preserve"> uznesením č.</w:t>
      </w:r>
      <w:r w:rsidRPr="007A3E57">
        <w:rPr>
          <w:rFonts w:ascii="Tahoma" w:hAnsi="Tahoma" w:cs="Tahoma"/>
        </w:rPr>
        <w:t xml:space="preserve"> </w:t>
      </w:r>
      <w:r w:rsidR="0099219A" w:rsidRPr="007A3E57">
        <w:rPr>
          <w:rFonts w:ascii="Tahoma" w:hAnsi="Tahoma" w:cs="Tahoma"/>
        </w:rPr>
        <w:t>480</w:t>
      </w:r>
      <w:r w:rsidR="00BF726A" w:rsidRPr="007A3E57">
        <w:rPr>
          <w:rFonts w:ascii="Tahoma" w:hAnsi="Tahoma" w:cs="Tahoma"/>
        </w:rPr>
        <w:t>/201</w:t>
      </w:r>
      <w:r w:rsidR="0099219A" w:rsidRPr="007A3E57">
        <w:rPr>
          <w:rFonts w:ascii="Tahoma" w:hAnsi="Tahoma" w:cs="Tahoma"/>
        </w:rPr>
        <w:t>7</w:t>
      </w:r>
      <w:r w:rsidR="00BF726A" w:rsidRPr="007A3E57">
        <w:rPr>
          <w:rFonts w:ascii="Tahoma" w:hAnsi="Tahoma" w:cs="Tahoma"/>
        </w:rPr>
        <w:t>,</w:t>
      </w:r>
    </w:p>
    <w:p w:rsidR="00BF726A" w:rsidRPr="007A3E57" w:rsidRDefault="00BF726A" w:rsidP="006F728D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>d</w:t>
      </w:r>
      <w:r w:rsidR="00E560A6" w:rsidRPr="007A3E57">
        <w:rPr>
          <w:rFonts w:ascii="Tahoma" w:hAnsi="Tahoma" w:cs="Tahoma"/>
        </w:rPr>
        <w:t xml:space="preserve">ruhá </w:t>
      </w:r>
      <w:r w:rsidRPr="007A3E57">
        <w:rPr>
          <w:rFonts w:ascii="Tahoma" w:hAnsi="Tahoma" w:cs="Tahoma"/>
        </w:rPr>
        <w:t>úprava r</w:t>
      </w:r>
      <w:r w:rsidR="00E560A6" w:rsidRPr="007A3E57">
        <w:rPr>
          <w:rFonts w:ascii="Tahoma" w:hAnsi="Tahoma" w:cs="Tahoma"/>
        </w:rPr>
        <w:t>ozpočt</w:t>
      </w:r>
      <w:r w:rsidRPr="007A3E57">
        <w:rPr>
          <w:rFonts w:ascii="Tahoma" w:hAnsi="Tahoma" w:cs="Tahoma"/>
        </w:rPr>
        <w:t>u</w:t>
      </w:r>
      <w:r w:rsidR="00E560A6" w:rsidRPr="007A3E57">
        <w:rPr>
          <w:rFonts w:ascii="Tahoma" w:hAnsi="Tahoma" w:cs="Tahoma"/>
        </w:rPr>
        <w:t xml:space="preserve"> </w:t>
      </w:r>
      <w:r w:rsidR="006F728D" w:rsidRPr="007A3E57">
        <w:rPr>
          <w:rFonts w:ascii="Tahoma" w:hAnsi="Tahoma" w:cs="Tahoma"/>
        </w:rPr>
        <w:t>schválen</w:t>
      </w:r>
      <w:r w:rsidRPr="007A3E57">
        <w:rPr>
          <w:rFonts w:ascii="Tahoma" w:hAnsi="Tahoma" w:cs="Tahoma"/>
        </w:rPr>
        <w:t>á</w:t>
      </w:r>
      <w:r w:rsidR="006F728D" w:rsidRPr="007A3E57">
        <w:rPr>
          <w:rFonts w:ascii="Tahoma" w:hAnsi="Tahoma" w:cs="Tahoma"/>
        </w:rPr>
        <w:t xml:space="preserve"> </w:t>
      </w:r>
      <w:r w:rsidR="0099219A" w:rsidRPr="007A3E57">
        <w:rPr>
          <w:rFonts w:ascii="Tahoma" w:hAnsi="Tahoma" w:cs="Tahoma"/>
        </w:rPr>
        <w:t>31.05</w:t>
      </w:r>
      <w:r w:rsidRPr="007A3E57">
        <w:rPr>
          <w:rFonts w:ascii="Tahoma" w:hAnsi="Tahoma" w:cs="Tahoma"/>
        </w:rPr>
        <w:t>.201</w:t>
      </w:r>
      <w:r w:rsidR="0099219A" w:rsidRPr="007A3E57">
        <w:rPr>
          <w:rFonts w:ascii="Tahoma" w:hAnsi="Tahoma" w:cs="Tahoma"/>
        </w:rPr>
        <w:t>7</w:t>
      </w:r>
      <w:r w:rsidR="006F728D" w:rsidRPr="007A3E57">
        <w:rPr>
          <w:rFonts w:ascii="Tahoma" w:hAnsi="Tahoma" w:cs="Tahoma"/>
        </w:rPr>
        <w:t xml:space="preserve"> uznesením č. </w:t>
      </w:r>
      <w:r w:rsidR="0099219A" w:rsidRPr="007A3E57">
        <w:rPr>
          <w:rFonts w:ascii="Tahoma" w:hAnsi="Tahoma" w:cs="Tahoma"/>
        </w:rPr>
        <w:t>518</w:t>
      </w:r>
      <w:r w:rsidRPr="007A3E57">
        <w:rPr>
          <w:rFonts w:ascii="Tahoma" w:hAnsi="Tahoma" w:cs="Tahoma"/>
        </w:rPr>
        <w:t>/201</w:t>
      </w:r>
      <w:r w:rsidR="0099219A" w:rsidRPr="007A3E57">
        <w:rPr>
          <w:rFonts w:ascii="Tahoma" w:hAnsi="Tahoma" w:cs="Tahoma"/>
        </w:rPr>
        <w:t>7</w:t>
      </w:r>
      <w:r w:rsidRPr="007A3E57">
        <w:rPr>
          <w:rFonts w:ascii="Tahoma" w:hAnsi="Tahoma" w:cs="Tahoma"/>
        </w:rPr>
        <w:t xml:space="preserve">,                                                                                                            </w:t>
      </w:r>
    </w:p>
    <w:p w:rsidR="00E560A6" w:rsidRPr="007A3E57" w:rsidRDefault="00BF726A" w:rsidP="00E560A6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tretia úprava rozpočtu schválená </w:t>
      </w:r>
      <w:r w:rsidR="0099219A" w:rsidRPr="007A3E57">
        <w:rPr>
          <w:rFonts w:ascii="Tahoma" w:hAnsi="Tahoma" w:cs="Tahoma"/>
        </w:rPr>
        <w:t>28.06.2017</w:t>
      </w:r>
      <w:r w:rsidRPr="007A3E57">
        <w:rPr>
          <w:rFonts w:ascii="Tahoma" w:hAnsi="Tahoma" w:cs="Tahoma"/>
        </w:rPr>
        <w:t xml:space="preserve"> uznesením č.</w:t>
      </w:r>
      <w:r w:rsidR="0099219A" w:rsidRPr="007A3E57">
        <w:rPr>
          <w:rFonts w:ascii="Tahoma" w:hAnsi="Tahoma" w:cs="Tahoma"/>
        </w:rPr>
        <w:t>561</w:t>
      </w:r>
      <w:r w:rsidRPr="007A3E57">
        <w:rPr>
          <w:rFonts w:ascii="Tahoma" w:hAnsi="Tahoma" w:cs="Tahoma"/>
        </w:rPr>
        <w:t>/201</w:t>
      </w:r>
      <w:r w:rsidR="0099219A" w:rsidRPr="007A3E57">
        <w:rPr>
          <w:rFonts w:ascii="Tahoma" w:hAnsi="Tahoma" w:cs="Tahoma"/>
        </w:rPr>
        <w:t>7</w:t>
      </w:r>
      <w:r w:rsidRPr="007A3E57">
        <w:rPr>
          <w:rFonts w:ascii="Tahoma" w:hAnsi="Tahoma" w:cs="Tahoma"/>
        </w:rPr>
        <w:t>,</w:t>
      </w:r>
    </w:p>
    <w:p w:rsidR="00BF726A" w:rsidRPr="007A3E57" w:rsidRDefault="00BF726A" w:rsidP="00E560A6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štvrtá úprava rozpočtu schválená </w:t>
      </w:r>
      <w:r w:rsidR="0099219A" w:rsidRPr="007A3E57">
        <w:rPr>
          <w:rFonts w:ascii="Tahoma" w:hAnsi="Tahoma" w:cs="Tahoma"/>
        </w:rPr>
        <w:t>06.09.2017</w:t>
      </w:r>
      <w:r w:rsidRPr="007A3E57">
        <w:rPr>
          <w:rFonts w:ascii="Tahoma" w:hAnsi="Tahoma" w:cs="Tahoma"/>
        </w:rPr>
        <w:t xml:space="preserve"> uznesením č.</w:t>
      </w:r>
      <w:r w:rsidR="0099219A" w:rsidRPr="007A3E57">
        <w:rPr>
          <w:rFonts w:ascii="Tahoma" w:hAnsi="Tahoma" w:cs="Tahoma"/>
        </w:rPr>
        <w:t>580</w:t>
      </w:r>
      <w:r w:rsidRPr="007A3E57">
        <w:rPr>
          <w:rFonts w:ascii="Tahoma" w:hAnsi="Tahoma" w:cs="Tahoma"/>
        </w:rPr>
        <w:t>/201</w:t>
      </w:r>
      <w:r w:rsidR="0099219A" w:rsidRPr="007A3E57">
        <w:rPr>
          <w:rFonts w:ascii="Tahoma" w:hAnsi="Tahoma" w:cs="Tahoma"/>
        </w:rPr>
        <w:t>7,</w:t>
      </w:r>
    </w:p>
    <w:p w:rsidR="0099219A" w:rsidRPr="007A3E57" w:rsidRDefault="0099219A" w:rsidP="00E560A6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piata úprava rozpočtu schválená 24.10.2017 uznesením č. 615/2017, </w:t>
      </w:r>
    </w:p>
    <w:p w:rsidR="0099219A" w:rsidRPr="007A3E57" w:rsidRDefault="0099219A" w:rsidP="00E560A6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šiesta úprava rozpočtu schválená </w:t>
      </w:r>
      <w:r w:rsidR="001E5E64" w:rsidRPr="007A3E57">
        <w:rPr>
          <w:rFonts w:ascii="Tahoma" w:hAnsi="Tahoma" w:cs="Tahoma"/>
        </w:rPr>
        <w:t>15.12.2017 uznesením č. 639/2017.</w:t>
      </w:r>
    </w:p>
    <w:p w:rsidR="00F41681" w:rsidRPr="007A3E57" w:rsidRDefault="00F41681" w:rsidP="00E560A6">
      <w:pPr>
        <w:jc w:val="both"/>
      </w:pPr>
    </w:p>
    <w:p w:rsidR="006F728D" w:rsidRPr="007A3E57" w:rsidRDefault="00D4282C" w:rsidP="00D4282C">
      <w:pPr>
        <w:numPr>
          <w:ilvl w:val="1"/>
          <w:numId w:val="12"/>
        </w:numPr>
        <w:spacing w:line="360" w:lineRule="auto"/>
        <w:ind w:left="426" w:hanging="426"/>
        <w:jc w:val="both"/>
        <w:rPr>
          <w:rFonts w:ascii="Tahoma" w:hAnsi="Tahoma" w:cs="Tahoma"/>
          <w:b/>
        </w:rPr>
      </w:pPr>
      <w:r w:rsidRPr="007A3E57">
        <w:rPr>
          <w:rFonts w:ascii="Tahoma" w:hAnsi="Tahoma" w:cs="Tahoma"/>
          <w:b/>
        </w:rPr>
        <w:lastRenderedPageBreak/>
        <w:t xml:space="preserve">Plnenie príjmov a čerpanie výdavkov za rok </w:t>
      </w:r>
      <w:r w:rsidR="002A169E" w:rsidRPr="007A3E57">
        <w:rPr>
          <w:rFonts w:ascii="Tahoma" w:hAnsi="Tahoma" w:cs="Tahoma"/>
          <w:b/>
        </w:rPr>
        <w:t>201</w:t>
      </w:r>
      <w:r w:rsidR="002851D9" w:rsidRPr="007A3E57">
        <w:rPr>
          <w:rFonts w:ascii="Tahoma" w:hAnsi="Tahoma" w:cs="Tahoma"/>
          <w:b/>
        </w:rPr>
        <w:t>7</w:t>
      </w:r>
      <w:r w:rsidRPr="007A3E57">
        <w:rPr>
          <w:rFonts w:ascii="Tahoma" w:hAnsi="Tahoma" w:cs="Tahoma"/>
          <w:b/>
        </w:rPr>
        <w:tab/>
      </w:r>
    </w:p>
    <w:p w:rsidR="00F41681" w:rsidRPr="007A3E57" w:rsidRDefault="00F41681" w:rsidP="006F728D">
      <w:pPr>
        <w:spacing w:line="360" w:lineRule="auto"/>
        <w:jc w:val="both"/>
        <w:rPr>
          <w:b/>
        </w:rPr>
      </w:pPr>
    </w:p>
    <w:p w:rsidR="001E5E64" w:rsidRPr="007A3E57" w:rsidRDefault="001E5E64" w:rsidP="006F728D">
      <w:pPr>
        <w:spacing w:line="360" w:lineRule="auto"/>
        <w:jc w:val="both"/>
        <w:rPr>
          <w:b/>
        </w:rPr>
      </w:pPr>
    </w:p>
    <w:p w:rsidR="001E5E64" w:rsidRPr="007A3E57" w:rsidRDefault="001E5E64" w:rsidP="006F728D">
      <w:pPr>
        <w:spacing w:line="360" w:lineRule="auto"/>
        <w:jc w:val="both"/>
        <w:rPr>
          <w:b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7"/>
        <w:gridCol w:w="1811"/>
        <w:gridCol w:w="1943"/>
        <w:gridCol w:w="1841"/>
        <w:gridCol w:w="1359"/>
      </w:tblGrid>
      <w:tr w:rsidR="001E5E64" w:rsidRPr="007A3E57" w:rsidTr="002A169E">
        <w:tc>
          <w:tcPr>
            <w:tcW w:w="2410" w:type="dxa"/>
            <w:shd w:val="clear" w:color="auto" w:fill="DDD9C3"/>
          </w:tcPr>
          <w:p w:rsidR="00D4282C" w:rsidRPr="007A3E57" w:rsidRDefault="00D4282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D4282C" w:rsidRPr="007A3E57" w:rsidRDefault="00D4282C" w:rsidP="00674DF1">
            <w:pPr>
              <w:tabs>
                <w:tab w:val="right" w:pos="8460"/>
              </w:tabs>
              <w:jc w:val="center"/>
              <w:rPr>
                <w:rFonts w:ascii="Tahoma" w:hAnsi="Tahoma" w:cs="Tahoma"/>
                <w:b/>
              </w:rPr>
            </w:pPr>
          </w:p>
          <w:p w:rsidR="00D4282C" w:rsidRPr="007A3E57" w:rsidRDefault="00D4282C" w:rsidP="00674DF1">
            <w:pPr>
              <w:tabs>
                <w:tab w:val="right" w:pos="846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Rozpočet </w:t>
            </w:r>
          </w:p>
        </w:tc>
        <w:tc>
          <w:tcPr>
            <w:tcW w:w="1984" w:type="dxa"/>
            <w:shd w:val="clear" w:color="auto" w:fill="DDD9C3"/>
          </w:tcPr>
          <w:p w:rsidR="00D4282C" w:rsidRPr="007A3E57" w:rsidRDefault="00D4282C" w:rsidP="00674DF1">
            <w:pPr>
              <w:tabs>
                <w:tab w:val="right" w:pos="8820"/>
              </w:tabs>
              <w:jc w:val="center"/>
              <w:rPr>
                <w:rFonts w:ascii="Tahoma" w:hAnsi="Tahoma" w:cs="Tahoma"/>
                <w:b/>
              </w:rPr>
            </w:pPr>
          </w:p>
          <w:p w:rsidR="00D4282C" w:rsidRPr="007A3E57" w:rsidRDefault="00D4282C" w:rsidP="00674DF1">
            <w:pPr>
              <w:tabs>
                <w:tab w:val="right" w:pos="882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Rozpočet </w:t>
            </w:r>
          </w:p>
          <w:p w:rsidR="00D4282C" w:rsidRPr="007A3E57" w:rsidRDefault="00D4282C" w:rsidP="00674DF1">
            <w:pPr>
              <w:tabs>
                <w:tab w:val="right" w:pos="882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po zmenách </w:t>
            </w:r>
          </w:p>
        </w:tc>
        <w:tc>
          <w:tcPr>
            <w:tcW w:w="1843" w:type="dxa"/>
            <w:shd w:val="clear" w:color="auto" w:fill="DDD9C3"/>
          </w:tcPr>
          <w:p w:rsidR="00D4282C" w:rsidRPr="007A3E57" w:rsidRDefault="00D4282C" w:rsidP="00674DF1">
            <w:pPr>
              <w:tabs>
                <w:tab w:val="right" w:pos="882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Skutočné </w:t>
            </w:r>
          </w:p>
          <w:p w:rsidR="00D4282C" w:rsidRPr="007A3E57" w:rsidRDefault="00D4282C" w:rsidP="00674DF1">
            <w:pPr>
              <w:tabs>
                <w:tab w:val="right" w:pos="882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plnenie príjmov/ čerpanie výdavkov</w:t>
            </w:r>
          </w:p>
          <w:p w:rsidR="00D4282C" w:rsidRPr="007A3E57" w:rsidRDefault="00D4282C" w:rsidP="00312CA6">
            <w:pPr>
              <w:tabs>
                <w:tab w:val="right" w:pos="882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k 31.12.</w:t>
            </w:r>
            <w:r w:rsidR="002A169E" w:rsidRPr="007A3E57">
              <w:rPr>
                <w:rFonts w:ascii="Tahoma" w:hAnsi="Tahoma" w:cs="Tahoma"/>
                <w:b/>
              </w:rPr>
              <w:t>201</w:t>
            </w:r>
            <w:r w:rsidR="00312CA6" w:rsidRPr="007A3E57">
              <w:rPr>
                <w:rFonts w:ascii="Tahoma" w:hAnsi="Tahoma" w:cs="Tahoma"/>
                <w:b/>
              </w:rPr>
              <w:t>7</w:t>
            </w:r>
          </w:p>
        </w:tc>
        <w:tc>
          <w:tcPr>
            <w:tcW w:w="1231" w:type="dxa"/>
            <w:shd w:val="clear" w:color="auto" w:fill="DDD9C3"/>
          </w:tcPr>
          <w:p w:rsidR="00D4282C" w:rsidRPr="007A3E57" w:rsidRDefault="00D4282C" w:rsidP="00674DF1">
            <w:pPr>
              <w:tabs>
                <w:tab w:val="right" w:pos="882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% plnenia príjmov/</w:t>
            </w:r>
          </w:p>
          <w:p w:rsidR="00D4282C" w:rsidRPr="007A3E57" w:rsidRDefault="00D4282C" w:rsidP="00674DF1">
            <w:pPr>
              <w:tabs>
                <w:tab w:val="right" w:pos="882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% čerpania výdavkov </w:t>
            </w:r>
          </w:p>
        </w:tc>
      </w:tr>
      <w:tr w:rsidR="001E5E64" w:rsidRPr="007A3E57" w:rsidTr="001F0D1A">
        <w:tc>
          <w:tcPr>
            <w:tcW w:w="2410" w:type="dxa"/>
            <w:shd w:val="clear" w:color="auto" w:fill="D9D9D9"/>
          </w:tcPr>
          <w:p w:rsidR="00D4282C" w:rsidRPr="007A3E57" w:rsidRDefault="00D4282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D4282C" w:rsidRPr="007A3E57" w:rsidRDefault="002851D9" w:rsidP="002851D9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6 901,9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D4282C" w:rsidRPr="007A3E57" w:rsidRDefault="002851D9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8 157,8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D4282C" w:rsidRPr="007A3E57" w:rsidRDefault="00F24F64" w:rsidP="00307725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6 748,6</w:t>
            </w:r>
          </w:p>
        </w:tc>
        <w:tc>
          <w:tcPr>
            <w:tcW w:w="1231" w:type="dxa"/>
            <w:shd w:val="clear" w:color="auto" w:fill="D9D9D9"/>
            <w:vAlign w:val="center"/>
          </w:tcPr>
          <w:p w:rsidR="00D4282C" w:rsidRPr="007A3E57" w:rsidRDefault="00F24F64" w:rsidP="00F24F64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82,7</w:t>
            </w:r>
          </w:p>
        </w:tc>
      </w:tr>
      <w:tr w:rsidR="001E5E64" w:rsidRPr="007A3E57" w:rsidTr="001F0D1A">
        <w:tc>
          <w:tcPr>
            <w:tcW w:w="2410" w:type="dxa"/>
          </w:tcPr>
          <w:p w:rsidR="00D4282C" w:rsidRPr="007A3E57" w:rsidRDefault="00D4282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z toho :</w:t>
            </w:r>
          </w:p>
        </w:tc>
        <w:tc>
          <w:tcPr>
            <w:tcW w:w="1843" w:type="dxa"/>
            <w:vAlign w:val="center"/>
          </w:tcPr>
          <w:p w:rsidR="00D4282C" w:rsidRPr="007A3E57" w:rsidRDefault="00D4282C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984" w:type="dxa"/>
            <w:vAlign w:val="center"/>
          </w:tcPr>
          <w:p w:rsidR="00D4282C" w:rsidRPr="007A3E57" w:rsidRDefault="00D4282C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  <w:vAlign w:val="center"/>
          </w:tcPr>
          <w:p w:rsidR="00D4282C" w:rsidRPr="007A3E57" w:rsidRDefault="00D4282C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231" w:type="dxa"/>
            <w:vAlign w:val="center"/>
          </w:tcPr>
          <w:p w:rsidR="00D4282C" w:rsidRPr="007A3E57" w:rsidRDefault="00D4282C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</w:tr>
      <w:tr w:rsidR="001E5E64" w:rsidRPr="007A3E57" w:rsidTr="001F0D1A">
        <w:tc>
          <w:tcPr>
            <w:tcW w:w="2410" w:type="dxa"/>
          </w:tcPr>
          <w:p w:rsidR="00D4282C" w:rsidRPr="007A3E57" w:rsidRDefault="00D4282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Bežné príjmy</w:t>
            </w:r>
          </w:p>
        </w:tc>
        <w:tc>
          <w:tcPr>
            <w:tcW w:w="1843" w:type="dxa"/>
            <w:vAlign w:val="center"/>
          </w:tcPr>
          <w:p w:rsidR="00D4282C" w:rsidRPr="007A3E57" w:rsidRDefault="002851D9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5 756,3</w:t>
            </w:r>
          </w:p>
        </w:tc>
        <w:tc>
          <w:tcPr>
            <w:tcW w:w="1984" w:type="dxa"/>
            <w:vAlign w:val="center"/>
          </w:tcPr>
          <w:p w:rsidR="00D4282C" w:rsidRPr="007A3E57" w:rsidRDefault="002851D9" w:rsidP="002851D9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5 789,8</w:t>
            </w:r>
          </w:p>
        </w:tc>
        <w:tc>
          <w:tcPr>
            <w:tcW w:w="1843" w:type="dxa"/>
            <w:vAlign w:val="center"/>
          </w:tcPr>
          <w:p w:rsidR="00D4282C" w:rsidRPr="007A3E57" w:rsidRDefault="00F24F64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5 650,2</w:t>
            </w:r>
          </w:p>
        </w:tc>
        <w:tc>
          <w:tcPr>
            <w:tcW w:w="1231" w:type="dxa"/>
            <w:vAlign w:val="center"/>
          </w:tcPr>
          <w:p w:rsidR="00D4282C" w:rsidRPr="007A3E57" w:rsidRDefault="008C7566" w:rsidP="00F24F64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9</w:t>
            </w:r>
            <w:r w:rsidR="00F24F64" w:rsidRPr="007A3E57">
              <w:rPr>
                <w:rFonts w:ascii="Tahoma" w:hAnsi="Tahoma" w:cs="Tahoma"/>
              </w:rPr>
              <w:t>7,6</w:t>
            </w:r>
          </w:p>
        </w:tc>
      </w:tr>
      <w:tr w:rsidR="001E5E64" w:rsidRPr="007A3E57" w:rsidTr="001F0D1A">
        <w:tc>
          <w:tcPr>
            <w:tcW w:w="2410" w:type="dxa"/>
          </w:tcPr>
          <w:p w:rsidR="00D4282C" w:rsidRPr="007A3E57" w:rsidRDefault="00D4282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Kapitálové príjmy</w:t>
            </w:r>
          </w:p>
        </w:tc>
        <w:tc>
          <w:tcPr>
            <w:tcW w:w="1843" w:type="dxa"/>
            <w:vAlign w:val="center"/>
          </w:tcPr>
          <w:p w:rsidR="00D4282C" w:rsidRPr="007A3E57" w:rsidRDefault="00547C52" w:rsidP="002851D9">
            <w:pPr>
              <w:jc w:val="right"/>
              <w:outlineLvl w:val="0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35</w:t>
            </w:r>
            <w:r w:rsidR="002851D9" w:rsidRPr="007A3E57">
              <w:rPr>
                <w:rFonts w:ascii="Tahoma" w:hAnsi="Tahoma" w:cs="Tahoma"/>
              </w:rPr>
              <w:t>0</w:t>
            </w:r>
            <w:r w:rsidRPr="007A3E57">
              <w:rPr>
                <w:rFonts w:ascii="Tahoma" w:hAnsi="Tahoma" w:cs="Tahoma"/>
              </w:rPr>
              <w:t>,0</w:t>
            </w:r>
          </w:p>
        </w:tc>
        <w:tc>
          <w:tcPr>
            <w:tcW w:w="1984" w:type="dxa"/>
            <w:vAlign w:val="center"/>
          </w:tcPr>
          <w:p w:rsidR="00BF726A" w:rsidRPr="007A3E57" w:rsidRDefault="002851D9" w:rsidP="002851D9">
            <w:pPr>
              <w:jc w:val="right"/>
              <w:outlineLvl w:val="0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1 391,8</w:t>
            </w:r>
          </w:p>
        </w:tc>
        <w:tc>
          <w:tcPr>
            <w:tcW w:w="1843" w:type="dxa"/>
            <w:vAlign w:val="center"/>
          </w:tcPr>
          <w:p w:rsidR="00D4282C" w:rsidRPr="007A3E57" w:rsidRDefault="00F24F64" w:rsidP="00307725">
            <w:pPr>
              <w:jc w:val="right"/>
              <w:outlineLvl w:val="0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205,1</w:t>
            </w:r>
          </w:p>
        </w:tc>
        <w:tc>
          <w:tcPr>
            <w:tcW w:w="1231" w:type="dxa"/>
            <w:vAlign w:val="center"/>
          </w:tcPr>
          <w:p w:rsidR="00D4282C" w:rsidRPr="007A3E57" w:rsidRDefault="00F24F64" w:rsidP="001F0D1A">
            <w:pPr>
              <w:jc w:val="right"/>
              <w:outlineLvl w:val="0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14,7</w:t>
            </w:r>
          </w:p>
        </w:tc>
      </w:tr>
      <w:tr w:rsidR="001E5E64" w:rsidRPr="007A3E57" w:rsidTr="001F0D1A">
        <w:tc>
          <w:tcPr>
            <w:tcW w:w="2410" w:type="dxa"/>
          </w:tcPr>
          <w:p w:rsidR="00D4282C" w:rsidRPr="007A3E57" w:rsidRDefault="00D4282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Finančné príjmy</w:t>
            </w:r>
          </w:p>
        </w:tc>
        <w:tc>
          <w:tcPr>
            <w:tcW w:w="1843" w:type="dxa"/>
            <w:vAlign w:val="center"/>
          </w:tcPr>
          <w:p w:rsidR="00D4282C" w:rsidRPr="007A3E57" w:rsidRDefault="002851D9" w:rsidP="002851D9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795,6</w:t>
            </w:r>
          </w:p>
        </w:tc>
        <w:tc>
          <w:tcPr>
            <w:tcW w:w="1984" w:type="dxa"/>
            <w:vAlign w:val="center"/>
          </w:tcPr>
          <w:p w:rsidR="00D4282C" w:rsidRPr="007A3E57" w:rsidRDefault="002851D9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976,2</w:t>
            </w:r>
          </w:p>
        </w:tc>
        <w:tc>
          <w:tcPr>
            <w:tcW w:w="1843" w:type="dxa"/>
            <w:vAlign w:val="center"/>
          </w:tcPr>
          <w:p w:rsidR="00D4282C" w:rsidRPr="007A3E57" w:rsidRDefault="00F24F64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893,3</w:t>
            </w:r>
          </w:p>
        </w:tc>
        <w:tc>
          <w:tcPr>
            <w:tcW w:w="1231" w:type="dxa"/>
            <w:vAlign w:val="center"/>
          </w:tcPr>
          <w:p w:rsidR="00D4282C" w:rsidRPr="007A3E57" w:rsidRDefault="00F24F64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91,5</w:t>
            </w:r>
          </w:p>
        </w:tc>
      </w:tr>
      <w:tr w:rsidR="001E5E64" w:rsidRPr="007A3E57" w:rsidTr="001F0D1A">
        <w:tc>
          <w:tcPr>
            <w:tcW w:w="2410" w:type="dxa"/>
          </w:tcPr>
          <w:p w:rsidR="004D2E8D" w:rsidRPr="007A3E57" w:rsidRDefault="004D2E8D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Mimorozp. príjmy</w:t>
            </w:r>
          </w:p>
        </w:tc>
        <w:tc>
          <w:tcPr>
            <w:tcW w:w="1843" w:type="dxa"/>
            <w:vAlign w:val="center"/>
          </w:tcPr>
          <w:p w:rsidR="004D2E8D" w:rsidRPr="007A3E57" w:rsidRDefault="002851D9" w:rsidP="002851D9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</w:t>
            </w:r>
            <w:r w:rsidR="00547C52" w:rsidRPr="007A3E57">
              <w:rPr>
                <w:rFonts w:ascii="Tahoma" w:hAnsi="Tahoma" w:cs="Tahoma"/>
              </w:rPr>
              <w:t>,0</w:t>
            </w:r>
          </w:p>
        </w:tc>
        <w:tc>
          <w:tcPr>
            <w:tcW w:w="1984" w:type="dxa"/>
            <w:vAlign w:val="center"/>
          </w:tcPr>
          <w:p w:rsidR="00547C52" w:rsidRPr="007A3E57" w:rsidRDefault="00547C52" w:rsidP="00547C52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</w:t>
            </w:r>
          </w:p>
        </w:tc>
        <w:tc>
          <w:tcPr>
            <w:tcW w:w="1843" w:type="dxa"/>
            <w:vAlign w:val="center"/>
          </w:tcPr>
          <w:p w:rsidR="004D2E8D" w:rsidRPr="007A3E57" w:rsidRDefault="004D2E8D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</w:p>
        </w:tc>
        <w:tc>
          <w:tcPr>
            <w:tcW w:w="1231" w:type="dxa"/>
            <w:vAlign w:val="center"/>
          </w:tcPr>
          <w:p w:rsidR="004D2E8D" w:rsidRPr="007A3E57" w:rsidRDefault="004D2E8D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</w:p>
        </w:tc>
      </w:tr>
      <w:tr w:rsidR="001E5E64" w:rsidRPr="007A3E57" w:rsidTr="001F0D1A">
        <w:tc>
          <w:tcPr>
            <w:tcW w:w="2410" w:type="dxa"/>
            <w:shd w:val="clear" w:color="auto" w:fill="D9D9D9"/>
          </w:tcPr>
          <w:p w:rsidR="00D4282C" w:rsidRPr="007A3E57" w:rsidRDefault="00D4282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D4282C" w:rsidRPr="007A3E57" w:rsidRDefault="008C7566" w:rsidP="002851D9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6</w:t>
            </w:r>
            <w:r w:rsidR="002851D9" w:rsidRPr="007A3E57">
              <w:rPr>
                <w:rFonts w:ascii="Tahoma" w:hAnsi="Tahoma" w:cs="Tahoma"/>
                <w:b/>
              </w:rPr>
              <w:t> 901,9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D4282C" w:rsidRPr="007A3E57" w:rsidRDefault="00F24F64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8 157,8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D4282C" w:rsidRPr="007A3E57" w:rsidRDefault="00F24F64" w:rsidP="00FA1139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6 256,4</w:t>
            </w:r>
          </w:p>
        </w:tc>
        <w:tc>
          <w:tcPr>
            <w:tcW w:w="1231" w:type="dxa"/>
            <w:shd w:val="clear" w:color="auto" w:fill="D9D9D9"/>
            <w:vAlign w:val="center"/>
          </w:tcPr>
          <w:p w:rsidR="00D4282C" w:rsidRPr="007A3E57" w:rsidRDefault="00F24F64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76,7</w:t>
            </w:r>
          </w:p>
        </w:tc>
      </w:tr>
      <w:tr w:rsidR="001E5E64" w:rsidRPr="007A3E57" w:rsidTr="001F0D1A">
        <w:tc>
          <w:tcPr>
            <w:tcW w:w="2410" w:type="dxa"/>
          </w:tcPr>
          <w:p w:rsidR="00D4282C" w:rsidRPr="007A3E57" w:rsidRDefault="00D4282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z toho :</w:t>
            </w:r>
          </w:p>
        </w:tc>
        <w:tc>
          <w:tcPr>
            <w:tcW w:w="1843" w:type="dxa"/>
            <w:vAlign w:val="center"/>
          </w:tcPr>
          <w:p w:rsidR="00D4282C" w:rsidRPr="007A3E57" w:rsidRDefault="00D4282C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984" w:type="dxa"/>
            <w:vAlign w:val="center"/>
          </w:tcPr>
          <w:p w:rsidR="00D4282C" w:rsidRPr="007A3E57" w:rsidRDefault="00D4282C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  <w:vAlign w:val="center"/>
          </w:tcPr>
          <w:p w:rsidR="00D4282C" w:rsidRPr="007A3E57" w:rsidRDefault="00D4282C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231" w:type="dxa"/>
            <w:vAlign w:val="center"/>
          </w:tcPr>
          <w:p w:rsidR="00D4282C" w:rsidRPr="007A3E57" w:rsidRDefault="00D4282C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</w:tr>
      <w:tr w:rsidR="001E5E64" w:rsidRPr="007A3E57" w:rsidTr="001F0D1A">
        <w:tc>
          <w:tcPr>
            <w:tcW w:w="2410" w:type="dxa"/>
          </w:tcPr>
          <w:p w:rsidR="00D4282C" w:rsidRPr="007A3E57" w:rsidRDefault="00D4282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Bežné výdavky</w:t>
            </w:r>
          </w:p>
        </w:tc>
        <w:tc>
          <w:tcPr>
            <w:tcW w:w="1843" w:type="dxa"/>
            <w:vAlign w:val="center"/>
          </w:tcPr>
          <w:p w:rsidR="00D4282C" w:rsidRPr="007A3E57" w:rsidRDefault="00547C52" w:rsidP="002851D9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</w:t>
            </w:r>
            <w:r w:rsidR="002851D9" w:rsidRPr="007A3E57">
              <w:rPr>
                <w:rFonts w:ascii="Tahoma" w:hAnsi="Tahoma" w:cs="Tahoma"/>
              </w:rPr>
              <w:t> 653,7</w:t>
            </w:r>
          </w:p>
        </w:tc>
        <w:tc>
          <w:tcPr>
            <w:tcW w:w="1984" w:type="dxa"/>
            <w:vAlign w:val="center"/>
          </w:tcPr>
          <w:p w:rsidR="00D4282C" w:rsidRPr="007A3E57" w:rsidRDefault="002851D9" w:rsidP="002851D9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2 861,9</w:t>
            </w:r>
          </w:p>
        </w:tc>
        <w:tc>
          <w:tcPr>
            <w:tcW w:w="1843" w:type="dxa"/>
            <w:vAlign w:val="center"/>
          </w:tcPr>
          <w:p w:rsidR="00D4282C" w:rsidRPr="007A3E57" w:rsidRDefault="00F24F64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2 526,0</w:t>
            </w:r>
          </w:p>
        </w:tc>
        <w:tc>
          <w:tcPr>
            <w:tcW w:w="1231" w:type="dxa"/>
            <w:vAlign w:val="center"/>
          </w:tcPr>
          <w:p w:rsidR="00D4282C" w:rsidRPr="007A3E57" w:rsidRDefault="00F24F64" w:rsidP="00F24F64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88,3</w:t>
            </w:r>
          </w:p>
        </w:tc>
      </w:tr>
      <w:tr w:rsidR="001E5E64" w:rsidRPr="007A3E57" w:rsidTr="001F0D1A">
        <w:tc>
          <w:tcPr>
            <w:tcW w:w="2410" w:type="dxa"/>
          </w:tcPr>
          <w:p w:rsidR="00D4282C" w:rsidRPr="007A3E57" w:rsidRDefault="00D4282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Kapitálové výdavky</w:t>
            </w:r>
          </w:p>
        </w:tc>
        <w:tc>
          <w:tcPr>
            <w:tcW w:w="1843" w:type="dxa"/>
            <w:vAlign w:val="center"/>
          </w:tcPr>
          <w:p w:rsidR="00D4282C" w:rsidRPr="007A3E57" w:rsidRDefault="002851D9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925,1</w:t>
            </w:r>
          </w:p>
        </w:tc>
        <w:tc>
          <w:tcPr>
            <w:tcW w:w="1984" w:type="dxa"/>
            <w:vAlign w:val="center"/>
          </w:tcPr>
          <w:p w:rsidR="00D4282C" w:rsidRPr="007A3E57" w:rsidRDefault="002851D9" w:rsidP="002851D9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1 975,0</w:t>
            </w:r>
          </w:p>
        </w:tc>
        <w:tc>
          <w:tcPr>
            <w:tcW w:w="1843" w:type="dxa"/>
            <w:vAlign w:val="center"/>
          </w:tcPr>
          <w:p w:rsidR="00D4282C" w:rsidRPr="007A3E57" w:rsidRDefault="00F24F64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624,7</w:t>
            </w:r>
          </w:p>
        </w:tc>
        <w:tc>
          <w:tcPr>
            <w:tcW w:w="1231" w:type="dxa"/>
            <w:vAlign w:val="center"/>
          </w:tcPr>
          <w:p w:rsidR="00D4282C" w:rsidRPr="007A3E57" w:rsidRDefault="00F24F64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31,6</w:t>
            </w:r>
          </w:p>
        </w:tc>
      </w:tr>
      <w:tr w:rsidR="001E5E64" w:rsidRPr="007A3E57" w:rsidTr="001F0D1A">
        <w:tc>
          <w:tcPr>
            <w:tcW w:w="2410" w:type="dxa"/>
          </w:tcPr>
          <w:p w:rsidR="00D4282C" w:rsidRPr="007A3E57" w:rsidRDefault="00D4282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Finančné výdavky</w:t>
            </w:r>
          </w:p>
        </w:tc>
        <w:tc>
          <w:tcPr>
            <w:tcW w:w="1843" w:type="dxa"/>
            <w:vAlign w:val="center"/>
          </w:tcPr>
          <w:p w:rsidR="00D4282C" w:rsidRPr="007A3E57" w:rsidRDefault="002851D9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432,7</w:t>
            </w:r>
          </w:p>
        </w:tc>
        <w:tc>
          <w:tcPr>
            <w:tcW w:w="1984" w:type="dxa"/>
            <w:vAlign w:val="center"/>
          </w:tcPr>
          <w:p w:rsidR="00D4282C" w:rsidRPr="007A3E57" w:rsidRDefault="00F24F64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452,3</w:t>
            </w:r>
          </w:p>
        </w:tc>
        <w:tc>
          <w:tcPr>
            <w:tcW w:w="1843" w:type="dxa"/>
            <w:vAlign w:val="center"/>
          </w:tcPr>
          <w:p w:rsidR="00D4282C" w:rsidRPr="007A3E57" w:rsidRDefault="00F24F64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297,2</w:t>
            </w:r>
          </w:p>
        </w:tc>
        <w:tc>
          <w:tcPr>
            <w:tcW w:w="1231" w:type="dxa"/>
            <w:vAlign w:val="center"/>
          </w:tcPr>
          <w:p w:rsidR="00D4282C" w:rsidRPr="007A3E57" w:rsidRDefault="00F24F64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65,7</w:t>
            </w:r>
          </w:p>
        </w:tc>
      </w:tr>
      <w:tr w:rsidR="001E5E64" w:rsidRPr="007A3E57" w:rsidTr="001F0D1A">
        <w:tc>
          <w:tcPr>
            <w:tcW w:w="2410" w:type="dxa"/>
            <w:vAlign w:val="center"/>
          </w:tcPr>
          <w:p w:rsidR="00D4282C" w:rsidRPr="007A3E57" w:rsidRDefault="00D4282C" w:rsidP="001F0D1A">
            <w:pPr>
              <w:tabs>
                <w:tab w:val="right" w:pos="8460"/>
              </w:tabs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Výdavky</w:t>
            </w:r>
            <w:r w:rsidR="001F0D1A" w:rsidRPr="007A3E57">
              <w:rPr>
                <w:rFonts w:ascii="Tahoma" w:hAnsi="Tahoma" w:cs="Tahoma"/>
              </w:rPr>
              <w:t xml:space="preserve"> školám s </w:t>
            </w:r>
            <w:r w:rsidRPr="007A3E57">
              <w:rPr>
                <w:rFonts w:ascii="Tahoma" w:hAnsi="Tahoma" w:cs="Tahoma"/>
              </w:rPr>
              <w:t>právnou</w:t>
            </w:r>
            <w:r w:rsidR="001F0D1A" w:rsidRPr="007A3E57">
              <w:rPr>
                <w:rFonts w:ascii="Tahoma" w:hAnsi="Tahoma" w:cs="Tahoma"/>
              </w:rPr>
              <w:t xml:space="preserve"> </w:t>
            </w:r>
            <w:r w:rsidRPr="007A3E57">
              <w:rPr>
                <w:rFonts w:ascii="Tahoma" w:hAnsi="Tahoma" w:cs="Tahoma"/>
              </w:rPr>
              <w:t>subjektivitou</w:t>
            </w:r>
          </w:p>
        </w:tc>
        <w:tc>
          <w:tcPr>
            <w:tcW w:w="1843" w:type="dxa"/>
            <w:vAlign w:val="center"/>
          </w:tcPr>
          <w:p w:rsidR="00D4282C" w:rsidRPr="007A3E57" w:rsidRDefault="002851D9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2 890,4</w:t>
            </w:r>
          </w:p>
        </w:tc>
        <w:tc>
          <w:tcPr>
            <w:tcW w:w="1984" w:type="dxa"/>
            <w:vAlign w:val="center"/>
          </w:tcPr>
          <w:p w:rsidR="00D4282C" w:rsidRPr="007A3E57" w:rsidRDefault="00F24F64" w:rsidP="00F24F64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2 868,6</w:t>
            </w:r>
          </w:p>
        </w:tc>
        <w:tc>
          <w:tcPr>
            <w:tcW w:w="1843" w:type="dxa"/>
            <w:vAlign w:val="center"/>
          </w:tcPr>
          <w:p w:rsidR="00D4282C" w:rsidRPr="007A3E57" w:rsidRDefault="00F24F64" w:rsidP="00307725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2 808,5</w:t>
            </w:r>
          </w:p>
        </w:tc>
        <w:tc>
          <w:tcPr>
            <w:tcW w:w="1231" w:type="dxa"/>
            <w:vAlign w:val="center"/>
          </w:tcPr>
          <w:p w:rsidR="00D4282C" w:rsidRPr="007A3E57" w:rsidRDefault="008C7566" w:rsidP="00F24F64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97,</w:t>
            </w:r>
            <w:r w:rsidR="00F24F64" w:rsidRPr="007A3E57">
              <w:rPr>
                <w:rFonts w:ascii="Tahoma" w:hAnsi="Tahoma" w:cs="Tahoma"/>
              </w:rPr>
              <w:t>9</w:t>
            </w:r>
          </w:p>
        </w:tc>
      </w:tr>
      <w:tr w:rsidR="001E5E64" w:rsidRPr="007A3E57" w:rsidTr="001F0D1A">
        <w:tc>
          <w:tcPr>
            <w:tcW w:w="2410" w:type="dxa"/>
            <w:vAlign w:val="center"/>
          </w:tcPr>
          <w:p w:rsidR="004D2E8D" w:rsidRPr="007A3E57" w:rsidRDefault="004D2E8D" w:rsidP="001F0D1A">
            <w:pPr>
              <w:tabs>
                <w:tab w:val="right" w:pos="8460"/>
              </w:tabs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Mimorozp. výdavky</w:t>
            </w:r>
          </w:p>
        </w:tc>
        <w:tc>
          <w:tcPr>
            <w:tcW w:w="1843" w:type="dxa"/>
            <w:vAlign w:val="center"/>
          </w:tcPr>
          <w:p w:rsidR="004D2E8D" w:rsidRPr="007A3E57" w:rsidRDefault="00547C52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</w:t>
            </w:r>
          </w:p>
        </w:tc>
        <w:tc>
          <w:tcPr>
            <w:tcW w:w="1984" w:type="dxa"/>
            <w:vAlign w:val="center"/>
          </w:tcPr>
          <w:p w:rsidR="004D2E8D" w:rsidRPr="007A3E57" w:rsidRDefault="00547C52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</w:t>
            </w:r>
          </w:p>
        </w:tc>
        <w:tc>
          <w:tcPr>
            <w:tcW w:w="1843" w:type="dxa"/>
            <w:vAlign w:val="center"/>
          </w:tcPr>
          <w:p w:rsidR="004D2E8D" w:rsidRPr="007A3E57" w:rsidRDefault="004D2E8D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</w:p>
        </w:tc>
        <w:tc>
          <w:tcPr>
            <w:tcW w:w="1231" w:type="dxa"/>
            <w:vAlign w:val="center"/>
          </w:tcPr>
          <w:p w:rsidR="004D2E8D" w:rsidRPr="007A3E57" w:rsidRDefault="004D2E8D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</w:p>
        </w:tc>
      </w:tr>
      <w:tr w:rsidR="001E5E64" w:rsidRPr="007A3E57" w:rsidTr="001F0D1A">
        <w:tc>
          <w:tcPr>
            <w:tcW w:w="2410" w:type="dxa"/>
            <w:shd w:val="clear" w:color="auto" w:fill="D9D9D9"/>
          </w:tcPr>
          <w:p w:rsidR="00D4282C" w:rsidRPr="007A3E57" w:rsidRDefault="00D4282C" w:rsidP="00674DF1">
            <w:pPr>
              <w:tabs>
                <w:tab w:val="right" w:pos="8460"/>
              </w:tabs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D4282C" w:rsidRPr="007A3E57" w:rsidRDefault="008C7566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0,0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D4282C" w:rsidRPr="007A3E57" w:rsidRDefault="008C7566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0,0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D4282C" w:rsidRPr="007A3E57" w:rsidRDefault="00F24F64" w:rsidP="00FA1139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492,2</w:t>
            </w:r>
          </w:p>
        </w:tc>
        <w:tc>
          <w:tcPr>
            <w:tcW w:w="1231" w:type="dxa"/>
            <w:shd w:val="clear" w:color="auto" w:fill="D9D9D9"/>
            <w:vAlign w:val="center"/>
          </w:tcPr>
          <w:p w:rsidR="00D4282C" w:rsidRPr="007A3E57" w:rsidRDefault="00D4282C" w:rsidP="001F0D1A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</w:tr>
    </w:tbl>
    <w:p w:rsidR="00D4282C" w:rsidRPr="007A3E57" w:rsidRDefault="00D4282C" w:rsidP="00D4282C">
      <w:pPr>
        <w:spacing w:line="360" w:lineRule="auto"/>
        <w:jc w:val="both"/>
      </w:pPr>
    </w:p>
    <w:p w:rsidR="001437F1" w:rsidRPr="007A3E57" w:rsidRDefault="001437F1" w:rsidP="00D4282C">
      <w:pPr>
        <w:spacing w:line="360" w:lineRule="auto"/>
        <w:jc w:val="both"/>
      </w:pPr>
    </w:p>
    <w:p w:rsidR="001437F1" w:rsidRPr="007A3E57" w:rsidRDefault="001437F1" w:rsidP="00D4282C">
      <w:pPr>
        <w:spacing w:line="360" w:lineRule="auto"/>
        <w:jc w:val="both"/>
      </w:pPr>
    </w:p>
    <w:p w:rsidR="00BE6449" w:rsidRPr="007A3E57" w:rsidRDefault="006745CF" w:rsidP="00CC05F6">
      <w:pPr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>Rozpočtované  príjmy vo výške 8 157 800 Eur boli naplnené vo výške 6 748 600 eur čo predstavuje 82,7%-né plnenie. Bežné príjmy boli plnené na 97,6%. Kapitálové príjmy boli plnené na 14,7%. Dôvodom neplnenia kapitálových príjmov bol</w:t>
      </w:r>
      <w:r w:rsidR="00CC05F6" w:rsidRPr="007A3E57">
        <w:rPr>
          <w:rFonts w:ascii="Tahoma" w:hAnsi="Tahoma" w:cs="Tahoma"/>
        </w:rPr>
        <w:t>o</w:t>
      </w:r>
      <w:r w:rsidRPr="007A3E57">
        <w:rPr>
          <w:rFonts w:ascii="Tahoma" w:hAnsi="Tahoma" w:cs="Tahoma"/>
        </w:rPr>
        <w:t xml:space="preserve"> hlavne</w:t>
      </w:r>
      <w:r w:rsidR="00CC05F6" w:rsidRPr="007A3E57">
        <w:rPr>
          <w:rFonts w:ascii="Tahoma" w:hAnsi="Tahoma" w:cs="Tahoma"/>
        </w:rPr>
        <w:t xml:space="preserve"> to, že sa zatiaľ nezačala obnova budovy bývalého OPP, kde boli rozpočtované príjmy z dotácie od ÚV SR vo výške 3</w:t>
      </w:r>
      <w:r w:rsidR="00AD1620" w:rsidRPr="007A3E57">
        <w:rPr>
          <w:rFonts w:ascii="Tahoma" w:hAnsi="Tahoma" w:cs="Tahoma"/>
        </w:rPr>
        <w:t>5</w:t>
      </w:r>
      <w:r w:rsidR="00CC05F6" w:rsidRPr="007A3E57">
        <w:rPr>
          <w:rFonts w:ascii="Tahoma" w:hAnsi="Tahoma" w:cs="Tahoma"/>
        </w:rPr>
        <w:t>0 tis. Eur.</w:t>
      </w:r>
      <w:r w:rsidR="00AD1620" w:rsidRPr="007A3E57">
        <w:rPr>
          <w:rFonts w:ascii="Tahoma" w:hAnsi="Tahoma" w:cs="Tahoma"/>
        </w:rPr>
        <w:t xml:space="preserve"> Dotácia na zateplenie obalových konštrukcií MŠ Kossutha bola poskytnutá v roku 2018, podobne rozšírenie kapacity MŠ Fábryho a rekonštrukcia komunitného centra bude realizované v priebehu roka 2018. Adekvátne k neplneniu kapitálových príjmov sa nenaplnili ani kapitálové výdavky, resp. boli napl</w:t>
      </w:r>
      <w:r w:rsidR="001437F1" w:rsidRPr="007A3E57">
        <w:rPr>
          <w:rFonts w:ascii="Tahoma" w:hAnsi="Tahoma" w:cs="Tahoma"/>
        </w:rPr>
        <w:t>ne</w:t>
      </w:r>
      <w:r w:rsidR="00AD1620" w:rsidRPr="007A3E57">
        <w:rPr>
          <w:rFonts w:ascii="Tahoma" w:hAnsi="Tahoma" w:cs="Tahoma"/>
        </w:rPr>
        <w:t>né iba z</w:t>
      </w:r>
      <w:r w:rsidR="001437F1" w:rsidRPr="007A3E57">
        <w:rPr>
          <w:rFonts w:ascii="Tahoma" w:hAnsi="Tahoma" w:cs="Tahoma"/>
        </w:rPr>
        <w:t> </w:t>
      </w:r>
      <w:r w:rsidR="00AD1620" w:rsidRPr="007A3E57">
        <w:rPr>
          <w:rFonts w:ascii="Tahoma" w:hAnsi="Tahoma" w:cs="Tahoma"/>
        </w:rPr>
        <w:t>časti</w:t>
      </w:r>
      <w:r w:rsidR="001437F1" w:rsidRPr="007A3E57">
        <w:rPr>
          <w:rFonts w:ascii="Tahoma" w:hAnsi="Tahoma" w:cs="Tahoma"/>
        </w:rPr>
        <w:t>.</w:t>
      </w:r>
    </w:p>
    <w:p w:rsidR="00DE133A" w:rsidRPr="007A3E57" w:rsidRDefault="00DE133A" w:rsidP="00CC05F6">
      <w:pPr>
        <w:jc w:val="both"/>
        <w:rPr>
          <w:rFonts w:ascii="Tahoma" w:hAnsi="Tahoma" w:cs="Tahoma"/>
        </w:rPr>
      </w:pPr>
    </w:p>
    <w:p w:rsidR="00DE133A" w:rsidRPr="007A3E57" w:rsidRDefault="00DE133A" w:rsidP="00CC05F6">
      <w:pPr>
        <w:jc w:val="both"/>
        <w:rPr>
          <w:rFonts w:ascii="Tahoma" w:hAnsi="Tahoma" w:cs="Tahoma"/>
        </w:rPr>
      </w:pPr>
    </w:p>
    <w:p w:rsidR="00BE6449" w:rsidRPr="007A3E57" w:rsidRDefault="00BE6449" w:rsidP="00CC05F6">
      <w:pPr>
        <w:jc w:val="both"/>
        <w:rPr>
          <w:rFonts w:ascii="Tahoma" w:hAnsi="Tahoma" w:cs="Tahoma"/>
        </w:rPr>
      </w:pPr>
    </w:p>
    <w:p w:rsidR="002D57D1" w:rsidRPr="007A3E57" w:rsidRDefault="002D57D1" w:rsidP="00CC05F6">
      <w:pPr>
        <w:jc w:val="both"/>
        <w:rPr>
          <w:rFonts w:ascii="Tahoma" w:hAnsi="Tahoma" w:cs="Tahoma"/>
        </w:rPr>
      </w:pPr>
    </w:p>
    <w:p w:rsidR="00DA122B" w:rsidRPr="007A3E57" w:rsidRDefault="00DA122B" w:rsidP="00CC05F6">
      <w:pPr>
        <w:jc w:val="both"/>
        <w:rPr>
          <w:rFonts w:ascii="Tahoma" w:hAnsi="Tahoma" w:cs="Tahoma"/>
        </w:rPr>
      </w:pPr>
    </w:p>
    <w:p w:rsidR="00DA122B" w:rsidRPr="007A3E57" w:rsidRDefault="00DA122B" w:rsidP="00CC05F6">
      <w:pPr>
        <w:jc w:val="both"/>
        <w:rPr>
          <w:rFonts w:ascii="Tahoma" w:hAnsi="Tahoma" w:cs="Tahoma"/>
        </w:rPr>
      </w:pPr>
    </w:p>
    <w:p w:rsidR="00DA122B" w:rsidRPr="007A3E57" w:rsidRDefault="00DA122B" w:rsidP="00CC05F6">
      <w:pPr>
        <w:jc w:val="both"/>
        <w:rPr>
          <w:rFonts w:ascii="Tahoma" w:hAnsi="Tahoma" w:cs="Tahoma"/>
        </w:rPr>
      </w:pPr>
    </w:p>
    <w:p w:rsidR="00D4282C" w:rsidRPr="007A3E57" w:rsidRDefault="00D4282C" w:rsidP="00D4282C">
      <w:pPr>
        <w:numPr>
          <w:ilvl w:val="1"/>
          <w:numId w:val="12"/>
        </w:numPr>
        <w:spacing w:line="360" w:lineRule="auto"/>
        <w:ind w:left="426" w:hanging="426"/>
        <w:jc w:val="both"/>
        <w:rPr>
          <w:rFonts w:ascii="Tahoma" w:hAnsi="Tahoma" w:cs="Tahoma"/>
          <w:b/>
        </w:rPr>
      </w:pPr>
      <w:r w:rsidRPr="007A3E57">
        <w:rPr>
          <w:rFonts w:ascii="Tahoma" w:hAnsi="Tahoma" w:cs="Tahoma"/>
          <w:b/>
        </w:rPr>
        <w:lastRenderedPageBreak/>
        <w:t xml:space="preserve">Prebytok/schodok rozpočtového hospodárenia za rok </w:t>
      </w:r>
      <w:r w:rsidR="002A169E" w:rsidRPr="007A3E57">
        <w:rPr>
          <w:rFonts w:ascii="Tahoma" w:hAnsi="Tahoma" w:cs="Tahoma"/>
          <w:b/>
        </w:rPr>
        <w:t>201</w:t>
      </w:r>
      <w:r w:rsidR="007225D5" w:rsidRPr="007A3E57">
        <w:rPr>
          <w:rFonts w:ascii="Tahoma" w:hAnsi="Tahoma" w:cs="Tahoma"/>
          <w:b/>
        </w:rPr>
        <w:t>7</w:t>
      </w:r>
      <w:r w:rsidRPr="007A3E57">
        <w:rPr>
          <w:rFonts w:ascii="Tahoma" w:hAnsi="Tahoma" w:cs="Tahoma"/>
          <w:b/>
        </w:rPr>
        <w:tab/>
      </w:r>
    </w:p>
    <w:p w:rsidR="00DE133A" w:rsidRPr="007A3E57" w:rsidRDefault="00DE133A" w:rsidP="00DE133A">
      <w:pPr>
        <w:spacing w:line="360" w:lineRule="auto"/>
        <w:jc w:val="both"/>
        <w:rPr>
          <w:rFonts w:ascii="Tahoma" w:hAnsi="Tahoma" w:cs="Tahoma"/>
          <w:b/>
        </w:rPr>
      </w:pP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1E5E64" w:rsidRPr="007A3E57" w:rsidTr="00A7480C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4282C" w:rsidRPr="007A3E57" w:rsidRDefault="00D4282C" w:rsidP="00674DF1">
            <w:pPr>
              <w:jc w:val="center"/>
              <w:rPr>
                <w:rStyle w:val="Siln"/>
                <w:rFonts w:ascii="Tahoma" w:hAnsi="Tahoma" w:cs="Tahoma"/>
              </w:rPr>
            </w:pPr>
          </w:p>
          <w:p w:rsidR="00D4282C" w:rsidRPr="007A3E57" w:rsidRDefault="00D4282C" w:rsidP="00674DF1">
            <w:pPr>
              <w:jc w:val="center"/>
              <w:rPr>
                <w:rFonts w:ascii="Tahoma" w:hAnsi="Tahoma" w:cs="Tahoma"/>
              </w:rPr>
            </w:pPr>
            <w:r w:rsidRPr="007A3E57">
              <w:rPr>
                <w:rStyle w:val="Siln"/>
                <w:rFonts w:ascii="Tahoma" w:hAnsi="Tahoma" w:cs="Tahoma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4282C" w:rsidRPr="007A3E57" w:rsidRDefault="00D4282C" w:rsidP="00674DF1">
            <w:pPr>
              <w:tabs>
                <w:tab w:val="right" w:pos="8820"/>
              </w:tabs>
              <w:jc w:val="center"/>
              <w:rPr>
                <w:rFonts w:ascii="Tahoma" w:hAnsi="Tahoma" w:cs="Tahoma"/>
                <w:b/>
              </w:rPr>
            </w:pPr>
          </w:p>
          <w:p w:rsidR="00D4282C" w:rsidRPr="007A3E57" w:rsidRDefault="00D4282C" w:rsidP="00674DF1">
            <w:pPr>
              <w:tabs>
                <w:tab w:val="right" w:pos="882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Skutočnosť k 31.12.</w:t>
            </w:r>
            <w:r w:rsidR="002A169E" w:rsidRPr="007A3E57">
              <w:rPr>
                <w:rFonts w:ascii="Tahoma" w:hAnsi="Tahoma" w:cs="Tahoma"/>
                <w:b/>
              </w:rPr>
              <w:t>201</w:t>
            </w:r>
            <w:r w:rsidR="00312CA6" w:rsidRPr="007A3E57">
              <w:rPr>
                <w:rFonts w:ascii="Tahoma" w:hAnsi="Tahoma" w:cs="Tahoma"/>
                <w:b/>
              </w:rPr>
              <w:t>7</w:t>
            </w:r>
          </w:p>
          <w:p w:rsidR="00D4282C" w:rsidRPr="007A3E57" w:rsidRDefault="00D4282C" w:rsidP="00674DF1">
            <w:pPr>
              <w:jc w:val="center"/>
              <w:rPr>
                <w:rFonts w:ascii="Tahoma" w:hAnsi="Tahoma" w:cs="Tahoma"/>
              </w:rPr>
            </w:pPr>
          </w:p>
        </w:tc>
      </w:tr>
      <w:tr w:rsidR="00BE6449" w:rsidRPr="007A3E57" w:rsidTr="00A7480C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4282C" w:rsidRPr="007A3E57" w:rsidRDefault="00D4282C" w:rsidP="00674DF1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4282C" w:rsidRPr="007A3E57" w:rsidRDefault="00D4282C" w:rsidP="00674DF1">
            <w:pPr>
              <w:rPr>
                <w:rFonts w:ascii="Tahoma" w:hAnsi="Tahoma" w:cs="Tahoma"/>
              </w:rPr>
            </w:pPr>
          </w:p>
        </w:tc>
      </w:tr>
      <w:tr w:rsidR="001E5E64" w:rsidRPr="007A3E57" w:rsidTr="00A748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4282C" w:rsidRPr="007A3E57" w:rsidRDefault="00D4282C" w:rsidP="00674DF1">
            <w:pPr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4282C" w:rsidRPr="007A3E57" w:rsidRDefault="007225D5" w:rsidP="00F41681">
            <w:pPr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5 650,2</w:t>
            </w:r>
          </w:p>
        </w:tc>
      </w:tr>
      <w:tr w:rsidR="001E5E64" w:rsidRPr="007A3E57" w:rsidTr="00A748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4282C" w:rsidRPr="007A3E57" w:rsidRDefault="00D4282C" w:rsidP="00674DF1">
            <w:pPr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D4282C" w:rsidRPr="007A3E57" w:rsidRDefault="007225D5" w:rsidP="00F41681">
            <w:pPr>
              <w:jc w:val="right"/>
              <w:rPr>
                <w:rStyle w:val="Zvraznenie"/>
                <w:rFonts w:ascii="Tahoma" w:hAnsi="Tahoma" w:cs="Tahoma"/>
                <w:i w:val="0"/>
              </w:rPr>
            </w:pPr>
            <w:r w:rsidRPr="007A3E57">
              <w:rPr>
                <w:rStyle w:val="Zvraznenie"/>
                <w:rFonts w:ascii="Tahoma" w:hAnsi="Tahoma" w:cs="Tahoma"/>
                <w:i w:val="0"/>
              </w:rPr>
              <w:t>5 650,2</w:t>
            </w:r>
          </w:p>
        </w:tc>
      </w:tr>
      <w:tr w:rsidR="001E5E64" w:rsidRPr="007A3E57" w:rsidTr="00A748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4282C" w:rsidRPr="007A3E57" w:rsidRDefault="00D4282C" w:rsidP="00674DF1">
            <w:pPr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4282C" w:rsidRPr="007A3E57" w:rsidRDefault="007225D5" w:rsidP="00307725">
            <w:pPr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5 334,5</w:t>
            </w:r>
          </w:p>
        </w:tc>
      </w:tr>
      <w:tr w:rsidR="001E5E64" w:rsidRPr="007A3E57" w:rsidTr="00A748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4282C" w:rsidRPr="007A3E57" w:rsidRDefault="00D4282C" w:rsidP="00674DF1">
            <w:pPr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4282C" w:rsidRPr="007A3E57" w:rsidRDefault="007225D5" w:rsidP="00EC6E9A">
            <w:pPr>
              <w:jc w:val="right"/>
              <w:rPr>
                <w:rStyle w:val="Zvraznenie"/>
                <w:rFonts w:ascii="Tahoma" w:hAnsi="Tahoma" w:cs="Tahoma"/>
                <w:i w:val="0"/>
              </w:rPr>
            </w:pPr>
            <w:r w:rsidRPr="007A3E57">
              <w:rPr>
                <w:rStyle w:val="Zvraznenie"/>
                <w:rFonts w:ascii="Tahoma" w:hAnsi="Tahoma" w:cs="Tahoma"/>
                <w:i w:val="0"/>
              </w:rPr>
              <w:t>2 526,0</w:t>
            </w:r>
          </w:p>
        </w:tc>
      </w:tr>
      <w:tr w:rsidR="001E5E64" w:rsidRPr="007A3E57" w:rsidTr="00A748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4282C" w:rsidRPr="007A3E57" w:rsidRDefault="00D4282C" w:rsidP="00674DF1">
            <w:pPr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4282C" w:rsidRPr="007A3E57" w:rsidRDefault="007225D5" w:rsidP="00FA1139">
            <w:pPr>
              <w:jc w:val="right"/>
              <w:rPr>
                <w:rStyle w:val="Zvraznenie"/>
                <w:rFonts w:ascii="Tahoma" w:hAnsi="Tahoma" w:cs="Tahoma"/>
                <w:i w:val="0"/>
              </w:rPr>
            </w:pPr>
            <w:r w:rsidRPr="007A3E57">
              <w:rPr>
                <w:rStyle w:val="Zvraznenie"/>
                <w:rFonts w:ascii="Tahoma" w:hAnsi="Tahoma" w:cs="Tahoma"/>
                <w:i w:val="0"/>
              </w:rPr>
              <w:t>2 808,5</w:t>
            </w:r>
          </w:p>
        </w:tc>
      </w:tr>
      <w:tr w:rsidR="001E5E64" w:rsidRPr="007A3E57" w:rsidTr="00A7480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4282C" w:rsidRPr="007A3E57" w:rsidRDefault="00D4282C" w:rsidP="00674DF1">
            <w:pPr>
              <w:rPr>
                <w:rFonts w:ascii="Tahoma" w:hAnsi="Tahoma" w:cs="Tahoma"/>
              </w:rPr>
            </w:pPr>
            <w:r w:rsidRPr="007A3E57">
              <w:rPr>
                <w:rStyle w:val="Zvraznenie"/>
                <w:rFonts w:ascii="Tahoma" w:hAnsi="Tahoma" w:cs="Tahoma"/>
                <w:b/>
                <w:bCs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D4282C" w:rsidRPr="007A3E57" w:rsidRDefault="007225D5" w:rsidP="00FA1139">
            <w:pPr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315,7</w:t>
            </w:r>
          </w:p>
        </w:tc>
      </w:tr>
      <w:tr w:rsidR="001E5E64" w:rsidRPr="007A3E57" w:rsidTr="00A748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4282C" w:rsidRPr="007A3E57" w:rsidRDefault="00D4282C" w:rsidP="00674DF1">
            <w:pPr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4282C" w:rsidRPr="007A3E57" w:rsidRDefault="0056144C" w:rsidP="00FA1139">
            <w:pPr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205,1</w:t>
            </w:r>
          </w:p>
        </w:tc>
      </w:tr>
      <w:tr w:rsidR="001E5E64" w:rsidRPr="007A3E57" w:rsidTr="00A748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4282C" w:rsidRPr="007A3E57" w:rsidRDefault="00D4282C" w:rsidP="00674DF1">
            <w:pPr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4282C" w:rsidRPr="007A3E57" w:rsidRDefault="007225D5" w:rsidP="00FA1139">
            <w:pPr>
              <w:jc w:val="right"/>
              <w:rPr>
                <w:rStyle w:val="Zvraznenie"/>
                <w:rFonts w:ascii="Tahoma" w:hAnsi="Tahoma" w:cs="Tahoma"/>
                <w:i w:val="0"/>
              </w:rPr>
            </w:pPr>
            <w:r w:rsidRPr="007A3E57">
              <w:rPr>
                <w:rStyle w:val="Zvraznenie"/>
                <w:rFonts w:ascii="Tahoma" w:hAnsi="Tahoma" w:cs="Tahoma"/>
                <w:i w:val="0"/>
              </w:rPr>
              <w:t>205,1</w:t>
            </w:r>
          </w:p>
        </w:tc>
      </w:tr>
      <w:tr w:rsidR="001E5E64" w:rsidRPr="007A3E57" w:rsidTr="00A7480C">
        <w:trPr>
          <w:trHeight w:val="431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4282C" w:rsidRPr="007A3E57" w:rsidRDefault="00D4282C" w:rsidP="00674DF1">
            <w:pPr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41681" w:rsidRPr="007A3E57" w:rsidRDefault="00EC6E9A" w:rsidP="00F41681">
            <w:pPr>
              <w:jc w:val="right"/>
              <w:rPr>
                <w:rStyle w:val="Zvraznenie"/>
                <w:rFonts w:ascii="Tahoma" w:hAnsi="Tahoma" w:cs="Tahoma"/>
                <w:i w:val="0"/>
              </w:rPr>
            </w:pPr>
            <w:r w:rsidRPr="007A3E57">
              <w:rPr>
                <w:rStyle w:val="Zvraznenie"/>
                <w:rFonts w:ascii="Tahoma" w:hAnsi="Tahoma" w:cs="Tahoma"/>
                <w:i w:val="0"/>
              </w:rPr>
              <w:t>0,</w:t>
            </w:r>
            <w:r w:rsidR="00F41681" w:rsidRPr="007A3E57">
              <w:rPr>
                <w:rStyle w:val="Zvraznenie"/>
                <w:rFonts w:ascii="Tahoma" w:hAnsi="Tahoma" w:cs="Tahoma"/>
                <w:i w:val="0"/>
              </w:rPr>
              <w:t>0</w:t>
            </w:r>
          </w:p>
        </w:tc>
      </w:tr>
      <w:tr w:rsidR="001E5E64" w:rsidRPr="007A3E57" w:rsidTr="00A748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4282C" w:rsidRPr="007A3E57" w:rsidRDefault="00D4282C" w:rsidP="00674DF1">
            <w:pPr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D4282C" w:rsidRPr="007A3E57" w:rsidRDefault="0056144C" w:rsidP="00F41681">
            <w:pPr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624,7</w:t>
            </w:r>
          </w:p>
        </w:tc>
      </w:tr>
      <w:tr w:rsidR="001E5E64" w:rsidRPr="007A3E57" w:rsidTr="00A748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4282C" w:rsidRPr="007A3E57" w:rsidRDefault="00D4282C" w:rsidP="00674DF1">
            <w:pPr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D4282C" w:rsidRPr="007A3E57" w:rsidRDefault="0056144C" w:rsidP="00F41681">
            <w:pPr>
              <w:jc w:val="right"/>
              <w:rPr>
                <w:rStyle w:val="Zvraznenie"/>
                <w:rFonts w:ascii="Tahoma" w:hAnsi="Tahoma" w:cs="Tahoma"/>
                <w:i w:val="0"/>
              </w:rPr>
            </w:pPr>
            <w:r w:rsidRPr="007A3E57">
              <w:rPr>
                <w:rStyle w:val="Zvraznenie"/>
                <w:rFonts w:ascii="Tahoma" w:hAnsi="Tahoma" w:cs="Tahoma"/>
                <w:i w:val="0"/>
              </w:rPr>
              <w:t>624,7</w:t>
            </w:r>
          </w:p>
        </w:tc>
      </w:tr>
      <w:tr w:rsidR="001E5E64" w:rsidRPr="007A3E57" w:rsidTr="00A748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4282C" w:rsidRPr="007A3E57" w:rsidRDefault="00D4282C" w:rsidP="00674DF1">
            <w:pPr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41681" w:rsidRPr="007A3E57" w:rsidRDefault="00EC6E9A" w:rsidP="00F41681">
            <w:pPr>
              <w:jc w:val="right"/>
              <w:rPr>
                <w:rStyle w:val="Zvraznenie"/>
                <w:rFonts w:ascii="Tahoma" w:hAnsi="Tahoma" w:cs="Tahoma"/>
                <w:i w:val="0"/>
              </w:rPr>
            </w:pPr>
            <w:r w:rsidRPr="007A3E57">
              <w:rPr>
                <w:rStyle w:val="Zvraznenie"/>
                <w:rFonts w:ascii="Tahoma" w:hAnsi="Tahoma" w:cs="Tahoma"/>
                <w:i w:val="0"/>
              </w:rPr>
              <w:t>0,</w:t>
            </w:r>
            <w:r w:rsidR="00F41681" w:rsidRPr="007A3E57">
              <w:rPr>
                <w:rStyle w:val="Zvraznenie"/>
                <w:rFonts w:ascii="Tahoma" w:hAnsi="Tahoma" w:cs="Tahoma"/>
                <w:i w:val="0"/>
              </w:rPr>
              <w:t>0</w:t>
            </w:r>
          </w:p>
        </w:tc>
      </w:tr>
      <w:tr w:rsidR="001E5E64" w:rsidRPr="007A3E57" w:rsidTr="00A7480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4282C" w:rsidRPr="007A3E57" w:rsidRDefault="00D4282C" w:rsidP="00674DF1">
            <w:pPr>
              <w:rPr>
                <w:rFonts w:ascii="Tahoma" w:hAnsi="Tahoma" w:cs="Tahoma"/>
                <w:b/>
                <w:i/>
              </w:rPr>
            </w:pPr>
            <w:r w:rsidRPr="007A3E57">
              <w:rPr>
                <w:rFonts w:ascii="Tahoma" w:hAnsi="Tahoma" w:cs="Tahoma"/>
                <w:b/>
                <w:i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4282C" w:rsidRPr="007A3E57" w:rsidRDefault="0056144C" w:rsidP="00FA1139">
            <w:pPr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- 419,6</w:t>
            </w:r>
          </w:p>
        </w:tc>
      </w:tr>
      <w:tr w:rsidR="001E5E64" w:rsidRPr="007A3E57" w:rsidTr="00A7480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4282C" w:rsidRPr="007A3E57" w:rsidRDefault="00D4282C" w:rsidP="00674DF1">
            <w:pPr>
              <w:rPr>
                <w:rFonts w:ascii="Tahoma" w:hAnsi="Tahoma" w:cs="Tahoma"/>
              </w:rPr>
            </w:pPr>
            <w:r w:rsidRPr="007A3E57">
              <w:rPr>
                <w:rStyle w:val="Zvraznenie"/>
                <w:rFonts w:ascii="Tahoma" w:hAnsi="Tahoma" w:cs="Tahoma"/>
                <w:b/>
                <w:bCs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D4282C" w:rsidRPr="007A3E57" w:rsidRDefault="0056144C" w:rsidP="00FA1139">
            <w:pPr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- 103,9</w:t>
            </w:r>
          </w:p>
        </w:tc>
      </w:tr>
      <w:tr w:rsidR="001E5E64" w:rsidRPr="007A3E57" w:rsidTr="00A7480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6144C" w:rsidRPr="007A3E57" w:rsidRDefault="0056144C" w:rsidP="00674DF1">
            <w:pPr>
              <w:rPr>
                <w:rStyle w:val="Zvraznenie"/>
                <w:rFonts w:ascii="Tahoma" w:hAnsi="Tahoma" w:cs="Tahoma"/>
                <w:b/>
                <w:bCs/>
              </w:rPr>
            </w:pPr>
            <w:r w:rsidRPr="007A3E57">
              <w:rPr>
                <w:rFonts w:ascii="Tahoma" w:hAnsi="Tahoma" w:cs="Tahoma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56144C" w:rsidRPr="007A3E57" w:rsidRDefault="0056144C" w:rsidP="00F41681">
            <w:pPr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893,3</w:t>
            </w:r>
          </w:p>
        </w:tc>
      </w:tr>
      <w:tr w:rsidR="001E5E64" w:rsidRPr="007A3E57" w:rsidTr="00A7480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6144C" w:rsidRPr="007A3E57" w:rsidRDefault="0056144C" w:rsidP="00674DF1">
            <w:pPr>
              <w:rPr>
                <w:rStyle w:val="Zvraznenie"/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56144C" w:rsidRPr="007A3E57" w:rsidRDefault="0056144C" w:rsidP="00F41681">
            <w:pPr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297,2</w:t>
            </w:r>
          </w:p>
        </w:tc>
      </w:tr>
      <w:tr w:rsidR="001E5E64" w:rsidRPr="007A3E57" w:rsidTr="00A748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6144C" w:rsidRPr="007A3E57" w:rsidRDefault="0056144C" w:rsidP="00674DF1">
            <w:pPr>
              <w:rPr>
                <w:rFonts w:ascii="Tahoma" w:hAnsi="Tahoma" w:cs="Tahoma"/>
              </w:rPr>
            </w:pPr>
            <w:r w:rsidRPr="007A3E57">
              <w:rPr>
                <w:rStyle w:val="Zvraznenie"/>
                <w:rFonts w:ascii="Tahoma" w:hAnsi="Tahoma" w:cs="Tahoma"/>
                <w:b/>
                <w:bCs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56144C" w:rsidRPr="007A3E57" w:rsidRDefault="0056144C" w:rsidP="00F41681">
            <w:pPr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596,1</w:t>
            </w:r>
          </w:p>
        </w:tc>
      </w:tr>
      <w:tr w:rsidR="001E5E64" w:rsidRPr="007A3E57" w:rsidTr="00A7480C">
        <w:trPr>
          <w:trHeight w:val="300"/>
        </w:trPr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80C" w:rsidRPr="007A3E57" w:rsidRDefault="00A7480C" w:rsidP="00674DF1">
            <w:pPr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  <w:caps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80C" w:rsidRPr="007A3E57" w:rsidRDefault="00BE6449" w:rsidP="00915BEE">
            <w:pPr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6 748,6</w:t>
            </w:r>
          </w:p>
        </w:tc>
      </w:tr>
      <w:tr w:rsidR="001E5E64" w:rsidRPr="007A3E57" w:rsidTr="00A7480C">
        <w:trPr>
          <w:trHeight w:val="285"/>
        </w:trPr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80C" w:rsidRPr="007A3E57" w:rsidRDefault="00A7480C" w:rsidP="00674DF1">
            <w:pPr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  <w:caps/>
              </w:rPr>
              <w:t>VÝDAVKY</w:t>
            </w:r>
            <w:r w:rsidRPr="007A3E57">
              <w:rPr>
                <w:rFonts w:ascii="Tahoma" w:hAnsi="Tahoma" w:cs="Tahoma"/>
              </w:rPr>
              <w:t xml:space="preserve"> SPOLU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80C" w:rsidRPr="007A3E57" w:rsidRDefault="00BE6449" w:rsidP="00F41681">
            <w:pPr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6 256,4</w:t>
            </w:r>
          </w:p>
        </w:tc>
      </w:tr>
      <w:tr w:rsidR="001E5E64" w:rsidRPr="007A3E57" w:rsidTr="00A7480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tcBorders>
              <w:top w:val="single" w:sz="4" w:space="0" w:color="auto"/>
            </w:tcBorders>
            <w:shd w:val="clear" w:color="auto" w:fill="DDD9C3"/>
            <w:vAlign w:val="center"/>
          </w:tcPr>
          <w:p w:rsidR="00BE6449" w:rsidRPr="007A3E57" w:rsidRDefault="00BE6449" w:rsidP="00210E97">
            <w:pPr>
              <w:rPr>
                <w:rStyle w:val="Zvraznenie"/>
                <w:rFonts w:ascii="Tahoma" w:hAnsi="Tahoma" w:cs="Tahoma"/>
                <w:b/>
              </w:rPr>
            </w:pPr>
            <w:r w:rsidRPr="007A3E57">
              <w:rPr>
                <w:rStyle w:val="Zvraznenie"/>
                <w:rFonts w:ascii="Tahoma" w:hAnsi="Tahoma" w:cs="Tahoma"/>
                <w:b/>
              </w:rPr>
              <w:t>Rozdiel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DDD9C3"/>
            <w:vAlign w:val="center"/>
          </w:tcPr>
          <w:p w:rsidR="00BE6449" w:rsidRPr="007A3E57" w:rsidRDefault="00BE6449" w:rsidP="00F41681">
            <w:pPr>
              <w:ind w:right="-108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492,2</w:t>
            </w:r>
          </w:p>
        </w:tc>
      </w:tr>
      <w:tr w:rsidR="001E5E64" w:rsidRPr="007A3E57" w:rsidTr="00A7480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tcBorders>
              <w:top w:val="single" w:sz="4" w:space="0" w:color="auto"/>
            </w:tcBorders>
            <w:shd w:val="clear" w:color="auto" w:fill="DDD9C3"/>
            <w:vAlign w:val="center"/>
          </w:tcPr>
          <w:p w:rsidR="00A7480C" w:rsidRPr="007A3E57" w:rsidRDefault="00A7480C" w:rsidP="00210E97">
            <w:pPr>
              <w:rPr>
                <w:rStyle w:val="Zvraznenie"/>
                <w:rFonts w:ascii="Tahoma" w:hAnsi="Tahoma" w:cs="Tahoma"/>
                <w:i w:val="0"/>
              </w:rPr>
            </w:pPr>
            <w:r w:rsidRPr="007A3E57">
              <w:rPr>
                <w:rStyle w:val="Zvraznenie"/>
                <w:rFonts w:ascii="Tahoma" w:hAnsi="Tahoma" w:cs="Tahoma"/>
                <w:b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DDD9C3"/>
            <w:vAlign w:val="center"/>
          </w:tcPr>
          <w:p w:rsidR="00A7480C" w:rsidRPr="007A3E57" w:rsidRDefault="00A7480C" w:rsidP="00F41681">
            <w:pPr>
              <w:ind w:right="-108"/>
              <w:jc w:val="right"/>
              <w:rPr>
                <w:rFonts w:ascii="Tahoma" w:hAnsi="Tahoma" w:cs="Tahoma"/>
                <w:caps/>
              </w:rPr>
            </w:pPr>
            <w:r w:rsidRPr="007A3E57">
              <w:rPr>
                <w:rFonts w:ascii="Tahoma" w:hAnsi="Tahoma" w:cs="Tahoma"/>
              </w:rPr>
              <w:t>153,7</w:t>
            </w:r>
          </w:p>
        </w:tc>
      </w:tr>
      <w:tr w:rsidR="001E5E64" w:rsidRPr="007A3E57" w:rsidTr="00A7480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DDD9C3"/>
            <w:vAlign w:val="center"/>
          </w:tcPr>
          <w:p w:rsidR="00A7480C" w:rsidRPr="007A3E57" w:rsidRDefault="00BE6449" w:rsidP="00BE6449">
            <w:pPr>
              <w:ind w:left="-85"/>
              <w:rPr>
                <w:rStyle w:val="Zvraznenie"/>
                <w:rFonts w:ascii="Tahoma" w:hAnsi="Tahoma" w:cs="Tahoma"/>
                <w:i w:val="0"/>
              </w:rPr>
            </w:pPr>
            <w:r w:rsidRPr="007A3E57">
              <w:rPr>
                <w:rStyle w:val="Zvraznenie"/>
                <w:rFonts w:ascii="Tahoma" w:hAnsi="Tahoma" w:cs="Tahoma"/>
                <w:b/>
              </w:rPr>
              <w:t xml:space="preserve">  </w:t>
            </w:r>
            <w:r w:rsidR="00A7480C" w:rsidRPr="007A3E57">
              <w:rPr>
                <w:rStyle w:val="Zvraznenie"/>
                <w:rFonts w:ascii="Tahoma" w:hAnsi="Tahoma" w:cs="Tahoma"/>
                <w:b/>
              </w:rPr>
              <w:t>Upravený prebytok</w:t>
            </w:r>
          </w:p>
        </w:tc>
        <w:tc>
          <w:tcPr>
            <w:tcW w:w="3686" w:type="dxa"/>
            <w:shd w:val="clear" w:color="auto" w:fill="DDD9C3"/>
            <w:vAlign w:val="center"/>
          </w:tcPr>
          <w:p w:rsidR="00A7480C" w:rsidRPr="007A3E57" w:rsidRDefault="00BE6449" w:rsidP="00F41681">
            <w:pPr>
              <w:ind w:right="-108"/>
              <w:jc w:val="right"/>
              <w:rPr>
                <w:rFonts w:ascii="Tahoma" w:hAnsi="Tahoma" w:cs="Tahoma"/>
                <w:caps/>
              </w:rPr>
            </w:pPr>
            <w:r w:rsidRPr="007A3E57">
              <w:rPr>
                <w:rFonts w:ascii="Tahoma" w:hAnsi="Tahoma" w:cs="Tahoma"/>
                <w:caps/>
              </w:rPr>
              <w:t>338,5</w:t>
            </w:r>
          </w:p>
        </w:tc>
      </w:tr>
    </w:tbl>
    <w:p w:rsidR="00BE6449" w:rsidRPr="007A3E57" w:rsidRDefault="00BE6449" w:rsidP="00BE6449">
      <w:pPr>
        <w:pStyle w:val="NormlnIMP"/>
        <w:ind w:left="426"/>
        <w:jc w:val="both"/>
        <w:rPr>
          <w:b/>
          <w:szCs w:val="24"/>
        </w:rPr>
      </w:pPr>
    </w:p>
    <w:p w:rsidR="00700A33" w:rsidRPr="007A3E57" w:rsidRDefault="00700A33" w:rsidP="00700A33">
      <w:pPr>
        <w:pStyle w:val="NormlnIMP"/>
        <w:numPr>
          <w:ilvl w:val="1"/>
          <w:numId w:val="12"/>
        </w:numPr>
        <w:ind w:left="426" w:hanging="502"/>
        <w:jc w:val="both"/>
        <w:rPr>
          <w:rFonts w:ascii="Tahoma" w:hAnsi="Tahoma" w:cs="Tahoma"/>
          <w:b/>
          <w:szCs w:val="24"/>
        </w:rPr>
      </w:pPr>
      <w:r w:rsidRPr="007A3E57">
        <w:rPr>
          <w:rFonts w:ascii="Tahoma" w:hAnsi="Tahoma" w:cs="Tahoma"/>
          <w:b/>
          <w:szCs w:val="24"/>
        </w:rPr>
        <w:t>Vysporiadanie prebytku rozpočtového hospodárenia mesta z celkových  rozpočtových  príjmov a</w:t>
      </w:r>
      <w:r w:rsidR="00D06AA4" w:rsidRPr="007A3E57">
        <w:rPr>
          <w:rFonts w:ascii="Tahoma" w:hAnsi="Tahoma" w:cs="Tahoma"/>
          <w:b/>
          <w:szCs w:val="24"/>
        </w:rPr>
        <w:t> </w:t>
      </w:r>
      <w:r w:rsidRPr="007A3E57">
        <w:rPr>
          <w:rFonts w:ascii="Tahoma" w:hAnsi="Tahoma" w:cs="Tahoma"/>
          <w:b/>
          <w:szCs w:val="24"/>
        </w:rPr>
        <w:t>výdavkov</w:t>
      </w:r>
      <w:r w:rsidR="00D06AA4" w:rsidRPr="007A3E57">
        <w:rPr>
          <w:rFonts w:ascii="Tahoma" w:hAnsi="Tahoma" w:cs="Tahoma"/>
          <w:b/>
          <w:szCs w:val="24"/>
        </w:rPr>
        <w:t xml:space="preserve"> </w:t>
      </w:r>
      <w:r w:rsidRPr="007A3E57">
        <w:rPr>
          <w:rFonts w:ascii="Tahoma" w:hAnsi="Tahoma" w:cs="Tahoma"/>
          <w:b/>
          <w:szCs w:val="24"/>
        </w:rPr>
        <w:t>k 31.12.201</w:t>
      </w:r>
      <w:r w:rsidR="007C0743" w:rsidRPr="007A3E57">
        <w:rPr>
          <w:rFonts w:ascii="Tahoma" w:hAnsi="Tahoma" w:cs="Tahoma"/>
          <w:b/>
          <w:szCs w:val="24"/>
        </w:rPr>
        <w:t>7</w:t>
      </w:r>
    </w:p>
    <w:p w:rsidR="00D4282C" w:rsidRPr="007A3E57" w:rsidRDefault="00D4282C" w:rsidP="00700A33">
      <w:pPr>
        <w:jc w:val="both"/>
        <w:rPr>
          <w:b/>
          <w:bCs/>
        </w:rPr>
      </w:pPr>
    </w:p>
    <w:p w:rsidR="00D06AA4" w:rsidRPr="007A3E57" w:rsidRDefault="00D06AA4" w:rsidP="001E5E64">
      <w:pPr>
        <w:tabs>
          <w:tab w:val="right" w:pos="7740"/>
        </w:tabs>
        <w:jc w:val="both"/>
        <w:rPr>
          <w:rFonts w:ascii="Tahoma" w:hAnsi="Tahoma" w:cs="Tahoma"/>
        </w:rPr>
      </w:pPr>
      <w:r w:rsidRPr="007A3E57">
        <w:rPr>
          <w:rFonts w:ascii="Tahoma" w:hAnsi="Tahoma" w:cs="Tahoma"/>
        </w:rPr>
        <w:t xml:space="preserve">Výsledok hospodárenia zistený podľa ustanovenia § 2 písm. b) a c) a § 10 ods. 3,  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1"/>
        <w:gridCol w:w="142"/>
      </w:tblGrid>
      <w:tr w:rsidR="001E5E64" w:rsidRPr="007A3E57" w:rsidTr="00D06AA4">
        <w:trPr>
          <w:trHeight w:val="300"/>
        </w:trPr>
        <w:tc>
          <w:tcPr>
            <w:tcW w:w="4923" w:type="pct"/>
            <w:shd w:val="clear" w:color="auto" w:fill="auto"/>
            <w:noWrap/>
            <w:vAlign w:val="bottom"/>
            <w:hideMark/>
          </w:tcPr>
          <w:p w:rsidR="00D06AA4" w:rsidRPr="007A3E57" w:rsidRDefault="00D06AA4" w:rsidP="001E5E64">
            <w:pPr>
              <w:pStyle w:val="NormlnIMP"/>
              <w:jc w:val="both"/>
              <w:rPr>
                <w:rFonts w:ascii="Tahoma" w:hAnsi="Tahoma" w:cs="Tahoma"/>
                <w:b/>
                <w:i/>
                <w:szCs w:val="24"/>
              </w:rPr>
            </w:pPr>
            <w:r w:rsidRPr="007A3E57">
              <w:rPr>
                <w:rFonts w:ascii="Tahoma" w:hAnsi="Tahoma" w:cs="Tahoma"/>
                <w:szCs w:val="24"/>
              </w:rPr>
              <w:t>písm. a) a b) zákona č. 583/2004 Z .z. o rozpočtových pravidlách územnej samosprávy a o</w:t>
            </w:r>
            <w:r w:rsidR="001E5E64" w:rsidRPr="007A3E57">
              <w:rPr>
                <w:rFonts w:ascii="Tahoma" w:hAnsi="Tahoma" w:cs="Tahoma"/>
              </w:rPr>
              <w:t> </w:t>
            </w:r>
            <w:r w:rsidRPr="007A3E57">
              <w:rPr>
                <w:rFonts w:ascii="Tahoma" w:hAnsi="Tahoma" w:cs="Tahoma"/>
                <w:szCs w:val="24"/>
              </w:rPr>
              <w:t>zmene</w:t>
            </w:r>
            <w:r w:rsidR="001E5E64" w:rsidRPr="007A3E57">
              <w:rPr>
                <w:rFonts w:ascii="Tahoma" w:hAnsi="Tahoma" w:cs="Tahoma"/>
              </w:rPr>
              <w:t xml:space="preserve"> </w:t>
            </w:r>
            <w:r w:rsidRPr="007A3E57">
              <w:rPr>
                <w:rFonts w:ascii="Tahoma" w:hAnsi="Tahoma" w:cs="Tahoma"/>
                <w:szCs w:val="24"/>
              </w:rPr>
              <w:t>a doplnení niektorých zákonov v z. n. p. je prebytok rozpočtu v sume  492 449,81 EUR</w:t>
            </w:r>
            <w:r w:rsidR="001E5E64" w:rsidRPr="007A3E57">
              <w:rPr>
                <w:rFonts w:ascii="Tahoma" w:hAnsi="Tahoma" w:cs="Tahoma"/>
                <w:szCs w:val="24"/>
              </w:rPr>
              <w:t>.</w:t>
            </w:r>
            <w:r w:rsidR="001E5E64" w:rsidRPr="007A3E57">
              <w:rPr>
                <w:rFonts w:ascii="Tahoma" w:hAnsi="Tahoma" w:cs="Tahoma"/>
              </w:rPr>
              <w:t xml:space="preserve"> P</w:t>
            </w:r>
            <w:r w:rsidRPr="007A3E57">
              <w:rPr>
                <w:rFonts w:ascii="Tahoma" w:hAnsi="Tahoma" w:cs="Tahoma"/>
                <w:szCs w:val="24"/>
              </w:rPr>
              <w:t>rebytok rozpočtu</w:t>
            </w:r>
            <w:r w:rsidRPr="007A3E57">
              <w:rPr>
                <w:rFonts w:ascii="Tahoma" w:hAnsi="Tahoma" w:cs="Tahoma"/>
                <w:b/>
                <w:szCs w:val="24"/>
              </w:rPr>
              <w:t xml:space="preserve"> </w:t>
            </w:r>
            <w:r w:rsidRPr="007A3E57">
              <w:rPr>
                <w:rFonts w:ascii="Tahoma" w:hAnsi="Tahoma" w:cs="Tahoma"/>
                <w:szCs w:val="24"/>
              </w:rPr>
              <w:t>v sume 492 449,81 EUR</w:t>
            </w:r>
            <w:r w:rsidRPr="007A3E57">
              <w:rPr>
                <w:rFonts w:ascii="Tahoma" w:hAnsi="Tahoma" w:cs="Tahoma"/>
                <w:b/>
                <w:szCs w:val="24"/>
              </w:rPr>
              <w:t xml:space="preserve"> </w:t>
            </w:r>
            <w:r w:rsidRPr="007A3E57">
              <w:rPr>
                <w:rFonts w:ascii="Tahoma" w:hAnsi="Tahoma" w:cs="Tahoma"/>
                <w:szCs w:val="24"/>
              </w:rPr>
              <w:t xml:space="preserve"> navrhujeme rozdeliť nasledovne:</w:t>
            </w:r>
          </w:p>
          <w:p w:rsidR="00D06AA4" w:rsidRPr="007A3E57" w:rsidRDefault="00D06AA4" w:rsidP="001E5E64">
            <w:pPr>
              <w:jc w:val="both"/>
              <w:rPr>
                <w:rFonts w:ascii="Tahoma" w:hAnsi="Tahoma" w:cs="Tahoma"/>
                <w:iCs/>
              </w:rPr>
            </w:pPr>
            <w:r w:rsidRPr="007A3E57">
              <w:rPr>
                <w:rFonts w:ascii="Tahoma" w:hAnsi="Tahoma" w:cs="Tahoma"/>
                <w:iCs/>
              </w:rPr>
              <w:t xml:space="preserve">V zmysle ustanovenia § 16  odsek 6 zákona č.583/2004 Z. z. o rozpočtových pravidlách územnej samosprávy a o zmene a doplnení niektorých zákonov v znení neskorších predpisov sa na účely tvorby peňažných fondov pri usporiadaní prebytku rozpočtu obce podľa </w:t>
            </w:r>
            <w:r w:rsidRPr="007A3E57">
              <w:rPr>
                <w:rFonts w:ascii="Tahoma" w:hAnsi="Tahoma" w:cs="Tahoma"/>
              </w:rPr>
              <w:t xml:space="preserve">§ 10 ods. 3 písm. a) a b)  citovaného zákona, </w:t>
            </w:r>
            <w:r w:rsidRPr="007A3E57">
              <w:rPr>
                <w:rFonts w:ascii="Tahoma" w:hAnsi="Tahoma" w:cs="Tahoma"/>
                <w:iCs/>
              </w:rPr>
              <w:t xml:space="preserve"> z tohto  prebytku vylučujú:</w:t>
            </w:r>
          </w:p>
          <w:p w:rsidR="00D06AA4" w:rsidRPr="007A3E57" w:rsidRDefault="00D06AA4" w:rsidP="001E5E64">
            <w:pPr>
              <w:tabs>
                <w:tab w:val="right" w:pos="709"/>
              </w:tabs>
              <w:jc w:val="both"/>
              <w:rPr>
                <w:rFonts w:ascii="Tahoma" w:hAnsi="Tahoma" w:cs="Tahoma"/>
                <w:iCs/>
              </w:rPr>
            </w:pPr>
            <w:r w:rsidRPr="007A3E57">
              <w:rPr>
                <w:rFonts w:ascii="Tahoma" w:hAnsi="Tahoma" w:cs="Tahoma"/>
                <w:iCs/>
              </w:rPr>
              <w:t xml:space="preserve">        a)  nevyčerpané prostriedky účelovo určené na bežné výdavky</w:t>
            </w:r>
            <w:r w:rsidRPr="007A3E57">
              <w:rPr>
                <w:rFonts w:ascii="Tahoma" w:hAnsi="Tahoma" w:cs="Tahoma"/>
                <w:b/>
                <w:iCs/>
              </w:rPr>
              <w:t xml:space="preserve"> </w:t>
            </w:r>
            <w:r w:rsidRPr="007A3E57">
              <w:rPr>
                <w:rFonts w:ascii="Tahoma" w:hAnsi="Tahoma" w:cs="Tahoma"/>
                <w:iCs/>
              </w:rPr>
              <w:t>poskytnuté v predchádzajúcom  rozpočtovom roku a to:</w:t>
            </w:r>
          </w:p>
          <w:p w:rsidR="00D06AA4" w:rsidRPr="007A3E57" w:rsidRDefault="00D06AA4" w:rsidP="001E5E64">
            <w:pPr>
              <w:pStyle w:val="Odsekzoznamu"/>
              <w:jc w:val="both"/>
              <w:rPr>
                <w:rFonts w:ascii="Tahoma" w:hAnsi="Tahoma" w:cs="Tahoma"/>
                <w:iCs/>
                <w:sz w:val="24"/>
                <w:szCs w:val="24"/>
              </w:rPr>
            </w:pPr>
            <w:r w:rsidRPr="007A3E57">
              <w:rPr>
                <w:rFonts w:ascii="Tahoma" w:hAnsi="Tahoma" w:cs="Tahoma"/>
                <w:iCs/>
                <w:sz w:val="24"/>
                <w:szCs w:val="24"/>
              </w:rPr>
              <w:lastRenderedPageBreak/>
              <w:t>Prostriedky finančnej zábezpeky na byty s bežným a nižším štandardom v sume 23 780,00 Eur,</w:t>
            </w:r>
          </w:p>
          <w:p w:rsidR="00D06AA4" w:rsidRPr="007A3E57" w:rsidRDefault="00D06AA4" w:rsidP="001E5E64">
            <w:pPr>
              <w:pStyle w:val="Odsekzoznamu"/>
              <w:jc w:val="both"/>
              <w:rPr>
                <w:rFonts w:ascii="Tahoma" w:hAnsi="Tahoma" w:cs="Tahoma"/>
                <w:iCs/>
                <w:sz w:val="24"/>
                <w:szCs w:val="24"/>
              </w:rPr>
            </w:pPr>
            <w:r w:rsidRPr="007A3E57">
              <w:rPr>
                <w:rFonts w:ascii="Tahoma" w:hAnsi="Tahoma" w:cs="Tahoma"/>
                <w:iCs/>
                <w:sz w:val="24"/>
                <w:szCs w:val="24"/>
              </w:rPr>
              <w:t xml:space="preserve">Účelové prostriedky na činnosť spoločného stavebného úradu  v sume  275,54 Eur,      </w:t>
            </w:r>
          </w:p>
          <w:p w:rsidR="00D06AA4" w:rsidRPr="007A3E57" w:rsidRDefault="00D06AA4" w:rsidP="001E5E64">
            <w:pPr>
              <w:pStyle w:val="Odsekzoznamu"/>
              <w:jc w:val="both"/>
              <w:rPr>
                <w:rFonts w:ascii="Tahoma" w:hAnsi="Tahoma" w:cs="Tahoma"/>
                <w:iCs/>
                <w:sz w:val="24"/>
                <w:szCs w:val="24"/>
              </w:rPr>
            </w:pPr>
            <w:r w:rsidRPr="007A3E57">
              <w:rPr>
                <w:rFonts w:ascii="Tahoma" w:hAnsi="Tahoma" w:cs="Tahoma"/>
                <w:iCs/>
                <w:sz w:val="24"/>
                <w:szCs w:val="24"/>
              </w:rPr>
              <w:t>Decentralizačná dotácia na školstvo v sume 38 397,59 Eur,</w:t>
            </w:r>
          </w:p>
          <w:p w:rsidR="00D06AA4" w:rsidRPr="007A3E57" w:rsidRDefault="00D06AA4" w:rsidP="001E5E64">
            <w:pPr>
              <w:ind w:left="714"/>
              <w:jc w:val="both"/>
              <w:rPr>
                <w:rFonts w:ascii="Tahoma" w:hAnsi="Tahoma" w:cs="Tahoma"/>
                <w:iCs/>
              </w:rPr>
            </w:pPr>
            <w:r w:rsidRPr="007A3E57">
              <w:rPr>
                <w:rFonts w:ascii="Tahoma" w:hAnsi="Tahoma" w:cs="Tahoma"/>
                <w:iCs/>
              </w:rPr>
              <w:t>Prostriedky určené na nakladanie s TKO v sume  21 581,72 eur,</w:t>
            </w:r>
          </w:p>
          <w:p w:rsidR="00D06AA4" w:rsidRPr="007A3E57" w:rsidRDefault="00D06AA4" w:rsidP="001E5E64">
            <w:pPr>
              <w:ind w:left="714"/>
              <w:jc w:val="both"/>
              <w:rPr>
                <w:rFonts w:ascii="Tahoma" w:hAnsi="Tahoma" w:cs="Tahoma"/>
                <w:iCs/>
              </w:rPr>
            </w:pPr>
            <w:r w:rsidRPr="007A3E57">
              <w:rPr>
                <w:rFonts w:ascii="Tahoma" w:hAnsi="Tahoma" w:cs="Tahoma"/>
                <w:iCs/>
              </w:rPr>
              <w:t>Prostriedky finančnej zábezpeky na verejné obstarávanie v sume 6 500,0 Eur,</w:t>
            </w:r>
          </w:p>
          <w:p w:rsidR="00D06AA4" w:rsidRPr="007A3E57" w:rsidRDefault="00D06AA4" w:rsidP="001E5E64">
            <w:pPr>
              <w:ind w:left="714"/>
              <w:jc w:val="both"/>
              <w:rPr>
                <w:rFonts w:ascii="Tahoma" w:hAnsi="Tahoma" w:cs="Tahoma"/>
                <w:iCs/>
              </w:rPr>
            </w:pPr>
            <w:r w:rsidRPr="007A3E57">
              <w:rPr>
                <w:rFonts w:ascii="Tahoma" w:hAnsi="Tahoma" w:cs="Tahoma"/>
                <w:iCs/>
              </w:rPr>
              <w:t>Prostriedky vykázanej DPH z roku 2017 odvedené v roku 2018 v sume 194,40 Eur,</w:t>
            </w:r>
          </w:p>
          <w:p w:rsidR="00D06AA4" w:rsidRPr="007A3E57" w:rsidRDefault="00D06AA4" w:rsidP="001E5E64">
            <w:pPr>
              <w:ind w:left="714"/>
              <w:jc w:val="both"/>
              <w:rPr>
                <w:rFonts w:ascii="Tahoma" w:hAnsi="Tahoma" w:cs="Tahoma"/>
                <w:iCs/>
              </w:rPr>
            </w:pPr>
            <w:r w:rsidRPr="007A3E57">
              <w:rPr>
                <w:rFonts w:ascii="Tahoma" w:hAnsi="Tahoma" w:cs="Tahoma"/>
                <w:iCs/>
              </w:rPr>
              <w:t>Prostriedky vykázanej dane za motorové vozidlo (OBS) zaplatené v roku 2018 v sume 113,05 Eur,</w:t>
            </w:r>
          </w:p>
          <w:p w:rsidR="00D06AA4" w:rsidRPr="007A3E57" w:rsidRDefault="00D06AA4" w:rsidP="001E5E64">
            <w:pPr>
              <w:ind w:left="714"/>
              <w:jc w:val="both"/>
              <w:rPr>
                <w:rFonts w:ascii="Tahoma" w:hAnsi="Tahoma" w:cs="Tahoma"/>
                <w:iCs/>
              </w:rPr>
            </w:pPr>
            <w:r w:rsidRPr="007A3E57">
              <w:rPr>
                <w:rFonts w:ascii="Tahoma" w:hAnsi="Tahoma" w:cs="Tahoma"/>
                <w:iCs/>
              </w:rPr>
              <w:t>Prostriedky dane z príjmov vykázané v roku 2017 a odvedené v roku 2018 v sume 549,25 Eur,</w:t>
            </w:r>
          </w:p>
          <w:p w:rsidR="00DE133A" w:rsidRPr="007A3E57" w:rsidRDefault="00DE133A" w:rsidP="001E5E64">
            <w:pPr>
              <w:tabs>
                <w:tab w:val="right" w:pos="709"/>
              </w:tabs>
              <w:jc w:val="both"/>
              <w:rPr>
                <w:rFonts w:ascii="Tahoma" w:hAnsi="Tahoma" w:cs="Tahoma"/>
                <w:iCs/>
              </w:rPr>
            </w:pPr>
            <w:r w:rsidRPr="007A3E57">
              <w:rPr>
                <w:rFonts w:ascii="Tahoma" w:hAnsi="Tahoma" w:cs="Tahoma"/>
                <w:iCs/>
              </w:rPr>
              <w:t xml:space="preserve">         </w:t>
            </w:r>
            <w:r w:rsidR="00D06AA4" w:rsidRPr="007A3E57">
              <w:rPr>
                <w:rFonts w:ascii="Tahoma" w:hAnsi="Tahoma" w:cs="Tahoma"/>
                <w:iCs/>
              </w:rPr>
              <w:t xml:space="preserve">Spoločné účelové prostriedky mesta a Veolia s.r.o., Kráľovský Chlmec v sume </w:t>
            </w:r>
          </w:p>
          <w:p w:rsidR="00D06AA4" w:rsidRPr="007A3E57" w:rsidRDefault="00DE133A" w:rsidP="001E5E64">
            <w:pPr>
              <w:tabs>
                <w:tab w:val="right" w:pos="709"/>
              </w:tabs>
              <w:jc w:val="both"/>
              <w:rPr>
                <w:rFonts w:ascii="Tahoma" w:hAnsi="Tahoma" w:cs="Tahoma"/>
                <w:iCs/>
              </w:rPr>
            </w:pPr>
            <w:r w:rsidRPr="007A3E57">
              <w:rPr>
                <w:rFonts w:ascii="Tahoma" w:hAnsi="Tahoma" w:cs="Tahoma"/>
                <w:iCs/>
              </w:rPr>
              <w:t xml:space="preserve">         </w:t>
            </w:r>
            <w:r w:rsidR="00D06AA4" w:rsidRPr="007A3E57">
              <w:rPr>
                <w:rFonts w:ascii="Tahoma" w:hAnsi="Tahoma" w:cs="Tahoma"/>
                <w:iCs/>
              </w:rPr>
              <w:t>54 521,41</w:t>
            </w:r>
            <w:r w:rsidRPr="007A3E57">
              <w:rPr>
                <w:rFonts w:ascii="Tahoma" w:hAnsi="Tahoma" w:cs="Tahoma"/>
                <w:iCs/>
              </w:rPr>
              <w:t>Eur.</w:t>
            </w:r>
          </w:p>
          <w:p w:rsidR="00D06AA4" w:rsidRPr="007A3E57" w:rsidRDefault="00D06AA4" w:rsidP="001E5E64">
            <w:pPr>
              <w:pStyle w:val="Odsekzoznamu"/>
              <w:numPr>
                <w:ilvl w:val="0"/>
                <w:numId w:val="15"/>
              </w:numPr>
              <w:tabs>
                <w:tab w:val="right" w:pos="709"/>
              </w:tabs>
              <w:ind w:left="709"/>
              <w:jc w:val="both"/>
              <w:rPr>
                <w:rFonts w:ascii="Tahoma" w:hAnsi="Tahoma" w:cs="Tahoma"/>
                <w:iCs/>
                <w:sz w:val="24"/>
                <w:szCs w:val="24"/>
              </w:rPr>
            </w:pPr>
            <w:r w:rsidRPr="007A3E57">
              <w:rPr>
                <w:rFonts w:ascii="Tahoma" w:hAnsi="Tahoma" w:cs="Tahoma"/>
                <w:iCs/>
                <w:sz w:val="24"/>
                <w:szCs w:val="24"/>
              </w:rPr>
              <w:t>nevyčerpané prostriedky účelovo určené na kapitálové  výdavky  poskytnuté v predchádzajúcom rozpočtovom roku  a to:</w:t>
            </w:r>
          </w:p>
          <w:p w:rsidR="00D06AA4" w:rsidRPr="007A3E57" w:rsidRDefault="00D06AA4" w:rsidP="001E5E64">
            <w:pPr>
              <w:ind w:left="714"/>
              <w:jc w:val="both"/>
              <w:rPr>
                <w:rFonts w:ascii="Tahoma" w:hAnsi="Tahoma" w:cs="Tahoma"/>
                <w:iCs/>
              </w:rPr>
            </w:pPr>
            <w:r w:rsidRPr="007A3E57">
              <w:rPr>
                <w:rFonts w:ascii="Tahoma" w:hAnsi="Tahoma" w:cs="Tahoma"/>
                <w:iCs/>
              </w:rPr>
              <w:t>Nevyčerpané účelové prostriedky na kamerový systém v sume 743,46€,</w:t>
            </w:r>
          </w:p>
          <w:p w:rsidR="00D06AA4" w:rsidRPr="007A3E57" w:rsidRDefault="00D06AA4" w:rsidP="001E5E64">
            <w:pPr>
              <w:ind w:left="714"/>
              <w:jc w:val="both"/>
              <w:rPr>
                <w:rFonts w:ascii="Tahoma" w:hAnsi="Tahoma" w:cs="Tahoma"/>
                <w:iCs/>
              </w:rPr>
            </w:pPr>
            <w:r w:rsidRPr="007A3E57">
              <w:rPr>
                <w:rFonts w:ascii="Tahoma" w:hAnsi="Tahoma" w:cs="Tahoma"/>
                <w:iCs/>
              </w:rPr>
              <w:t>Dotácia zo ŠR od ÚV SR na výstavbu cesty na Fejséš v sume 7 000,0 Eur,</w:t>
            </w:r>
          </w:p>
          <w:p w:rsidR="00D06AA4" w:rsidRPr="007A3E57" w:rsidRDefault="00D06AA4" w:rsidP="001E5E64">
            <w:pPr>
              <w:tabs>
                <w:tab w:val="right" w:pos="709"/>
              </w:tabs>
              <w:jc w:val="both"/>
              <w:rPr>
                <w:rFonts w:ascii="Tahoma" w:hAnsi="Tahoma" w:cs="Tahoma"/>
                <w:iCs/>
              </w:rPr>
            </w:pPr>
            <w:r w:rsidRPr="007A3E57">
              <w:rPr>
                <w:rFonts w:ascii="Tahoma" w:hAnsi="Tahoma" w:cs="Tahoma"/>
                <w:iCs/>
              </w:rPr>
              <w:t xml:space="preserve">          </w:t>
            </w:r>
          </w:p>
          <w:p w:rsidR="00D06AA4" w:rsidRPr="007A3E57" w:rsidRDefault="00D06AA4" w:rsidP="001E5E64">
            <w:pPr>
              <w:tabs>
                <w:tab w:val="right" w:pos="709"/>
              </w:tabs>
              <w:jc w:val="both"/>
              <w:rPr>
                <w:rFonts w:ascii="Tahoma" w:hAnsi="Tahoma" w:cs="Tahoma"/>
                <w:iCs/>
              </w:rPr>
            </w:pPr>
            <w:r w:rsidRPr="007A3E57">
              <w:rPr>
                <w:rFonts w:ascii="Tahoma" w:hAnsi="Tahoma" w:cs="Tahoma"/>
                <w:iCs/>
              </w:rPr>
              <w:t xml:space="preserve">  v celkovej výške  153 656,42 Eur, ktoré je možné použiť v rozpočtovom roku v súlade s ustanovením  § 8 odsek </w:t>
            </w:r>
            <w:smartTag w:uri="urn:schemas-microsoft-com:office:smarttags" w:element="metricconverter">
              <w:smartTagPr>
                <w:attr w:name="ProductID" w:val="4 a"/>
              </w:smartTagPr>
              <w:r w:rsidRPr="007A3E57">
                <w:rPr>
                  <w:rFonts w:ascii="Tahoma" w:hAnsi="Tahoma" w:cs="Tahoma"/>
                  <w:iCs/>
                </w:rPr>
                <w:t>4 a</w:t>
              </w:r>
            </w:smartTag>
            <w:r w:rsidRPr="007A3E57">
              <w:rPr>
                <w:rFonts w:ascii="Tahoma" w:hAnsi="Tahoma" w:cs="Tahoma"/>
                <w:iCs/>
              </w:rPr>
              <w:t xml:space="preserve"> 5 zákona č.523/2004 Z.z. o rozpočtových pravidlách verejnej správy a o zmene a doplnení niektorých zákonov v znení neskorších predpisov.</w:t>
            </w:r>
          </w:p>
          <w:p w:rsidR="00D06AA4" w:rsidRPr="007A3E57" w:rsidRDefault="00D06AA4" w:rsidP="001E5E64">
            <w:pPr>
              <w:tabs>
                <w:tab w:val="right" w:pos="709"/>
              </w:tabs>
              <w:jc w:val="both"/>
              <w:rPr>
                <w:rFonts w:ascii="Tahoma" w:hAnsi="Tahoma" w:cs="Tahoma"/>
                <w:b/>
              </w:rPr>
            </w:pPr>
          </w:p>
          <w:p w:rsidR="00D06AA4" w:rsidRPr="007A3E57" w:rsidRDefault="00D06AA4" w:rsidP="001E5E64">
            <w:pPr>
              <w:tabs>
                <w:tab w:val="right" w:pos="774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  <w:b/>
              </w:rPr>
              <w:t xml:space="preserve"> Prebytok rozpočtu</w:t>
            </w:r>
            <w:r w:rsidRPr="007A3E57">
              <w:rPr>
                <w:rFonts w:ascii="Tahoma" w:hAnsi="Tahoma" w:cs="Tahoma"/>
              </w:rPr>
              <w:t xml:space="preserve"> v sume 492 449,81 Eur  zistený podľa ustanovenia § 10 ods. 3 písm. a) a b) zákona č. 583/2004 Z.z. o rozpočtových pravidlách územnej samosprávy a o zmene a doplnení niektorých zákonov v znení neskorších predpisov,</w:t>
            </w:r>
            <w:r w:rsidRPr="007A3E57">
              <w:rPr>
                <w:rFonts w:ascii="Tahoma" w:hAnsi="Tahoma" w:cs="Tahoma"/>
                <w:b/>
              </w:rPr>
              <w:t xml:space="preserve"> upravený</w:t>
            </w:r>
            <w:r w:rsidRPr="007A3E57">
              <w:rPr>
                <w:rFonts w:ascii="Tahoma" w:hAnsi="Tahoma" w:cs="Tahoma"/>
              </w:rPr>
              <w:t xml:space="preserve"> o nevyčerpané prostriedky,  teda vo výške  338 793,39 Eur  navrhujeme použiť na:</w:t>
            </w:r>
          </w:p>
          <w:p w:rsidR="00D06AA4" w:rsidRPr="007A3E57" w:rsidRDefault="00D06AA4" w:rsidP="001E5E64">
            <w:pPr>
              <w:numPr>
                <w:ilvl w:val="0"/>
                <w:numId w:val="6"/>
              </w:numPr>
              <w:tabs>
                <w:tab w:val="right" w:pos="558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tvorbu rezervného fondu vo výške  33 879,33 EUR ( 10% )</w:t>
            </w:r>
          </w:p>
          <w:p w:rsidR="00D06AA4" w:rsidRPr="007A3E57" w:rsidRDefault="00D06AA4" w:rsidP="001E5E64">
            <w:pPr>
              <w:tabs>
                <w:tab w:val="right" w:pos="558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 xml:space="preserve"> Zostatok prostriedkov v sume 304 914,06 EUR</w:t>
            </w:r>
            <w:r w:rsidRPr="007A3E57">
              <w:rPr>
                <w:rFonts w:ascii="Tahoma" w:hAnsi="Tahoma" w:cs="Tahoma"/>
                <w:b/>
              </w:rPr>
              <w:t>,</w:t>
            </w:r>
            <w:r w:rsidRPr="007A3E57">
              <w:rPr>
                <w:rFonts w:ascii="Tahoma" w:hAnsi="Tahoma" w:cs="Tahoma"/>
              </w:rPr>
              <w:t xml:space="preserve"> navrhujeme použiť na:</w:t>
            </w:r>
          </w:p>
          <w:p w:rsidR="00D06AA4" w:rsidRPr="007A3E57" w:rsidRDefault="00D06AA4" w:rsidP="001E5E64">
            <w:pPr>
              <w:numPr>
                <w:ilvl w:val="0"/>
                <w:numId w:val="6"/>
              </w:numPr>
              <w:tabs>
                <w:tab w:val="right" w:pos="558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previesť do rezervného fondu.</w:t>
            </w:r>
          </w:p>
          <w:p w:rsidR="00D06AA4" w:rsidRPr="007A3E57" w:rsidRDefault="00D06AA4" w:rsidP="00DE133A">
            <w:pPr>
              <w:tabs>
                <w:tab w:val="right" w:pos="5580"/>
              </w:tabs>
              <w:jc w:val="both"/>
              <w:rPr>
                <w:rFonts w:ascii="Tahoma" w:hAnsi="Tahoma" w:cs="Tahoma"/>
                <w:b/>
                <w:bCs/>
              </w:rPr>
            </w:pPr>
            <w:r w:rsidRPr="007A3E57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77" w:type="pct"/>
            <w:shd w:val="clear" w:color="auto" w:fill="auto"/>
            <w:noWrap/>
            <w:vAlign w:val="bottom"/>
            <w:hideMark/>
          </w:tcPr>
          <w:p w:rsidR="00D06AA4" w:rsidRPr="007A3E57" w:rsidRDefault="00D06AA4" w:rsidP="001E5E64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DA122B" w:rsidRPr="007A3E57" w:rsidRDefault="007906CC" w:rsidP="007906CC">
      <w:pPr>
        <w:numPr>
          <w:ilvl w:val="1"/>
          <w:numId w:val="12"/>
        </w:numPr>
        <w:spacing w:line="360" w:lineRule="auto"/>
        <w:ind w:left="426" w:hanging="426"/>
        <w:jc w:val="both"/>
        <w:rPr>
          <w:rFonts w:ascii="Tahoma" w:hAnsi="Tahoma" w:cs="Tahoma"/>
          <w:b/>
        </w:rPr>
      </w:pPr>
      <w:r w:rsidRPr="007A3E57">
        <w:rPr>
          <w:rFonts w:ascii="Tahoma" w:hAnsi="Tahoma" w:cs="Tahoma"/>
          <w:b/>
        </w:rPr>
        <w:t xml:space="preserve">Rozpočet na roky </w:t>
      </w:r>
      <w:r w:rsidR="002A169E" w:rsidRPr="007A3E57">
        <w:rPr>
          <w:rFonts w:ascii="Tahoma" w:hAnsi="Tahoma" w:cs="Tahoma"/>
          <w:b/>
        </w:rPr>
        <w:t>201</w:t>
      </w:r>
      <w:r w:rsidR="007C0743" w:rsidRPr="007A3E57">
        <w:rPr>
          <w:rFonts w:ascii="Tahoma" w:hAnsi="Tahoma" w:cs="Tahoma"/>
          <w:b/>
        </w:rPr>
        <w:t>8</w:t>
      </w:r>
      <w:r w:rsidRPr="007A3E57">
        <w:rPr>
          <w:rFonts w:ascii="Tahoma" w:hAnsi="Tahoma" w:cs="Tahoma"/>
          <w:b/>
        </w:rPr>
        <w:t xml:space="preserve"> - </w:t>
      </w:r>
      <w:r w:rsidR="002A169E" w:rsidRPr="007A3E57">
        <w:rPr>
          <w:rFonts w:ascii="Tahoma" w:hAnsi="Tahoma" w:cs="Tahoma"/>
          <w:b/>
        </w:rPr>
        <w:t>20</w:t>
      </w:r>
      <w:r w:rsidR="007C0743" w:rsidRPr="007A3E57">
        <w:rPr>
          <w:rFonts w:ascii="Tahoma" w:hAnsi="Tahoma" w:cs="Tahoma"/>
          <w:b/>
        </w:rPr>
        <w:t>20</w:t>
      </w:r>
      <w:r w:rsidRPr="007A3E57">
        <w:rPr>
          <w:rFonts w:ascii="Tahoma" w:hAnsi="Tahoma" w:cs="Tahoma"/>
          <w:b/>
        </w:rPr>
        <w:tab/>
      </w:r>
    </w:p>
    <w:p w:rsidR="007906CC" w:rsidRPr="007A3E57" w:rsidRDefault="007906CC" w:rsidP="00DA122B">
      <w:pPr>
        <w:spacing w:line="360" w:lineRule="auto"/>
        <w:jc w:val="both"/>
        <w:rPr>
          <w:rFonts w:ascii="Tahoma" w:hAnsi="Tahoma" w:cs="Tahoma"/>
          <w:b/>
        </w:rPr>
      </w:pPr>
      <w:r w:rsidRPr="007A3E57">
        <w:rPr>
          <w:rFonts w:ascii="Tahoma" w:hAnsi="Tahoma" w:cs="Tahoma"/>
          <w:b/>
        </w:rPr>
        <w:tab/>
      </w:r>
      <w:r w:rsidRPr="007A3E57">
        <w:rPr>
          <w:rFonts w:ascii="Tahoma" w:hAnsi="Tahoma" w:cs="Tahoma"/>
          <w:b/>
        </w:rPr>
        <w:tab/>
      </w:r>
      <w:r w:rsidRPr="007A3E57">
        <w:rPr>
          <w:rFonts w:ascii="Tahoma" w:hAnsi="Tahoma" w:cs="Tahoma"/>
          <w:b/>
        </w:rPr>
        <w:tab/>
      </w:r>
      <w:r w:rsidRPr="007A3E57">
        <w:rPr>
          <w:rFonts w:ascii="Tahoma" w:hAnsi="Tahoma" w:cs="Tahoma"/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5"/>
        <w:gridCol w:w="1804"/>
        <w:gridCol w:w="1814"/>
        <w:gridCol w:w="1773"/>
        <w:gridCol w:w="1669"/>
      </w:tblGrid>
      <w:tr w:rsidR="00312CA6" w:rsidRPr="007A3E57" w:rsidTr="008E350C">
        <w:tc>
          <w:tcPr>
            <w:tcW w:w="2138" w:type="dxa"/>
            <w:shd w:val="clear" w:color="auto" w:fill="DDD9C3"/>
          </w:tcPr>
          <w:p w:rsidR="007906CC" w:rsidRPr="007A3E57" w:rsidRDefault="007906C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7906CC" w:rsidRPr="007A3E57" w:rsidRDefault="007906CC" w:rsidP="007C0743">
            <w:pPr>
              <w:tabs>
                <w:tab w:val="right" w:pos="846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Skutočnosť k 31.12.</w:t>
            </w:r>
            <w:r w:rsidR="002A169E" w:rsidRPr="007A3E57">
              <w:rPr>
                <w:rFonts w:ascii="Tahoma" w:hAnsi="Tahoma" w:cs="Tahoma"/>
                <w:b/>
              </w:rPr>
              <w:t>201</w:t>
            </w:r>
            <w:r w:rsidR="007C0743" w:rsidRPr="007A3E57">
              <w:rPr>
                <w:rFonts w:ascii="Tahoma" w:hAnsi="Tahoma" w:cs="Tahoma"/>
                <w:b/>
              </w:rPr>
              <w:t>7</w:t>
            </w:r>
          </w:p>
        </w:tc>
        <w:tc>
          <w:tcPr>
            <w:tcW w:w="1890" w:type="dxa"/>
            <w:shd w:val="clear" w:color="auto" w:fill="DDD9C3"/>
          </w:tcPr>
          <w:p w:rsidR="006E2B29" w:rsidRPr="007A3E57" w:rsidRDefault="007906CC" w:rsidP="00674DF1">
            <w:pPr>
              <w:tabs>
                <w:tab w:val="right" w:pos="846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Rozpočet  </w:t>
            </w:r>
          </w:p>
          <w:p w:rsidR="007906CC" w:rsidRPr="007A3E57" w:rsidRDefault="007906CC" w:rsidP="007C0743">
            <w:pPr>
              <w:tabs>
                <w:tab w:val="right" w:pos="846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na rok </w:t>
            </w:r>
            <w:r w:rsidR="002A169E" w:rsidRPr="007A3E57">
              <w:rPr>
                <w:rFonts w:ascii="Tahoma" w:hAnsi="Tahoma" w:cs="Tahoma"/>
                <w:b/>
              </w:rPr>
              <w:t>201</w:t>
            </w:r>
            <w:r w:rsidR="007C0743" w:rsidRPr="007A3E57"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1843" w:type="dxa"/>
            <w:shd w:val="clear" w:color="auto" w:fill="DDD9C3"/>
          </w:tcPr>
          <w:p w:rsidR="007906CC" w:rsidRPr="007A3E57" w:rsidRDefault="007906CC" w:rsidP="00674DF1">
            <w:pPr>
              <w:tabs>
                <w:tab w:val="right" w:pos="846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Rozpočet</w:t>
            </w:r>
          </w:p>
          <w:p w:rsidR="007906CC" w:rsidRPr="007A3E57" w:rsidRDefault="007906CC" w:rsidP="007C0743">
            <w:pPr>
              <w:tabs>
                <w:tab w:val="right" w:pos="846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 na rok </w:t>
            </w:r>
            <w:r w:rsidR="002A169E" w:rsidRPr="007A3E57">
              <w:rPr>
                <w:rFonts w:ascii="Tahoma" w:hAnsi="Tahoma" w:cs="Tahoma"/>
                <w:b/>
              </w:rPr>
              <w:t>201</w:t>
            </w:r>
            <w:r w:rsidR="007C0743" w:rsidRPr="007A3E57">
              <w:rPr>
                <w:rFonts w:ascii="Tahoma" w:hAnsi="Tahoma" w:cs="Tahoma"/>
                <w:b/>
              </w:rPr>
              <w:t>9</w:t>
            </w:r>
          </w:p>
        </w:tc>
        <w:tc>
          <w:tcPr>
            <w:tcW w:w="1722" w:type="dxa"/>
            <w:shd w:val="clear" w:color="auto" w:fill="DDD9C3"/>
          </w:tcPr>
          <w:p w:rsidR="007906CC" w:rsidRPr="007A3E57" w:rsidRDefault="007906CC" w:rsidP="00674DF1">
            <w:pPr>
              <w:tabs>
                <w:tab w:val="right" w:pos="846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Rozpočet</w:t>
            </w:r>
          </w:p>
          <w:p w:rsidR="007906CC" w:rsidRPr="007A3E57" w:rsidRDefault="007906CC" w:rsidP="007C0743">
            <w:pPr>
              <w:tabs>
                <w:tab w:val="right" w:pos="846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 na rok </w:t>
            </w:r>
            <w:r w:rsidR="002A169E" w:rsidRPr="007A3E57">
              <w:rPr>
                <w:rFonts w:ascii="Tahoma" w:hAnsi="Tahoma" w:cs="Tahoma"/>
                <w:b/>
              </w:rPr>
              <w:t>20</w:t>
            </w:r>
            <w:r w:rsidR="007C0743" w:rsidRPr="007A3E57">
              <w:rPr>
                <w:rFonts w:ascii="Tahoma" w:hAnsi="Tahoma" w:cs="Tahoma"/>
                <w:b/>
              </w:rPr>
              <w:t>20</w:t>
            </w:r>
          </w:p>
        </w:tc>
      </w:tr>
      <w:tr w:rsidR="00312CA6" w:rsidRPr="007A3E57" w:rsidTr="008E350C">
        <w:tc>
          <w:tcPr>
            <w:tcW w:w="2138" w:type="dxa"/>
            <w:shd w:val="clear" w:color="auto" w:fill="D9D9D9"/>
          </w:tcPr>
          <w:p w:rsidR="007906CC" w:rsidRPr="007A3E57" w:rsidRDefault="007906C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7906CC" w:rsidRPr="007A3E57" w:rsidRDefault="00312CA6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6 748,6</w:t>
            </w:r>
          </w:p>
        </w:tc>
        <w:tc>
          <w:tcPr>
            <w:tcW w:w="1890" w:type="dxa"/>
            <w:shd w:val="clear" w:color="auto" w:fill="D9D9D9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6 811,8</w:t>
            </w:r>
          </w:p>
        </w:tc>
        <w:tc>
          <w:tcPr>
            <w:tcW w:w="1843" w:type="dxa"/>
            <w:shd w:val="clear" w:color="auto" w:fill="D9D9D9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6 728,5</w:t>
            </w:r>
          </w:p>
        </w:tc>
        <w:tc>
          <w:tcPr>
            <w:tcW w:w="1722" w:type="dxa"/>
            <w:shd w:val="clear" w:color="auto" w:fill="D9D9D9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7 105,3</w:t>
            </w:r>
          </w:p>
        </w:tc>
      </w:tr>
      <w:tr w:rsidR="00312CA6" w:rsidRPr="007A3E57" w:rsidTr="00FE1E5D">
        <w:tc>
          <w:tcPr>
            <w:tcW w:w="2138" w:type="dxa"/>
          </w:tcPr>
          <w:p w:rsidR="007906CC" w:rsidRPr="007A3E57" w:rsidRDefault="007906C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z toho :</w:t>
            </w:r>
          </w:p>
        </w:tc>
        <w:tc>
          <w:tcPr>
            <w:tcW w:w="1642" w:type="dxa"/>
          </w:tcPr>
          <w:p w:rsidR="007906CC" w:rsidRPr="007A3E57" w:rsidRDefault="007906CC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890" w:type="dxa"/>
          </w:tcPr>
          <w:p w:rsidR="007906CC" w:rsidRPr="007A3E57" w:rsidRDefault="007906CC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</w:tcPr>
          <w:p w:rsidR="007906CC" w:rsidRPr="007A3E57" w:rsidRDefault="007906CC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722" w:type="dxa"/>
          </w:tcPr>
          <w:p w:rsidR="007906CC" w:rsidRPr="007A3E57" w:rsidRDefault="007906CC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</w:tr>
      <w:tr w:rsidR="00312CA6" w:rsidRPr="007A3E57" w:rsidTr="00D94AE7">
        <w:tc>
          <w:tcPr>
            <w:tcW w:w="2138" w:type="dxa"/>
          </w:tcPr>
          <w:p w:rsidR="00214B78" w:rsidRPr="007A3E57" w:rsidRDefault="00214B78" w:rsidP="00214B78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Bežné príjmy</w:t>
            </w:r>
          </w:p>
        </w:tc>
        <w:tc>
          <w:tcPr>
            <w:tcW w:w="1642" w:type="dxa"/>
            <w:vAlign w:val="center"/>
          </w:tcPr>
          <w:p w:rsidR="00214B78" w:rsidRPr="007A3E57" w:rsidRDefault="00312CA6" w:rsidP="00214B78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5 650,2</w:t>
            </w:r>
          </w:p>
        </w:tc>
        <w:tc>
          <w:tcPr>
            <w:tcW w:w="1890" w:type="dxa"/>
          </w:tcPr>
          <w:p w:rsidR="00214B78" w:rsidRPr="007A3E57" w:rsidRDefault="00243CD7" w:rsidP="00214B78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6 192,3</w:t>
            </w:r>
          </w:p>
        </w:tc>
        <w:tc>
          <w:tcPr>
            <w:tcW w:w="1843" w:type="dxa"/>
          </w:tcPr>
          <w:p w:rsidR="00214B78" w:rsidRPr="007A3E57" w:rsidRDefault="00243CD7" w:rsidP="00214B78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6 508,1</w:t>
            </w:r>
          </w:p>
        </w:tc>
        <w:tc>
          <w:tcPr>
            <w:tcW w:w="1722" w:type="dxa"/>
          </w:tcPr>
          <w:p w:rsidR="00214B78" w:rsidRPr="007A3E57" w:rsidRDefault="00243CD7" w:rsidP="00214B78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6 884,9</w:t>
            </w:r>
          </w:p>
        </w:tc>
      </w:tr>
      <w:tr w:rsidR="00312CA6" w:rsidRPr="007A3E57" w:rsidTr="00D94AE7">
        <w:tc>
          <w:tcPr>
            <w:tcW w:w="2138" w:type="dxa"/>
          </w:tcPr>
          <w:p w:rsidR="00214B78" w:rsidRPr="007A3E57" w:rsidRDefault="00214B78" w:rsidP="00214B78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Kapitálové príjmy</w:t>
            </w:r>
          </w:p>
        </w:tc>
        <w:tc>
          <w:tcPr>
            <w:tcW w:w="1642" w:type="dxa"/>
            <w:vAlign w:val="center"/>
          </w:tcPr>
          <w:p w:rsidR="00214B78" w:rsidRPr="007A3E57" w:rsidRDefault="00312CA6" w:rsidP="00214B78">
            <w:pPr>
              <w:jc w:val="right"/>
              <w:outlineLvl w:val="0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205,1</w:t>
            </w:r>
          </w:p>
        </w:tc>
        <w:tc>
          <w:tcPr>
            <w:tcW w:w="1890" w:type="dxa"/>
          </w:tcPr>
          <w:p w:rsidR="00214B78" w:rsidRPr="007A3E57" w:rsidRDefault="00243CD7" w:rsidP="00214B78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12,0</w:t>
            </w:r>
          </w:p>
        </w:tc>
        <w:tc>
          <w:tcPr>
            <w:tcW w:w="1843" w:type="dxa"/>
          </w:tcPr>
          <w:p w:rsidR="00214B78" w:rsidRPr="007A3E57" w:rsidRDefault="00243CD7" w:rsidP="00214B78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12,0</w:t>
            </w:r>
          </w:p>
        </w:tc>
        <w:tc>
          <w:tcPr>
            <w:tcW w:w="1722" w:type="dxa"/>
          </w:tcPr>
          <w:p w:rsidR="00214B78" w:rsidRPr="007A3E57" w:rsidRDefault="00243CD7" w:rsidP="00214B78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12,0</w:t>
            </w:r>
          </w:p>
        </w:tc>
      </w:tr>
      <w:tr w:rsidR="00312CA6" w:rsidRPr="007A3E57" w:rsidTr="00D94AE7">
        <w:tc>
          <w:tcPr>
            <w:tcW w:w="2138" w:type="dxa"/>
          </w:tcPr>
          <w:p w:rsidR="00214B78" w:rsidRPr="007A3E57" w:rsidRDefault="00214B78" w:rsidP="00214B78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Finančné príjmy</w:t>
            </w:r>
          </w:p>
        </w:tc>
        <w:tc>
          <w:tcPr>
            <w:tcW w:w="1642" w:type="dxa"/>
            <w:vAlign w:val="center"/>
          </w:tcPr>
          <w:p w:rsidR="00214B78" w:rsidRPr="007A3E57" w:rsidRDefault="00312CA6" w:rsidP="00214B78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893,3</w:t>
            </w:r>
          </w:p>
        </w:tc>
        <w:tc>
          <w:tcPr>
            <w:tcW w:w="1890" w:type="dxa"/>
          </w:tcPr>
          <w:p w:rsidR="00214B78" w:rsidRPr="007A3E57" w:rsidRDefault="00243CD7" w:rsidP="00243CD7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607,5</w:t>
            </w:r>
          </w:p>
        </w:tc>
        <w:tc>
          <w:tcPr>
            <w:tcW w:w="1843" w:type="dxa"/>
          </w:tcPr>
          <w:p w:rsidR="00214B78" w:rsidRPr="007A3E57" w:rsidRDefault="00243CD7" w:rsidP="00214B78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208,4</w:t>
            </w:r>
          </w:p>
        </w:tc>
        <w:tc>
          <w:tcPr>
            <w:tcW w:w="1722" w:type="dxa"/>
          </w:tcPr>
          <w:p w:rsidR="00214B78" w:rsidRPr="007A3E57" w:rsidRDefault="00243CD7" w:rsidP="00214B78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208,4</w:t>
            </w:r>
          </w:p>
        </w:tc>
      </w:tr>
    </w:tbl>
    <w:p w:rsidR="007906CC" w:rsidRPr="00C83492" w:rsidRDefault="007906CC" w:rsidP="007906CC">
      <w:pPr>
        <w:tabs>
          <w:tab w:val="right" w:pos="8820"/>
        </w:tabs>
        <w:jc w:val="both"/>
        <w:rPr>
          <w:b/>
        </w:rPr>
      </w:pPr>
    </w:p>
    <w:p w:rsidR="0060703A" w:rsidRDefault="0060703A" w:rsidP="007906CC">
      <w:pPr>
        <w:tabs>
          <w:tab w:val="right" w:pos="8820"/>
        </w:tabs>
        <w:jc w:val="both"/>
        <w:rPr>
          <w:b/>
        </w:rPr>
      </w:pPr>
    </w:p>
    <w:p w:rsidR="00DA122B" w:rsidRPr="007A3E57" w:rsidRDefault="00DA122B" w:rsidP="007906CC">
      <w:pPr>
        <w:tabs>
          <w:tab w:val="right" w:pos="8820"/>
        </w:tabs>
        <w:jc w:val="both"/>
        <w:rPr>
          <w:b/>
        </w:rPr>
      </w:pPr>
    </w:p>
    <w:p w:rsidR="0060703A" w:rsidRPr="007A3E57" w:rsidRDefault="0060703A" w:rsidP="007906C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1804"/>
        <w:gridCol w:w="1664"/>
        <w:gridCol w:w="1795"/>
        <w:gridCol w:w="1795"/>
      </w:tblGrid>
      <w:tr w:rsidR="00312CA6" w:rsidRPr="007A3E57" w:rsidTr="00DE133A">
        <w:tc>
          <w:tcPr>
            <w:tcW w:w="2027" w:type="dxa"/>
            <w:shd w:val="clear" w:color="auto" w:fill="DDD9C3"/>
          </w:tcPr>
          <w:p w:rsidR="007906CC" w:rsidRPr="007A3E57" w:rsidRDefault="007906C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1804" w:type="dxa"/>
            <w:shd w:val="clear" w:color="auto" w:fill="DDD9C3"/>
          </w:tcPr>
          <w:p w:rsidR="007906CC" w:rsidRPr="007A3E57" w:rsidRDefault="007906CC" w:rsidP="007C0743">
            <w:pPr>
              <w:tabs>
                <w:tab w:val="right" w:pos="846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Skutočnosť k 31.12.</w:t>
            </w:r>
            <w:r w:rsidR="002A169E" w:rsidRPr="007A3E57">
              <w:rPr>
                <w:rFonts w:ascii="Tahoma" w:hAnsi="Tahoma" w:cs="Tahoma"/>
                <w:b/>
              </w:rPr>
              <w:t>201</w:t>
            </w:r>
            <w:r w:rsidR="007C0743" w:rsidRPr="007A3E57">
              <w:rPr>
                <w:rFonts w:ascii="Tahoma" w:hAnsi="Tahoma" w:cs="Tahoma"/>
                <w:b/>
              </w:rPr>
              <w:t>7</w:t>
            </w:r>
          </w:p>
        </w:tc>
        <w:tc>
          <w:tcPr>
            <w:tcW w:w="1664" w:type="dxa"/>
            <w:shd w:val="clear" w:color="auto" w:fill="DDD9C3"/>
          </w:tcPr>
          <w:p w:rsidR="006E2B29" w:rsidRPr="007A3E57" w:rsidRDefault="007906CC" w:rsidP="00674DF1">
            <w:pPr>
              <w:tabs>
                <w:tab w:val="right" w:pos="846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Rozpočet  </w:t>
            </w:r>
          </w:p>
          <w:p w:rsidR="007906CC" w:rsidRPr="007A3E57" w:rsidRDefault="007906CC" w:rsidP="007C0743">
            <w:pPr>
              <w:tabs>
                <w:tab w:val="right" w:pos="846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na rok </w:t>
            </w:r>
            <w:r w:rsidR="002A169E" w:rsidRPr="007A3E57">
              <w:rPr>
                <w:rFonts w:ascii="Tahoma" w:hAnsi="Tahoma" w:cs="Tahoma"/>
                <w:b/>
              </w:rPr>
              <w:t>201</w:t>
            </w:r>
            <w:r w:rsidR="007C0743" w:rsidRPr="007A3E57"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1795" w:type="dxa"/>
            <w:shd w:val="clear" w:color="auto" w:fill="DDD9C3"/>
          </w:tcPr>
          <w:p w:rsidR="007906CC" w:rsidRPr="007A3E57" w:rsidRDefault="007906CC" w:rsidP="00674DF1">
            <w:pPr>
              <w:tabs>
                <w:tab w:val="right" w:pos="846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Rozpočet</w:t>
            </w:r>
          </w:p>
          <w:p w:rsidR="007906CC" w:rsidRPr="007A3E57" w:rsidRDefault="007906CC" w:rsidP="007C0743">
            <w:pPr>
              <w:tabs>
                <w:tab w:val="right" w:pos="846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 na rok </w:t>
            </w:r>
            <w:r w:rsidR="002A169E" w:rsidRPr="007A3E57">
              <w:rPr>
                <w:rFonts w:ascii="Tahoma" w:hAnsi="Tahoma" w:cs="Tahoma"/>
                <w:b/>
              </w:rPr>
              <w:t>201</w:t>
            </w:r>
            <w:r w:rsidR="007C0743" w:rsidRPr="007A3E57">
              <w:rPr>
                <w:rFonts w:ascii="Tahoma" w:hAnsi="Tahoma" w:cs="Tahoma"/>
                <w:b/>
              </w:rPr>
              <w:t>9</w:t>
            </w:r>
          </w:p>
        </w:tc>
        <w:tc>
          <w:tcPr>
            <w:tcW w:w="1795" w:type="dxa"/>
            <w:shd w:val="clear" w:color="auto" w:fill="DDD9C3"/>
          </w:tcPr>
          <w:p w:rsidR="007906CC" w:rsidRPr="007A3E57" w:rsidRDefault="007906CC" w:rsidP="00674DF1">
            <w:pPr>
              <w:tabs>
                <w:tab w:val="right" w:pos="846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Rozpočet</w:t>
            </w:r>
          </w:p>
          <w:p w:rsidR="007906CC" w:rsidRPr="007A3E57" w:rsidRDefault="007906CC" w:rsidP="007C0743">
            <w:pPr>
              <w:tabs>
                <w:tab w:val="right" w:pos="8460"/>
              </w:tabs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 na rok </w:t>
            </w:r>
            <w:r w:rsidR="002A169E" w:rsidRPr="007A3E57">
              <w:rPr>
                <w:rFonts w:ascii="Tahoma" w:hAnsi="Tahoma" w:cs="Tahoma"/>
                <w:b/>
              </w:rPr>
              <w:t>20</w:t>
            </w:r>
            <w:r w:rsidR="007C0743" w:rsidRPr="007A3E57">
              <w:rPr>
                <w:rFonts w:ascii="Tahoma" w:hAnsi="Tahoma" w:cs="Tahoma"/>
                <w:b/>
              </w:rPr>
              <w:t>20</w:t>
            </w:r>
          </w:p>
        </w:tc>
      </w:tr>
      <w:tr w:rsidR="00312CA6" w:rsidRPr="007A3E57" w:rsidTr="00DE133A">
        <w:tc>
          <w:tcPr>
            <w:tcW w:w="2027" w:type="dxa"/>
            <w:shd w:val="clear" w:color="auto" w:fill="D9D9D9"/>
          </w:tcPr>
          <w:p w:rsidR="007906CC" w:rsidRPr="007A3E57" w:rsidRDefault="007906C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Výdavky celkom</w:t>
            </w:r>
          </w:p>
        </w:tc>
        <w:tc>
          <w:tcPr>
            <w:tcW w:w="1804" w:type="dxa"/>
            <w:shd w:val="clear" w:color="auto" w:fill="D9D9D9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6256,4</w:t>
            </w:r>
          </w:p>
        </w:tc>
        <w:tc>
          <w:tcPr>
            <w:tcW w:w="1664" w:type="dxa"/>
            <w:shd w:val="clear" w:color="auto" w:fill="D9D9D9"/>
          </w:tcPr>
          <w:p w:rsidR="007906CC" w:rsidRPr="007A3E57" w:rsidRDefault="00243CD7" w:rsidP="00CE6B99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6 811,8</w:t>
            </w:r>
          </w:p>
        </w:tc>
        <w:tc>
          <w:tcPr>
            <w:tcW w:w="1795" w:type="dxa"/>
            <w:shd w:val="clear" w:color="auto" w:fill="D9D9D9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6 728,5</w:t>
            </w:r>
          </w:p>
        </w:tc>
        <w:tc>
          <w:tcPr>
            <w:tcW w:w="1795" w:type="dxa"/>
            <w:shd w:val="clear" w:color="auto" w:fill="D9D9D9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7 105,3</w:t>
            </w:r>
          </w:p>
        </w:tc>
      </w:tr>
      <w:tr w:rsidR="00312CA6" w:rsidRPr="007A3E57" w:rsidTr="00DE133A">
        <w:tc>
          <w:tcPr>
            <w:tcW w:w="2027" w:type="dxa"/>
          </w:tcPr>
          <w:p w:rsidR="007906CC" w:rsidRPr="007A3E57" w:rsidRDefault="007906C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z toho :</w:t>
            </w:r>
          </w:p>
        </w:tc>
        <w:tc>
          <w:tcPr>
            <w:tcW w:w="1804" w:type="dxa"/>
          </w:tcPr>
          <w:p w:rsidR="007906CC" w:rsidRPr="007A3E57" w:rsidRDefault="007906CC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664" w:type="dxa"/>
          </w:tcPr>
          <w:p w:rsidR="007906CC" w:rsidRPr="007A3E57" w:rsidRDefault="007906CC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795" w:type="dxa"/>
          </w:tcPr>
          <w:p w:rsidR="007906CC" w:rsidRPr="007A3E57" w:rsidRDefault="007906CC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1795" w:type="dxa"/>
          </w:tcPr>
          <w:p w:rsidR="007906CC" w:rsidRPr="007A3E57" w:rsidRDefault="007906CC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  <w:b/>
              </w:rPr>
            </w:pPr>
          </w:p>
        </w:tc>
      </w:tr>
      <w:tr w:rsidR="00312CA6" w:rsidRPr="007A3E57" w:rsidTr="00DE133A">
        <w:tc>
          <w:tcPr>
            <w:tcW w:w="2027" w:type="dxa"/>
          </w:tcPr>
          <w:p w:rsidR="007906CC" w:rsidRPr="007A3E57" w:rsidRDefault="007906C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Bežné výdavky</w:t>
            </w:r>
          </w:p>
        </w:tc>
        <w:tc>
          <w:tcPr>
            <w:tcW w:w="1804" w:type="dxa"/>
          </w:tcPr>
          <w:p w:rsidR="007906CC" w:rsidRPr="007A3E57" w:rsidRDefault="00DE133A" w:rsidP="00DE133A">
            <w:pPr>
              <w:tabs>
                <w:tab w:val="right" w:pos="8460"/>
              </w:tabs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 xml:space="preserve">          </w:t>
            </w:r>
            <w:r w:rsidR="00312CA6" w:rsidRPr="007A3E57">
              <w:rPr>
                <w:rFonts w:ascii="Tahoma" w:hAnsi="Tahoma" w:cs="Tahoma"/>
              </w:rPr>
              <w:t>2 526,0</w:t>
            </w:r>
          </w:p>
        </w:tc>
        <w:tc>
          <w:tcPr>
            <w:tcW w:w="1664" w:type="dxa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2 911,2</w:t>
            </w:r>
          </w:p>
        </w:tc>
        <w:tc>
          <w:tcPr>
            <w:tcW w:w="1795" w:type="dxa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3 065,9</w:t>
            </w:r>
          </w:p>
        </w:tc>
        <w:tc>
          <w:tcPr>
            <w:tcW w:w="1795" w:type="dxa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3 301,4</w:t>
            </w:r>
          </w:p>
        </w:tc>
      </w:tr>
      <w:tr w:rsidR="00312CA6" w:rsidRPr="007A3E57" w:rsidTr="00DE133A">
        <w:tc>
          <w:tcPr>
            <w:tcW w:w="2027" w:type="dxa"/>
          </w:tcPr>
          <w:p w:rsidR="007906CC" w:rsidRPr="007A3E57" w:rsidRDefault="007906C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Kapitálové výdavky</w:t>
            </w:r>
          </w:p>
        </w:tc>
        <w:tc>
          <w:tcPr>
            <w:tcW w:w="1804" w:type="dxa"/>
          </w:tcPr>
          <w:p w:rsidR="007906CC" w:rsidRPr="007A3E57" w:rsidRDefault="00312CA6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624,7</w:t>
            </w:r>
          </w:p>
        </w:tc>
        <w:tc>
          <w:tcPr>
            <w:tcW w:w="1664" w:type="dxa"/>
          </w:tcPr>
          <w:p w:rsidR="007906CC" w:rsidRPr="007A3E57" w:rsidRDefault="00243CD7" w:rsidP="00CE6B99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443,7</w:t>
            </w:r>
          </w:p>
        </w:tc>
        <w:tc>
          <w:tcPr>
            <w:tcW w:w="1795" w:type="dxa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</w:t>
            </w:r>
          </w:p>
        </w:tc>
        <w:tc>
          <w:tcPr>
            <w:tcW w:w="1795" w:type="dxa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</w:t>
            </w:r>
          </w:p>
        </w:tc>
      </w:tr>
      <w:tr w:rsidR="00312CA6" w:rsidRPr="007A3E57" w:rsidTr="00DE133A">
        <w:tc>
          <w:tcPr>
            <w:tcW w:w="2027" w:type="dxa"/>
          </w:tcPr>
          <w:p w:rsidR="007906CC" w:rsidRPr="007A3E57" w:rsidRDefault="007906C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Finančné výdavky</w:t>
            </w:r>
          </w:p>
        </w:tc>
        <w:tc>
          <w:tcPr>
            <w:tcW w:w="1804" w:type="dxa"/>
          </w:tcPr>
          <w:p w:rsidR="007906CC" w:rsidRPr="007A3E57" w:rsidRDefault="00312CA6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297,2</w:t>
            </w:r>
          </w:p>
        </w:tc>
        <w:tc>
          <w:tcPr>
            <w:tcW w:w="1664" w:type="dxa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440,6</w:t>
            </w:r>
          </w:p>
        </w:tc>
        <w:tc>
          <w:tcPr>
            <w:tcW w:w="1795" w:type="dxa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435,6</w:t>
            </w:r>
          </w:p>
        </w:tc>
        <w:tc>
          <w:tcPr>
            <w:tcW w:w="1795" w:type="dxa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435,6</w:t>
            </w:r>
          </w:p>
        </w:tc>
      </w:tr>
      <w:tr w:rsidR="00312CA6" w:rsidRPr="007A3E57" w:rsidTr="00DE133A">
        <w:tc>
          <w:tcPr>
            <w:tcW w:w="2027" w:type="dxa"/>
          </w:tcPr>
          <w:p w:rsidR="007906CC" w:rsidRPr="007A3E57" w:rsidRDefault="007906CC" w:rsidP="00674DF1">
            <w:pPr>
              <w:tabs>
                <w:tab w:val="right" w:pos="846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A3E57">
              <w:rPr>
                <w:rFonts w:ascii="Tahoma" w:hAnsi="Tahoma" w:cs="Tahoma"/>
                <w:sz w:val="20"/>
                <w:szCs w:val="20"/>
              </w:rPr>
              <w:t>Výdavky RO s právnou subjektivitou</w:t>
            </w:r>
          </w:p>
        </w:tc>
        <w:tc>
          <w:tcPr>
            <w:tcW w:w="1804" w:type="dxa"/>
          </w:tcPr>
          <w:p w:rsidR="007906CC" w:rsidRPr="007A3E57" w:rsidRDefault="00312CA6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2 808,5</w:t>
            </w:r>
          </w:p>
        </w:tc>
        <w:tc>
          <w:tcPr>
            <w:tcW w:w="1664" w:type="dxa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3 016,3</w:t>
            </w:r>
          </w:p>
        </w:tc>
        <w:tc>
          <w:tcPr>
            <w:tcW w:w="1795" w:type="dxa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3 227,0</w:t>
            </w:r>
          </w:p>
        </w:tc>
        <w:tc>
          <w:tcPr>
            <w:tcW w:w="1795" w:type="dxa"/>
          </w:tcPr>
          <w:p w:rsidR="007906CC" w:rsidRPr="007A3E57" w:rsidRDefault="00243CD7" w:rsidP="00674DF1">
            <w:pPr>
              <w:tabs>
                <w:tab w:val="right" w:pos="8460"/>
              </w:tabs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3 368,3</w:t>
            </w:r>
          </w:p>
        </w:tc>
      </w:tr>
    </w:tbl>
    <w:p w:rsidR="007906CC" w:rsidRPr="007A3E57" w:rsidRDefault="007906CC" w:rsidP="007906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DE133A" w:rsidRPr="007A3E57" w:rsidRDefault="00DE133A" w:rsidP="007906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02537" w:rsidRPr="007A3E57" w:rsidRDefault="00A02537" w:rsidP="00A02537">
      <w:pPr>
        <w:numPr>
          <w:ilvl w:val="0"/>
          <w:numId w:val="12"/>
        </w:numPr>
        <w:spacing w:line="360" w:lineRule="auto"/>
        <w:ind w:left="284" w:hanging="284"/>
        <w:rPr>
          <w:rFonts w:ascii="Tahoma" w:hAnsi="Tahoma" w:cs="Tahoma"/>
          <w:b/>
          <w:sz w:val="28"/>
          <w:szCs w:val="28"/>
        </w:rPr>
      </w:pPr>
      <w:r w:rsidRPr="007A3E57">
        <w:rPr>
          <w:rFonts w:ascii="Tahoma" w:hAnsi="Tahoma" w:cs="Tahoma"/>
          <w:b/>
          <w:sz w:val="28"/>
          <w:szCs w:val="28"/>
        </w:rPr>
        <w:t xml:space="preserve">Informácia o vývoji </w:t>
      </w:r>
      <w:r w:rsidR="00160602" w:rsidRPr="007A3E57">
        <w:rPr>
          <w:rFonts w:ascii="Tahoma" w:hAnsi="Tahoma" w:cs="Tahoma"/>
          <w:b/>
          <w:sz w:val="28"/>
          <w:szCs w:val="28"/>
        </w:rPr>
        <w:t>mesta</w:t>
      </w:r>
      <w:r w:rsidRPr="007A3E57">
        <w:rPr>
          <w:rFonts w:ascii="Tahoma" w:hAnsi="Tahoma" w:cs="Tahoma"/>
          <w:b/>
          <w:sz w:val="28"/>
          <w:szCs w:val="28"/>
        </w:rPr>
        <w:t xml:space="preserve"> z pohľadu účtovníctva </w:t>
      </w:r>
    </w:p>
    <w:p w:rsidR="00254445" w:rsidRPr="007A3E57" w:rsidRDefault="00254445" w:rsidP="00254445">
      <w:pPr>
        <w:spacing w:line="360" w:lineRule="auto"/>
        <w:rPr>
          <w:rFonts w:ascii="Tahoma" w:hAnsi="Tahoma" w:cs="Tahoma"/>
          <w:b/>
          <w:sz w:val="28"/>
          <w:szCs w:val="28"/>
        </w:rPr>
      </w:pPr>
      <w:r w:rsidRPr="007A3E57">
        <w:rPr>
          <w:rFonts w:ascii="Tahoma" w:hAnsi="Tahoma" w:cs="Tahoma"/>
          <w:b/>
          <w:sz w:val="28"/>
          <w:szCs w:val="28"/>
        </w:rPr>
        <w:t xml:space="preserve">8.1 </w:t>
      </w:r>
      <w:r w:rsidRPr="007A3E57">
        <w:rPr>
          <w:rFonts w:ascii="Tahoma" w:hAnsi="Tahoma" w:cs="Tahoma"/>
          <w:b/>
        </w:rPr>
        <w:t>Za materskú účtovnú jednotku Mesto Kráľovský Chlmec</w:t>
      </w:r>
    </w:p>
    <w:p w:rsidR="00DE133A" w:rsidRPr="007A3E57" w:rsidRDefault="00DE133A" w:rsidP="00254445">
      <w:pPr>
        <w:spacing w:line="360" w:lineRule="auto"/>
        <w:rPr>
          <w:rFonts w:ascii="Tahoma" w:hAnsi="Tahoma" w:cs="Tahoma"/>
          <w:b/>
        </w:rPr>
      </w:pPr>
    </w:p>
    <w:p w:rsidR="00254445" w:rsidRPr="007A3E57" w:rsidRDefault="00F63F3F" w:rsidP="00254445">
      <w:pPr>
        <w:spacing w:line="360" w:lineRule="auto"/>
        <w:rPr>
          <w:rFonts w:ascii="Tahoma" w:hAnsi="Tahoma" w:cs="Tahoma"/>
          <w:b/>
        </w:rPr>
      </w:pPr>
      <w:r w:rsidRPr="007A3E57">
        <w:rPr>
          <w:rFonts w:ascii="Tahoma" w:hAnsi="Tahoma" w:cs="Tahoma"/>
          <w:b/>
        </w:rPr>
        <w:t>8.1.1 Majetok</w:t>
      </w:r>
    </w:p>
    <w:p w:rsidR="00DE133A" w:rsidRPr="007A3E57" w:rsidRDefault="00DE133A" w:rsidP="00254445">
      <w:pPr>
        <w:spacing w:line="360" w:lineRule="auto"/>
        <w:rPr>
          <w:rFonts w:ascii="Tahoma" w:hAnsi="Tahoma" w:cs="Tahoma"/>
          <w:b/>
        </w:rPr>
      </w:pPr>
    </w:p>
    <w:p w:rsidR="00F63F3F" w:rsidRPr="007A3E57" w:rsidRDefault="00F63F3F" w:rsidP="00254445">
      <w:pPr>
        <w:spacing w:line="360" w:lineRule="auto"/>
        <w:rPr>
          <w:rFonts w:ascii="Tahoma" w:hAnsi="Tahoma" w:cs="Tahoma"/>
          <w:b/>
        </w:rPr>
      </w:pPr>
      <w:r w:rsidRPr="007A3E57">
        <w:rPr>
          <w:rFonts w:ascii="Tahoma" w:hAnsi="Tahoma" w:cs="Tahoma"/>
          <w:b/>
        </w:rPr>
        <w:t>Aktíva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551"/>
      </w:tblGrid>
      <w:tr w:rsidR="00F41A47" w:rsidRPr="007A3E57" w:rsidTr="001F2703">
        <w:tc>
          <w:tcPr>
            <w:tcW w:w="3686" w:type="dxa"/>
            <w:shd w:val="clear" w:color="auto" w:fill="DDD9C3"/>
          </w:tcPr>
          <w:p w:rsidR="00254445" w:rsidRPr="007A3E57" w:rsidRDefault="00254445" w:rsidP="001F2703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254445" w:rsidRPr="007A3E57" w:rsidRDefault="00254445" w:rsidP="001F2703">
            <w:pPr>
              <w:ind w:left="-188" w:firstLine="188"/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Skutočnosť</w:t>
            </w:r>
          </w:p>
          <w:p w:rsidR="00254445" w:rsidRPr="007A3E57" w:rsidRDefault="00254445" w:rsidP="00F41A47">
            <w:pPr>
              <w:ind w:left="-188" w:firstLine="188"/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k 31.12.201</w:t>
            </w:r>
            <w:r w:rsidR="00F41A47" w:rsidRPr="007A3E57"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551" w:type="dxa"/>
            <w:shd w:val="clear" w:color="auto" w:fill="DDD9C3"/>
          </w:tcPr>
          <w:p w:rsidR="00254445" w:rsidRPr="007A3E57" w:rsidRDefault="00254445" w:rsidP="001F2703">
            <w:pPr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Skutočnosť</w:t>
            </w:r>
          </w:p>
          <w:p w:rsidR="00254445" w:rsidRPr="007A3E57" w:rsidRDefault="00254445" w:rsidP="00F41A47">
            <w:pPr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k 31.12.201</w:t>
            </w:r>
            <w:r w:rsidR="00F41A47" w:rsidRPr="007A3E57">
              <w:rPr>
                <w:rFonts w:ascii="Tahoma" w:hAnsi="Tahoma" w:cs="Tahoma"/>
                <w:b/>
              </w:rPr>
              <w:t>7</w:t>
            </w:r>
          </w:p>
        </w:tc>
      </w:tr>
      <w:tr w:rsidR="00F41A47" w:rsidRPr="007A3E57" w:rsidTr="001F2703">
        <w:tc>
          <w:tcPr>
            <w:tcW w:w="3686" w:type="dxa"/>
            <w:shd w:val="clear" w:color="auto" w:fill="D9D9D9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Majetok spolu</w:t>
            </w:r>
          </w:p>
        </w:tc>
        <w:tc>
          <w:tcPr>
            <w:tcW w:w="2977" w:type="dxa"/>
            <w:shd w:val="clear" w:color="auto" w:fill="D9D9D9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12 934 734,20</w:t>
            </w:r>
          </w:p>
        </w:tc>
        <w:tc>
          <w:tcPr>
            <w:tcW w:w="2551" w:type="dxa"/>
            <w:shd w:val="clear" w:color="auto" w:fill="D9D9D9"/>
          </w:tcPr>
          <w:p w:rsidR="00F41A47" w:rsidRPr="007A3E57" w:rsidRDefault="00061993" w:rsidP="00F41A47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15 140 525,85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Neobežný majetok spolu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8 614 430,43</w:t>
            </w:r>
          </w:p>
        </w:tc>
        <w:tc>
          <w:tcPr>
            <w:tcW w:w="2551" w:type="dxa"/>
          </w:tcPr>
          <w:p w:rsidR="00F41A47" w:rsidRPr="007A3E57" w:rsidRDefault="00061993" w:rsidP="00F41A47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11 449 554,40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z toho :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551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Dlhodobý nehmotný majetok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29 727,9</w:t>
            </w:r>
          </w:p>
        </w:tc>
        <w:tc>
          <w:tcPr>
            <w:tcW w:w="2551" w:type="dxa"/>
          </w:tcPr>
          <w:p w:rsidR="00F41A47" w:rsidRPr="007A3E57" w:rsidRDefault="00FA3A52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18 674,9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Dlhodobý hmotný majetok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6 954 980,27</w:t>
            </w:r>
          </w:p>
        </w:tc>
        <w:tc>
          <w:tcPr>
            <w:tcW w:w="2551" w:type="dxa"/>
          </w:tcPr>
          <w:p w:rsidR="00F41A47" w:rsidRPr="007A3E57" w:rsidRDefault="00FA3A52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9 801 347,29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Dlhodobý finančný majetok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1 629 722,26</w:t>
            </w:r>
          </w:p>
        </w:tc>
        <w:tc>
          <w:tcPr>
            <w:tcW w:w="2551" w:type="dxa"/>
          </w:tcPr>
          <w:p w:rsidR="00F41A47" w:rsidRPr="007A3E57" w:rsidRDefault="00FA3A52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1 629 532,21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Obežný majetok spolu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4 317 939,36</w:t>
            </w:r>
          </w:p>
        </w:tc>
        <w:tc>
          <w:tcPr>
            <w:tcW w:w="2551" w:type="dxa"/>
          </w:tcPr>
          <w:p w:rsidR="00F41A47" w:rsidRPr="007A3E57" w:rsidRDefault="00FA3A52" w:rsidP="00F41A47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3 686 609,39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z toho :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551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Zásoby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1 228,31</w:t>
            </w:r>
          </w:p>
        </w:tc>
        <w:tc>
          <w:tcPr>
            <w:tcW w:w="2551" w:type="dxa"/>
          </w:tcPr>
          <w:p w:rsidR="00F41A47" w:rsidRPr="007A3E57" w:rsidRDefault="00FA3A52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1 257,22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Zúčtovanie medzi subjektami VS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2 940 194,48</w:t>
            </w:r>
          </w:p>
        </w:tc>
        <w:tc>
          <w:tcPr>
            <w:tcW w:w="2551" w:type="dxa"/>
          </w:tcPr>
          <w:p w:rsidR="00F41A47" w:rsidRPr="007A3E57" w:rsidRDefault="00FA3A52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2 805 544,75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Dlhodobé pohľadávky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0,00</w:t>
            </w:r>
          </w:p>
        </w:tc>
        <w:tc>
          <w:tcPr>
            <w:tcW w:w="2551" w:type="dxa"/>
          </w:tcPr>
          <w:p w:rsidR="00F41A47" w:rsidRPr="007A3E57" w:rsidRDefault="00FA3A52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0,00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 xml:space="preserve">Krátkodobé pohľadávky 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340 232,15</w:t>
            </w:r>
          </w:p>
        </w:tc>
        <w:tc>
          <w:tcPr>
            <w:tcW w:w="2551" w:type="dxa"/>
          </w:tcPr>
          <w:p w:rsidR="00F41A47" w:rsidRPr="007A3E57" w:rsidRDefault="00FA3A52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278 834,89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 xml:space="preserve">Finančné účty 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1 036 284,42</w:t>
            </w:r>
          </w:p>
        </w:tc>
        <w:tc>
          <w:tcPr>
            <w:tcW w:w="2551" w:type="dxa"/>
          </w:tcPr>
          <w:p w:rsidR="00F41A47" w:rsidRPr="007A3E57" w:rsidRDefault="00FA3A52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600 0972,53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lastRenderedPageBreak/>
              <w:t>Poskytnuté návratné fin. výpomoci dlh.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0,00</w:t>
            </w:r>
          </w:p>
        </w:tc>
        <w:tc>
          <w:tcPr>
            <w:tcW w:w="2551" w:type="dxa"/>
          </w:tcPr>
          <w:p w:rsidR="00F41A47" w:rsidRPr="007A3E57" w:rsidRDefault="00C07C1C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0,00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Poskytnuté návratné fin. výpomoci krát.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0,00</w:t>
            </w:r>
          </w:p>
        </w:tc>
        <w:tc>
          <w:tcPr>
            <w:tcW w:w="2551" w:type="dxa"/>
          </w:tcPr>
          <w:p w:rsidR="00F41A47" w:rsidRPr="007A3E57" w:rsidRDefault="00C07C1C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0,00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Časové rozlíšenie 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2 364,41</w:t>
            </w:r>
          </w:p>
        </w:tc>
        <w:tc>
          <w:tcPr>
            <w:tcW w:w="2551" w:type="dxa"/>
          </w:tcPr>
          <w:p w:rsidR="00F41A47" w:rsidRPr="007A3E57" w:rsidRDefault="00C07C1C" w:rsidP="00F41A47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4 362,06</w:t>
            </w:r>
          </w:p>
        </w:tc>
      </w:tr>
    </w:tbl>
    <w:p w:rsidR="00254445" w:rsidRPr="007A3E57" w:rsidRDefault="00254445" w:rsidP="00C61346">
      <w:pPr>
        <w:jc w:val="both"/>
        <w:rPr>
          <w:b/>
          <w:sz w:val="28"/>
          <w:szCs w:val="28"/>
        </w:rPr>
      </w:pPr>
    </w:p>
    <w:p w:rsidR="00C61346" w:rsidRPr="007A3E57" w:rsidRDefault="00C61346" w:rsidP="00041343">
      <w:pPr>
        <w:jc w:val="both"/>
        <w:rPr>
          <w:sz w:val="28"/>
          <w:szCs w:val="28"/>
        </w:rPr>
      </w:pPr>
      <w:r w:rsidRPr="007A3E57">
        <w:rPr>
          <w:sz w:val="28"/>
          <w:szCs w:val="28"/>
        </w:rPr>
        <w:t>Dlhodobý hmotný majetok mesta k 31.12.2017 predstavoval hodnotu 9 801 347,29 € čo je</w:t>
      </w:r>
      <w:r w:rsidR="00717A3D" w:rsidRPr="007A3E57">
        <w:rPr>
          <w:sz w:val="28"/>
          <w:szCs w:val="28"/>
        </w:rPr>
        <w:t xml:space="preserve"> v porovnaní so stavom k 31.12.</w:t>
      </w:r>
      <w:r w:rsidRPr="007A3E57">
        <w:rPr>
          <w:sz w:val="28"/>
          <w:szCs w:val="28"/>
        </w:rPr>
        <w:t>2016 nárast hodnoty majetku o</w:t>
      </w:r>
      <w:r w:rsidR="00041343" w:rsidRPr="007A3E57">
        <w:rPr>
          <w:sz w:val="28"/>
          <w:szCs w:val="28"/>
        </w:rPr>
        <w:t xml:space="preserve"> </w:t>
      </w:r>
      <w:r w:rsidRPr="007A3E57">
        <w:rPr>
          <w:sz w:val="28"/>
          <w:szCs w:val="28"/>
        </w:rPr>
        <w:t> 2 846 367,02</w:t>
      </w:r>
      <w:r w:rsidR="00041343" w:rsidRPr="007A3E57">
        <w:rPr>
          <w:sz w:val="28"/>
          <w:szCs w:val="28"/>
        </w:rPr>
        <w:t xml:space="preserve">  </w:t>
      </w:r>
      <w:r w:rsidRPr="007A3E57">
        <w:rPr>
          <w:sz w:val="28"/>
          <w:szCs w:val="28"/>
        </w:rPr>
        <w:t>€.</w:t>
      </w:r>
      <w:r w:rsidR="001971A1" w:rsidRPr="007A3E57">
        <w:rPr>
          <w:sz w:val="28"/>
          <w:szCs w:val="28"/>
        </w:rPr>
        <w:t xml:space="preserve"> </w:t>
      </w:r>
    </w:p>
    <w:p w:rsidR="00717A3D" w:rsidRPr="007A3E57" w:rsidRDefault="00717A3D" w:rsidP="00041343">
      <w:pPr>
        <w:jc w:val="both"/>
        <w:rPr>
          <w:rFonts w:ascii="Tahoma" w:eastAsiaTheme="minorHAnsi" w:hAnsi="Tahoma" w:cs="Tahoma"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>Najvýznamnejšie položky zaradené do majetku mesta v priebehu roka 2017:</w:t>
      </w:r>
    </w:p>
    <w:p w:rsidR="00427255" w:rsidRPr="007A3E57" w:rsidRDefault="00427255" w:rsidP="00041343">
      <w:pPr>
        <w:jc w:val="both"/>
        <w:rPr>
          <w:rFonts w:ascii="Tahoma" w:eastAsiaTheme="minorHAnsi" w:hAnsi="Tahoma" w:cs="Tahoma"/>
          <w:lang w:eastAsia="en-US"/>
        </w:rPr>
      </w:pPr>
    </w:p>
    <w:p w:rsidR="00717A3D" w:rsidRPr="007A3E57" w:rsidRDefault="00912ED7" w:rsidP="00041343">
      <w:pPr>
        <w:jc w:val="both"/>
        <w:rPr>
          <w:rFonts w:ascii="Tahoma" w:eastAsiaTheme="minorHAnsi" w:hAnsi="Tahoma" w:cs="Tahoma"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>Najvýraznejší nárast hodnoty majetku mesta spôsobila zmena spôsobu odpisovania majetku spätne od roku 2005 v zmysle Metodického usmernenia MF SR č.MF/013292/2017-352 zo dňa 29.05.2017 o odpisovaní dlhodobého majetku. Mesto v zmysle usmernenia opravilo odpisovanie dlhodobého majetku (z daňových odpisov na účtovné odpisy)</w:t>
      </w:r>
      <w:r w:rsidR="00041343" w:rsidRPr="007A3E57">
        <w:rPr>
          <w:rFonts w:ascii="Tahoma" w:eastAsiaTheme="minorHAnsi" w:hAnsi="Tahoma" w:cs="Tahoma"/>
          <w:lang w:eastAsia="en-US"/>
        </w:rPr>
        <w:t>, rozdiel v oprávkach spôsobilo navýšenie zostatkovej hodnoty majetku o 2 467 238 €.</w:t>
      </w:r>
    </w:p>
    <w:p w:rsidR="00427255" w:rsidRPr="007A3E57" w:rsidRDefault="00427255" w:rsidP="00041343">
      <w:pPr>
        <w:jc w:val="both"/>
        <w:rPr>
          <w:rFonts w:ascii="Tahoma" w:eastAsiaTheme="minorHAnsi" w:hAnsi="Tahoma" w:cs="Tahoma"/>
          <w:lang w:eastAsia="en-US"/>
        </w:rPr>
      </w:pPr>
    </w:p>
    <w:p w:rsidR="00041343" w:rsidRPr="007A3E57" w:rsidRDefault="00041343" w:rsidP="00041343">
      <w:pPr>
        <w:jc w:val="both"/>
        <w:rPr>
          <w:rFonts w:asciiTheme="minorHAnsi" w:eastAsiaTheme="minorHAnsi" w:hAnsiTheme="minorHAnsi" w:cstheme="minorBidi"/>
          <w:b/>
          <w:i/>
          <w:sz w:val="22"/>
          <w:szCs w:val="22"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>Okrem toho došlo k navýšeniu hodnoty majetku podľa skupín nasledovne:</w:t>
      </w:r>
    </w:p>
    <w:p w:rsidR="00C61346" w:rsidRPr="007A3E57" w:rsidRDefault="00C61346" w:rsidP="00041343">
      <w:pPr>
        <w:jc w:val="both"/>
        <w:rPr>
          <w:rFonts w:ascii="Tahoma" w:eastAsiaTheme="minorHAnsi" w:hAnsi="Tahoma" w:cs="Tahoma"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 xml:space="preserve">021-1 budovy: </w:t>
      </w:r>
    </w:p>
    <w:p w:rsidR="00C61346" w:rsidRPr="007A3E57" w:rsidRDefault="00717A3D" w:rsidP="00041343">
      <w:pPr>
        <w:jc w:val="both"/>
        <w:rPr>
          <w:rFonts w:ascii="Tahoma" w:eastAsiaTheme="minorHAnsi" w:hAnsi="Tahoma" w:cs="Tahoma"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>B</w:t>
      </w:r>
      <w:r w:rsidR="00C61346" w:rsidRPr="007A3E57">
        <w:rPr>
          <w:rFonts w:ascii="Tahoma" w:eastAsiaTheme="minorHAnsi" w:hAnsi="Tahoma" w:cs="Tahoma"/>
          <w:lang w:eastAsia="en-US"/>
        </w:rPr>
        <w:t xml:space="preserve">udovu Centra voľného času, ktorá  Zmluvou  o odňatí majetku zo správy bola odobratá ZŠ na  ul. Kossutha so  vstupnou cenou 57 019,95€ </w:t>
      </w:r>
    </w:p>
    <w:p w:rsidR="00C61346" w:rsidRPr="007A3E57" w:rsidRDefault="00C61346" w:rsidP="00041343">
      <w:pPr>
        <w:jc w:val="both"/>
        <w:rPr>
          <w:rFonts w:ascii="Tahoma" w:eastAsiaTheme="minorHAnsi" w:hAnsi="Tahoma" w:cs="Tahoma"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 xml:space="preserve">021-2 stavby : </w:t>
      </w:r>
    </w:p>
    <w:p w:rsidR="00C61346" w:rsidRPr="007A3E57" w:rsidRDefault="00717A3D" w:rsidP="00041343">
      <w:pPr>
        <w:jc w:val="both"/>
        <w:rPr>
          <w:rFonts w:ascii="Tahoma" w:eastAsiaTheme="minorHAnsi" w:hAnsi="Tahoma" w:cs="Tahoma"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>N</w:t>
      </w:r>
      <w:r w:rsidR="00C61346" w:rsidRPr="007A3E57">
        <w:rPr>
          <w:rFonts w:ascii="Tahoma" w:eastAsiaTheme="minorHAnsi" w:hAnsi="Tahoma" w:cs="Tahoma"/>
          <w:lang w:eastAsia="en-US"/>
        </w:rPr>
        <w:t>ovovybudované Ihrisko Crossfit vrátane detského ihriska  a o detské ihrisko na ul. Kazinczyho v celkovej obstarávacej cene: 56 450,82€</w:t>
      </w:r>
    </w:p>
    <w:p w:rsidR="00C61346" w:rsidRPr="007A3E57" w:rsidRDefault="00C61346" w:rsidP="00041343">
      <w:pPr>
        <w:jc w:val="both"/>
        <w:rPr>
          <w:rFonts w:ascii="Tahoma" w:eastAsiaTheme="minorHAnsi" w:hAnsi="Tahoma" w:cs="Tahoma"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 xml:space="preserve">023 dopravné prostriedky: </w:t>
      </w:r>
    </w:p>
    <w:p w:rsidR="00C61346" w:rsidRPr="007A3E57" w:rsidRDefault="00717A3D" w:rsidP="00041343">
      <w:pPr>
        <w:jc w:val="both"/>
        <w:rPr>
          <w:rFonts w:ascii="Tahoma" w:eastAsiaTheme="minorHAnsi" w:hAnsi="Tahoma" w:cs="Tahoma"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>Oddelenie t</w:t>
      </w:r>
      <w:r w:rsidR="00C61346" w:rsidRPr="007A3E57">
        <w:rPr>
          <w:rFonts w:ascii="Tahoma" w:eastAsiaTheme="minorHAnsi" w:hAnsi="Tahoma" w:cs="Tahoma"/>
          <w:lang w:eastAsia="en-US"/>
        </w:rPr>
        <w:t>echnick</w:t>
      </w:r>
      <w:r w:rsidRPr="007A3E57">
        <w:rPr>
          <w:rFonts w:ascii="Tahoma" w:eastAsiaTheme="minorHAnsi" w:hAnsi="Tahoma" w:cs="Tahoma"/>
          <w:lang w:eastAsia="en-US"/>
        </w:rPr>
        <w:t>ých</w:t>
      </w:r>
      <w:r w:rsidR="00C61346" w:rsidRPr="007A3E57">
        <w:rPr>
          <w:rFonts w:ascii="Tahoma" w:eastAsiaTheme="minorHAnsi" w:hAnsi="Tahoma" w:cs="Tahoma"/>
          <w:lang w:eastAsia="en-US"/>
        </w:rPr>
        <w:t xml:space="preserve"> služ</w:t>
      </w:r>
      <w:r w:rsidRPr="007A3E57">
        <w:rPr>
          <w:rFonts w:ascii="Tahoma" w:eastAsiaTheme="minorHAnsi" w:hAnsi="Tahoma" w:cs="Tahoma"/>
          <w:lang w:eastAsia="en-US"/>
        </w:rPr>
        <w:t>ieb</w:t>
      </w:r>
      <w:r w:rsidR="00C61346" w:rsidRPr="007A3E57">
        <w:rPr>
          <w:rFonts w:ascii="Tahoma" w:eastAsiaTheme="minorHAnsi" w:hAnsi="Tahoma" w:cs="Tahoma"/>
          <w:lang w:eastAsia="en-US"/>
        </w:rPr>
        <w:t xml:space="preserve"> mesta kúpou rozšíril</w:t>
      </w:r>
      <w:r w:rsidRPr="007A3E57">
        <w:rPr>
          <w:rFonts w:ascii="Tahoma" w:eastAsiaTheme="minorHAnsi" w:hAnsi="Tahoma" w:cs="Tahoma"/>
          <w:lang w:eastAsia="en-US"/>
        </w:rPr>
        <w:t>o</w:t>
      </w:r>
      <w:r w:rsidR="00C61346" w:rsidRPr="007A3E57">
        <w:rPr>
          <w:rFonts w:ascii="Tahoma" w:eastAsiaTheme="minorHAnsi" w:hAnsi="Tahoma" w:cs="Tahoma"/>
          <w:lang w:eastAsia="en-US"/>
        </w:rPr>
        <w:t xml:space="preserve"> svoj vozový park o Peugeot Boxer valník,  Avia A 31.1.K, </w:t>
      </w:r>
      <w:r w:rsidRPr="007A3E57">
        <w:rPr>
          <w:rFonts w:ascii="Tahoma" w:eastAsiaTheme="minorHAnsi" w:hAnsi="Tahoma" w:cs="Tahoma"/>
          <w:lang w:eastAsia="en-US"/>
        </w:rPr>
        <w:t>z</w:t>
      </w:r>
      <w:r w:rsidR="00C61346" w:rsidRPr="007A3E57">
        <w:rPr>
          <w:rFonts w:ascii="Tahoma" w:eastAsiaTheme="minorHAnsi" w:hAnsi="Tahoma" w:cs="Tahoma"/>
          <w:lang w:eastAsia="en-US"/>
        </w:rPr>
        <w:t xml:space="preserve">dvíhaciu plošinu Nissan cabstar, </w:t>
      </w:r>
      <w:r w:rsidRPr="007A3E57">
        <w:rPr>
          <w:rFonts w:ascii="Tahoma" w:eastAsiaTheme="minorHAnsi" w:hAnsi="Tahoma" w:cs="Tahoma"/>
          <w:lang w:eastAsia="en-US"/>
        </w:rPr>
        <w:t>m</w:t>
      </w:r>
      <w:r w:rsidR="00C61346" w:rsidRPr="007A3E57">
        <w:rPr>
          <w:rFonts w:ascii="Tahoma" w:eastAsiaTheme="minorHAnsi" w:hAnsi="Tahoma" w:cs="Tahoma"/>
          <w:lang w:eastAsia="en-US"/>
        </w:rPr>
        <w:t>inibáger a príves nákladný v celkovej obstarávacej cene: 45 300,00 €</w:t>
      </w:r>
      <w:r w:rsidRPr="007A3E57">
        <w:rPr>
          <w:rFonts w:ascii="Tahoma" w:eastAsiaTheme="minorHAnsi" w:hAnsi="Tahoma" w:cs="Tahoma"/>
          <w:lang w:eastAsia="en-US"/>
        </w:rPr>
        <w:t>. P</w:t>
      </w:r>
      <w:r w:rsidR="00C61346" w:rsidRPr="007A3E57">
        <w:rPr>
          <w:rFonts w:ascii="Tahoma" w:eastAsiaTheme="minorHAnsi" w:hAnsi="Tahoma" w:cs="Tahoma"/>
          <w:lang w:eastAsia="en-US"/>
        </w:rPr>
        <w:t>re potreby mestskej polície bol leasingovou zmluvou nadobudnutý nový služobný automobil Dacia Duster, dovybavený svetelnou rampou s celkovou  vstupnou cenou 11 370,74€</w:t>
      </w:r>
    </w:p>
    <w:p w:rsidR="00C61346" w:rsidRPr="007A3E57" w:rsidRDefault="00C61346" w:rsidP="00041343">
      <w:pPr>
        <w:jc w:val="both"/>
        <w:rPr>
          <w:rFonts w:ascii="Tahoma" w:eastAsiaTheme="minorHAnsi" w:hAnsi="Tahoma" w:cs="Tahoma"/>
          <w:b/>
          <w:lang w:eastAsia="en-US"/>
        </w:rPr>
      </w:pPr>
      <w:r w:rsidRPr="007A3E57">
        <w:rPr>
          <w:rFonts w:ascii="Tahoma" w:eastAsiaTheme="minorHAnsi" w:hAnsi="Tahoma" w:cs="Tahoma"/>
          <w:b/>
          <w:lang w:eastAsia="en-US"/>
        </w:rPr>
        <w:t>022 prístroje a zvláštna technika:</w:t>
      </w:r>
    </w:p>
    <w:p w:rsidR="00C61346" w:rsidRPr="007A3E57" w:rsidRDefault="00717A3D" w:rsidP="00041343">
      <w:pPr>
        <w:jc w:val="both"/>
        <w:rPr>
          <w:rFonts w:ascii="Tahoma" w:eastAsiaTheme="minorHAnsi" w:hAnsi="Tahoma" w:cs="Tahoma"/>
          <w:b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>Oddelenie t</w:t>
      </w:r>
      <w:r w:rsidR="00C61346" w:rsidRPr="007A3E57">
        <w:rPr>
          <w:rFonts w:ascii="Tahoma" w:eastAsiaTheme="minorHAnsi" w:hAnsi="Tahoma" w:cs="Tahoma"/>
          <w:lang w:eastAsia="en-US"/>
        </w:rPr>
        <w:t>echnick</w:t>
      </w:r>
      <w:r w:rsidRPr="007A3E57">
        <w:rPr>
          <w:rFonts w:ascii="Tahoma" w:eastAsiaTheme="minorHAnsi" w:hAnsi="Tahoma" w:cs="Tahoma"/>
          <w:lang w:eastAsia="en-US"/>
        </w:rPr>
        <w:t>ých</w:t>
      </w:r>
      <w:r w:rsidR="00C61346" w:rsidRPr="007A3E57">
        <w:rPr>
          <w:rFonts w:ascii="Tahoma" w:eastAsiaTheme="minorHAnsi" w:hAnsi="Tahoma" w:cs="Tahoma"/>
          <w:lang w:eastAsia="en-US"/>
        </w:rPr>
        <w:t xml:space="preserve"> služ</w:t>
      </w:r>
      <w:r w:rsidRPr="007A3E57">
        <w:rPr>
          <w:rFonts w:ascii="Tahoma" w:eastAsiaTheme="minorHAnsi" w:hAnsi="Tahoma" w:cs="Tahoma"/>
          <w:lang w:eastAsia="en-US"/>
        </w:rPr>
        <w:t>ieb mesta</w:t>
      </w:r>
      <w:r w:rsidR="00C61346" w:rsidRPr="007A3E57">
        <w:rPr>
          <w:rFonts w:ascii="Tahoma" w:eastAsiaTheme="minorHAnsi" w:hAnsi="Tahoma" w:cs="Tahoma"/>
          <w:lang w:eastAsia="en-US"/>
        </w:rPr>
        <w:t xml:space="preserve"> kúpou rozšíril</w:t>
      </w:r>
      <w:r w:rsidRPr="007A3E57">
        <w:rPr>
          <w:rFonts w:ascii="Tahoma" w:eastAsiaTheme="minorHAnsi" w:hAnsi="Tahoma" w:cs="Tahoma"/>
          <w:lang w:eastAsia="en-US"/>
        </w:rPr>
        <w:t>o</w:t>
      </w:r>
      <w:r w:rsidR="00C61346" w:rsidRPr="007A3E57">
        <w:rPr>
          <w:rFonts w:ascii="Tahoma" w:eastAsiaTheme="minorHAnsi" w:hAnsi="Tahoma" w:cs="Tahoma"/>
          <w:lang w:eastAsia="en-US"/>
        </w:rPr>
        <w:t xml:space="preserve"> svoje technické vybavenie o </w:t>
      </w:r>
      <w:r w:rsidR="001971A1" w:rsidRPr="007A3E57">
        <w:rPr>
          <w:rFonts w:ascii="Tahoma" w:eastAsiaTheme="minorHAnsi" w:hAnsi="Tahoma" w:cs="Tahoma"/>
          <w:lang w:eastAsia="en-US"/>
        </w:rPr>
        <w:t>r</w:t>
      </w:r>
      <w:r w:rsidR="00C61346" w:rsidRPr="007A3E57">
        <w:rPr>
          <w:rFonts w:ascii="Tahoma" w:eastAsiaTheme="minorHAnsi" w:hAnsi="Tahoma" w:cs="Tahoma"/>
          <w:lang w:eastAsia="en-US"/>
        </w:rPr>
        <w:t>ozbrusovačku motorovú, snehovú</w:t>
      </w:r>
      <w:r w:rsidR="001971A1" w:rsidRPr="007A3E57">
        <w:rPr>
          <w:rFonts w:ascii="Tahoma" w:eastAsiaTheme="minorHAnsi" w:hAnsi="Tahoma" w:cs="Tahoma"/>
          <w:lang w:eastAsia="en-US"/>
        </w:rPr>
        <w:t xml:space="preserve"> radlicu</w:t>
      </w:r>
      <w:r w:rsidR="00C61346" w:rsidRPr="007A3E57">
        <w:rPr>
          <w:rFonts w:ascii="Tahoma" w:eastAsiaTheme="minorHAnsi" w:hAnsi="Tahoma" w:cs="Tahoma"/>
          <w:lang w:eastAsia="en-US"/>
        </w:rPr>
        <w:t>,</w:t>
      </w:r>
      <w:r w:rsidR="001971A1" w:rsidRPr="007A3E57">
        <w:rPr>
          <w:rFonts w:ascii="Tahoma" w:eastAsiaTheme="minorHAnsi" w:hAnsi="Tahoma" w:cs="Tahoma"/>
          <w:lang w:eastAsia="en-US"/>
        </w:rPr>
        <w:t xml:space="preserve"> </w:t>
      </w:r>
      <w:r w:rsidR="00C61346" w:rsidRPr="007A3E57">
        <w:rPr>
          <w:rFonts w:ascii="Tahoma" w:eastAsiaTheme="minorHAnsi" w:hAnsi="Tahoma" w:cs="Tahoma"/>
          <w:lang w:eastAsia="en-US"/>
        </w:rPr>
        <w:t>vibračný</w:t>
      </w:r>
      <w:r w:rsidR="001971A1" w:rsidRPr="007A3E57">
        <w:rPr>
          <w:rFonts w:ascii="Tahoma" w:eastAsiaTheme="minorHAnsi" w:hAnsi="Tahoma" w:cs="Tahoma"/>
          <w:lang w:eastAsia="en-US"/>
        </w:rPr>
        <w:t xml:space="preserve"> valec</w:t>
      </w:r>
      <w:r w:rsidR="00C61346" w:rsidRPr="007A3E57">
        <w:rPr>
          <w:rFonts w:ascii="Tahoma" w:eastAsiaTheme="minorHAnsi" w:hAnsi="Tahoma" w:cs="Tahoma"/>
          <w:lang w:eastAsia="en-US"/>
        </w:rPr>
        <w:t xml:space="preserve"> v celkovej obstarávacej cene: 5 160 €</w:t>
      </w:r>
    </w:p>
    <w:p w:rsidR="00C61346" w:rsidRPr="007A3E57" w:rsidRDefault="00C61346" w:rsidP="00041343">
      <w:pPr>
        <w:jc w:val="both"/>
        <w:rPr>
          <w:rFonts w:ascii="Tahoma" w:eastAsiaTheme="minorHAnsi" w:hAnsi="Tahoma" w:cs="Tahoma"/>
          <w:b/>
          <w:lang w:eastAsia="en-US"/>
        </w:rPr>
      </w:pPr>
      <w:r w:rsidRPr="007A3E57">
        <w:rPr>
          <w:rFonts w:ascii="Tahoma" w:eastAsiaTheme="minorHAnsi" w:hAnsi="Tahoma" w:cs="Tahoma"/>
          <w:b/>
          <w:lang w:eastAsia="en-US"/>
        </w:rPr>
        <w:t>031 pozemky:</w:t>
      </w:r>
    </w:p>
    <w:p w:rsidR="00C61346" w:rsidRPr="007A3E57" w:rsidRDefault="00041343" w:rsidP="00041343">
      <w:pPr>
        <w:jc w:val="both"/>
        <w:rPr>
          <w:rFonts w:ascii="Tahoma" w:eastAsiaTheme="minorHAnsi" w:hAnsi="Tahoma" w:cs="Tahoma"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>Významnú</w:t>
      </w:r>
      <w:r w:rsidR="00C61346" w:rsidRPr="007A3E57">
        <w:rPr>
          <w:rFonts w:ascii="Tahoma" w:eastAsiaTheme="minorHAnsi" w:hAnsi="Tahoma" w:cs="Tahoma"/>
          <w:lang w:eastAsia="en-US"/>
        </w:rPr>
        <w:t xml:space="preserve"> časť  </w:t>
      </w:r>
      <w:r w:rsidRPr="007A3E57">
        <w:rPr>
          <w:rFonts w:ascii="Tahoma" w:eastAsiaTheme="minorHAnsi" w:hAnsi="Tahoma" w:cs="Tahoma"/>
          <w:lang w:eastAsia="en-US"/>
        </w:rPr>
        <w:t>t</w:t>
      </w:r>
      <w:r w:rsidR="00C61346" w:rsidRPr="007A3E57">
        <w:rPr>
          <w:rFonts w:ascii="Tahoma" w:eastAsiaTheme="minorHAnsi" w:hAnsi="Tahoma" w:cs="Tahoma"/>
          <w:lang w:eastAsia="en-US"/>
        </w:rPr>
        <w:t xml:space="preserve">vorilo  nadobudnutie nehnuteľného majetku-pozemkov - kúpou pre potreby plánovanej výstavby autobusového terminálu 32 100,00€ ,bezodplatným prevodom vlastníctva pozemkov z neznámeho vlastníka na mesto, podľa § 14 ods.2 zákona 180/1995 Z.z. </w:t>
      </w:r>
      <w:r w:rsidR="001971A1" w:rsidRPr="007A3E57">
        <w:rPr>
          <w:rFonts w:ascii="Tahoma" w:eastAsiaTheme="minorHAnsi" w:hAnsi="Tahoma" w:cs="Tahoma"/>
          <w:lang w:eastAsia="en-US"/>
        </w:rPr>
        <w:t xml:space="preserve">v hodnote </w:t>
      </w:r>
      <w:r w:rsidR="00C61346" w:rsidRPr="007A3E57">
        <w:rPr>
          <w:rFonts w:ascii="Tahoma" w:eastAsiaTheme="minorHAnsi" w:hAnsi="Tahoma" w:cs="Tahoma"/>
          <w:lang w:eastAsia="en-US"/>
        </w:rPr>
        <w:t>59 137,00€, odstúpením od Kúpnej zmluvy zo dňa 20.12.2011 uzavretej so spol.</w:t>
      </w:r>
      <w:r w:rsidR="001971A1" w:rsidRPr="007A3E57">
        <w:rPr>
          <w:rFonts w:ascii="Tahoma" w:eastAsiaTheme="minorHAnsi" w:hAnsi="Tahoma" w:cs="Tahoma"/>
          <w:lang w:eastAsia="en-US"/>
        </w:rPr>
        <w:t xml:space="preserve"> </w:t>
      </w:r>
      <w:r w:rsidR="00C61346" w:rsidRPr="007A3E57">
        <w:rPr>
          <w:rFonts w:ascii="Tahoma" w:eastAsiaTheme="minorHAnsi" w:hAnsi="Tahoma" w:cs="Tahoma"/>
          <w:lang w:eastAsia="en-US"/>
        </w:rPr>
        <w:t xml:space="preserve">SAXARGO s.r.o. Zatín a následnou Zámennou zmluvou uzavretou dňa 27.11.2017  </w:t>
      </w:r>
      <w:r w:rsidR="001971A1" w:rsidRPr="007A3E57">
        <w:rPr>
          <w:rFonts w:ascii="Tahoma" w:eastAsiaTheme="minorHAnsi" w:hAnsi="Tahoma" w:cs="Tahoma"/>
          <w:lang w:eastAsia="en-US"/>
        </w:rPr>
        <w:t xml:space="preserve">v hodnote </w:t>
      </w:r>
      <w:r w:rsidR="00C61346" w:rsidRPr="007A3E57">
        <w:rPr>
          <w:rFonts w:ascii="Tahoma" w:eastAsiaTheme="minorHAnsi" w:hAnsi="Tahoma" w:cs="Tahoma"/>
          <w:lang w:eastAsia="en-US"/>
        </w:rPr>
        <w:t>161 895,00€, doplatkom rozdielu zamieňaných nehnuteľnost</w:t>
      </w:r>
      <w:r w:rsidR="001971A1" w:rsidRPr="007A3E57">
        <w:rPr>
          <w:rFonts w:ascii="Tahoma" w:eastAsiaTheme="minorHAnsi" w:hAnsi="Tahoma" w:cs="Tahoma"/>
          <w:lang w:eastAsia="en-US"/>
        </w:rPr>
        <w:t>í</w:t>
      </w:r>
      <w:r w:rsidR="00C61346" w:rsidRPr="007A3E57">
        <w:rPr>
          <w:rFonts w:ascii="Tahoma" w:eastAsiaTheme="minorHAnsi" w:hAnsi="Tahoma" w:cs="Tahoma"/>
          <w:lang w:eastAsia="en-US"/>
        </w:rPr>
        <w:t xml:space="preserve"> MEDICENTRUM LIPA</w:t>
      </w:r>
      <w:r w:rsidR="001971A1" w:rsidRPr="007A3E57">
        <w:rPr>
          <w:rFonts w:ascii="Tahoma" w:eastAsiaTheme="minorHAnsi" w:hAnsi="Tahoma" w:cs="Tahoma"/>
          <w:lang w:eastAsia="en-US"/>
        </w:rPr>
        <w:t xml:space="preserve"> v hodnote</w:t>
      </w:r>
      <w:r w:rsidR="00C61346" w:rsidRPr="007A3E57">
        <w:rPr>
          <w:rFonts w:ascii="Tahoma" w:eastAsiaTheme="minorHAnsi" w:hAnsi="Tahoma" w:cs="Tahoma"/>
          <w:lang w:eastAsia="en-US"/>
        </w:rPr>
        <w:t xml:space="preserve"> 3 160,00€</w:t>
      </w:r>
      <w:r w:rsidR="001971A1" w:rsidRPr="007A3E57">
        <w:rPr>
          <w:rFonts w:ascii="Tahoma" w:eastAsiaTheme="minorHAnsi" w:hAnsi="Tahoma" w:cs="Tahoma"/>
          <w:lang w:eastAsia="en-US"/>
        </w:rPr>
        <w:t>,</w:t>
      </w:r>
      <w:r w:rsidR="00C61346" w:rsidRPr="007A3E57">
        <w:rPr>
          <w:rFonts w:ascii="Tahoma" w:eastAsiaTheme="minorHAnsi" w:hAnsi="Tahoma" w:cs="Tahoma"/>
          <w:lang w:eastAsia="en-US"/>
        </w:rPr>
        <w:t xml:space="preserve"> prerozdelením na základe geometrických plánov resp. následným vznikom nových parciel, opravami výmer na základe Rozhodnutí KÚ v celkovej vstupnej cene: 278 951,51€</w:t>
      </w:r>
    </w:p>
    <w:p w:rsidR="00041343" w:rsidRDefault="00041343" w:rsidP="00041343">
      <w:pPr>
        <w:jc w:val="both"/>
        <w:rPr>
          <w:rFonts w:ascii="Tahoma" w:eastAsiaTheme="minorHAnsi" w:hAnsi="Tahoma" w:cs="Tahoma"/>
          <w:b/>
          <w:color w:val="0070C0"/>
          <w:lang w:eastAsia="en-US"/>
        </w:rPr>
      </w:pPr>
    </w:p>
    <w:p w:rsidR="00041343" w:rsidRPr="007A3E57" w:rsidRDefault="00041343" w:rsidP="00041343">
      <w:pPr>
        <w:jc w:val="both"/>
        <w:rPr>
          <w:rFonts w:ascii="Tahoma" w:eastAsiaTheme="minorHAnsi" w:hAnsi="Tahoma" w:cs="Tahoma"/>
          <w:b/>
          <w:lang w:eastAsia="en-US"/>
        </w:rPr>
      </w:pPr>
    </w:p>
    <w:p w:rsidR="00C61346" w:rsidRPr="007A3E57" w:rsidRDefault="00C61346" w:rsidP="00C61346">
      <w:pPr>
        <w:jc w:val="both"/>
        <w:rPr>
          <w:rFonts w:ascii="Tahoma" w:eastAsiaTheme="minorHAnsi" w:hAnsi="Tahoma" w:cs="Tahoma"/>
          <w:lang w:eastAsia="en-US"/>
        </w:rPr>
      </w:pPr>
      <w:r w:rsidRPr="007A3E57">
        <w:rPr>
          <w:rFonts w:ascii="Tahoma" w:eastAsiaTheme="minorHAnsi" w:hAnsi="Tahoma" w:cs="Tahoma"/>
          <w:b/>
          <w:lang w:eastAsia="en-US"/>
        </w:rPr>
        <w:t>032 umelecké diela:</w:t>
      </w:r>
    </w:p>
    <w:p w:rsidR="001971A1" w:rsidRPr="007A3E57" w:rsidRDefault="00C61346" w:rsidP="00C61346">
      <w:pPr>
        <w:jc w:val="both"/>
        <w:rPr>
          <w:rFonts w:ascii="Tahoma" w:eastAsiaTheme="minorHAnsi" w:hAnsi="Tahoma" w:cs="Tahoma"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>Spolok Priateľov Rákócziho-Kráľovský Chlmec Darovacou zmluvou daroval mestu bronzovú bustu Rákóczi František II. vrátane mramorového podstavca v cene:</w:t>
      </w:r>
    </w:p>
    <w:p w:rsidR="00C61346" w:rsidRPr="007A3E57" w:rsidRDefault="00C61346" w:rsidP="00C61346">
      <w:pPr>
        <w:jc w:val="both"/>
        <w:rPr>
          <w:rFonts w:ascii="Tahoma" w:eastAsiaTheme="minorHAnsi" w:hAnsi="Tahoma" w:cs="Tahoma"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>7 500,</w:t>
      </w:r>
      <w:r w:rsidR="001971A1" w:rsidRPr="007A3E57">
        <w:rPr>
          <w:rFonts w:ascii="Tahoma" w:eastAsiaTheme="minorHAnsi" w:hAnsi="Tahoma" w:cs="Tahoma"/>
          <w:lang w:eastAsia="en-US"/>
        </w:rPr>
        <w:t>-</w:t>
      </w:r>
      <w:r w:rsidRPr="007A3E57">
        <w:rPr>
          <w:rFonts w:ascii="Tahoma" w:eastAsiaTheme="minorHAnsi" w:hAnsi="Tahoma" w:cs="Tahoma"/>
          <w:lang w:eastAsia="en-US"/>
        </w:rPr>
        <w:t xml:space="preserve"> €</w:t>
      </w:r>
      <w:r w:rsidR="001971A1" w:rsidRPr="007A3E57">
        <w:rPr>
          <w:rFonts w:ascii="Tahoma" w:eastAsiaTheme="minorHAnsi" w:hAnsi="Tahoma" w:cs="Tahoma"/>
          <w:lang w:eastAsia="en-US"/>
        </w:rPr>
        <w:t>.</w:t>
      </w:r>
    </w:p>
    <w:p w:rsidR="00C61346" w:rsidRPr="007A3E57" w:rsidRDefault="00C61346" w:rsidP="00C61346">
      <w:pPr>
        <w:rPr>
          <w:rFonts w:ascii="Tahoma" w:eastAsiaTheme="minorHAnsi" w:hAnsi="Tahoma" w:cs="Tahoma"/>
          <w:b/>
          <w:lang w:eastAsia="en-US"/>
        </w:rPr>
      </w:pPr>
      <w:r w:rsidRPr="007A3E57">
        <w:rPr>
          <w:rFonts w:ascii="Tahoma" w:eastAsiaTheme="minorHAnsi" w:hAnsi="Tahoma" w:cs="Tahoma"/>
          <w:b/>
          <w:lang w:eastAsia="en-US"/>
        </w:rPr>
        <w:t>042 obstaraný dlhodobý majetok</w:t>
      </w:r>
    </w:p>
    <w:p w:rsidR="00C61346" w:rsidRPr="007A3E57" w:rsidRDefault="00C61346" w:rsidP="00C61346">
      <w:pPr>
        <w:jc w:val="both"/>
        <w:rPr>
          <w:rFonts w:ascii="Tahoma" w:eastAsiaTheme="minorHAnsi" w:hAnsi="Tahoma" w:cs="Tahoma"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 xml:space="preserve">V priebehu roka došlo k obstaraniu dlhodobého majetku  a jeho </w:t>
      </w:r>
      <w:r w:rsidR="00041343" w:rsidRPr="007A3E57">
        <w:rPr>
          <w:rFonts w:ascii="Tahoma" w:eastAsiaTheme="minorHAnsi" w:hAnsi="Tahoma" w:cs="Tahoma"/>
          <w:lang w:eastAsia="en-US"/>
        </w:rPr>
        <w:t>technickému zhodnoteniu</w:t>
      </w:r>
      <w:r w:rsidRPr="007A3E57">
        <w:rPr>
          <w:rFonts w:ascii="Tahoma" w:eastAsiaTheme="minorHAnsi" w:hAnsi="Tahoma" w:cs="Tahoma"/>
          <w:lang w:eastAsia="en-US"/>
        </w:rPr>
        <w:t xml:space="preserve"> : </w:t>
      </w:r>
    </w:p>
    <w:p w:rsidR="00C61346" w:rsidRPr="007A3E57" w:rsidRDefault="00041343" w:rsidP="00041343">
      <w:pPr>
        <w:spacing w:after="160" w:line="259" w:lineRule="auto"/>
        <w:jc w:val="both"/>
        <w:rPr>
          <w:rFonts w:ascii="Tahoma" w:eastAsiaTheme="minorHAnsi" w:hAnsi="Tahoma" w:cs="Tahoma"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>R</w:t>
      </w:r>
      <w:r w:rsidR="00C61346" w:rsidRPr="007A3E57">
        <w:rPr>
          <w:rFonts w:ascii="Tahoma" w:eastAsiaTheme="minorHAnsi" w:hAnsi="Tahoma" w:cs="Tahoma"/>
          <w:lang w:eastAsia="en-US"/>
        </w:rPr>
        <w:t>ekonštrukcia a modernizácia Komunitného centra</w:t>
      </w:r>
      <w:r w:rsidRPr="007A3E57">
        <w:rPr>
          <w:rFonts w:ascii="Tahoma" w:eastAsiaTheme="minorHAnsi" w:hAnsi="Tahoma" w:cs="Tahoma"/>
          <w:lang w:eastAsia="en-US"/>
        </w:rPr>
        <w:t xml:space="preserve"> v hodnote</w:t>
      </w:r>
      <w:r w:rsidR="00C61346" w:rsidRPr="007A3E57">
        <w:rPr>
          <w:rFonts w:ascii="Tahoma" w:eastAsiaTheme="minorHAnsi" w:hAnsi="Tahoma" w:cs="Tahoma"/>
          <w:lang w:eastAsia="en-US"/>
        </w:rPr>
        <w:t xml:space="preserve"> 6 238,00€, II. etapa zateplenia obalových konštrukcií MŠ  Kossutha </w:t>
      </w:r>
      <w:r w:rsidRPr="007A3E57">
        <w:rPr>
          <w:rFonts w:ascii="Tahoma" w:eastAsiaTheme="minorHAnsi" w:hAnsi="Tahoma" w:cs="Tahoma"/>
          <w:lang w:eastAsia="en-US"/>
        </w:rPr>
        <w:t xml:space="preserve">v hodnote </w:t>
      </w:r>
      <w:r w:rsidR="00C61346" w:rsidRPr="007A3E57">
        <w:rPr>
          <w:rFonts w:ascii="Tahoma" w:eastAsiaTheme="minorHAnsi" w:hAnsi="Tahoma" w:cs="Tahoma"/>
          <w:lang w:eastAsia="en-US"/>
        </w:rPr>
        <w:t>219 249,24€,</w:t>
      </w:r>
      <w:r w:rsidRPr="007A3E57">
        <w:rPr>
          <w:rFonts w:ascii="Tahoma" w:eastAsiaTheme="minorHAnsi" w:hAnsi="Tahoma" w:cs="Tahoma"/>
          <w:lang w:eastAsia="en-US"/>
        </w:rPr>
        <w:t xml:space="preserve"> </w:t>
      </w:r>
      <w:r w:rsidR="00C61346" w:rsidRPr="007A3E57">
        <w:rPr>
          <w:rFonts w:ascii="Tahoma" w:eastAsiaTheme="minorHAnsi" w:hAnsi="Tahoma" w:cs="Tahoma"/>
          <w:lang w:eastAsia="en-US"/>
        </w:rPr>
        <w:t xml:space="preserve">výstavba autobusového terminálu BUS-BUS </w:t>
      </w:r>
      <w:r w:rsidRPr="007A3E57">
        <w:rPr>
          <w:rFonts w:ascii="Tahoma" w:eastAsiaTheme="minorHAnsi" w:hAnsi="Tahoma" w:cs="Tahoma"/>
          <w:lang w:eastAsia="en-US"/>
        </w:rPr>
        <w:t xml:space="preserve">v hodnote </w:t>
      </w:r>
      <w:r w:rsidR="00C61346" w:rsidRPr="007A3E57">
        <w:rPr>
          <w:rFonts w:ascii="Tahoma" w:eastAsiaTheme="minorHAnsi" w:hAnsi="Tahoma" w:cs="Tahoma"/>
          <w:lang w:eastAsia="en-US"/>
        </w:rPr>
        <w:t xml:space="preserve">24 584,92€, modernizácia kamerového systému </w:t>
      </w:r>
      <w:r w:rsidRPr="007A3E57">
        <w:rPr>
          <w:rFonts w:ascii="Tahoma" w:eastAsiaTheme="minorHAnsi" w:hAnsi="Tahoma" w:cs="Tahoma"/>
          <w:lang w:eastAsia="en-US"/>
        </w:rPr>
        <w:t xml:space="preserve">v hodnote </w:t>
      </w:r>
      <w:r w:rsidR="00C61346" w:rsidRPr="007A3E57">
        <w:rPr>
          <w:rFonts w:ascii="Tahoma" w:eastAsiaTheme="minorHAnsi" w:hAnsi="Tahoma" w:cs="Tahoma"/>
          <w:lang w:eastAsia="en-US"/>
        </w:rPr>
        <w:t xml:space="preserve">20 280,00€, </w:t>
      </w:r>
      <w:r w:rsidRPr="007A3E57">
        <w:rPr>
          <w:rFonts w:ascii="Tahoma" w:eastAsiaTheme="minorHAnsi" w:hAnsi="Tahoma" w:cs="Tahoma"/>
          <w:lang w:eastAsia="en-US"/>
        </w:rPr>
        <w:t>mo</w:t>
      </w:r>
      <w:r w:rsidR="00C61346" w:rsidRPr="007A3E57">
        <w:rPr>
          <w:rFonts w:ascii="Tahoma" w:eastAsiaTheme="minorHAnsi" w:hAnsi="Tahoma" w:cs="Tahoma"/>
          <w:lang w:eastAsia="en-US"/>
        </w:rPr>
        <w:t xml:space="preserve">dernizácia a prístavba </w:t>
      </w:r>
      <w:r w:rsidRPr="007A3E57">
        <w:rPr>
          <w:rFonts w:ascii="Tahoma" w:eastAsiaTheme="minorHAnsi" w:hAnsi="Tahoma" w:cs="Tahoma"/>
          <w:lang w:eastAsia="en-US"/>
        </w:rPr>
        <w:t>d</w:t>
      </w:r>
      <w:r w:rsidR="00C61346" w:rsidRPr="007A3E57">
        <w:rPr>
          <w:rFonts w:ascii="Tahoma" w:eastAsiaTheme="minorHAnsi" w:hAnsi="Tahoma" w:cs="Tahoma"/>
          <w:lang w:eastAsia="en-US"/>
        </w:rPr>
        <w:t xml:space="preserve">omu smútku </w:t>
      </w:r>
      <w:r w:rsidRPr="007A3E57">
        <w:rPr>
          <w:rFonts w:ascii="Tahoma" w:eastAsiaTheme="minorHAnsi" w:hAnsi="Tahoma" w:cs="Tahoma"/>
          <w:lang w:eastAsia="en-US"/>
        </w:rPr>
        <w:t xml:space="preserve">v hodnote </w:t>
      </w:r>
      <w:r w:rsidR="00C61346" w:rsidRPr="007A3E57">
        <w:rPr>
          <w:rFonts w:ascii="Tahoma" w:eastAsiaTheme="minorHAnsi" w:hAnsi="Tahoma" w:cs="Tahoma"/>
          <w:lang w:eastAsia="en-US"/>
        </w:rPr>
        <w:t xml:space="preserve">100 137,53€, obnova budovy </w:t>
      </w:r>
      <w:r w:rsidRPr="007A3E57">
        <w:rPr>
          <w:rFonts w:ascii="Tahoma" w:eastAsiaTheme="minorHAnsi" w:hAnsi="Tahoma" w:cs="Tahoma"/>
          <w:lang w:eastAsia="en-US"/>
        </w:rPr>
        <w:t xml:space="preserve">bývalého </w:t>
      </w:r>
      <w:r w:rsidR="00C61346" w:rsidRPr="007A3E57">
        <w:rPr>
          <w:rFonts w:ascii="Tahoma" w:eastAsiaTheme="minorHAnsi" w:hAnsi="Tahoma" w:cs="Tahoma"/>
          <w:lang w:eastAsia="en-US"/>
        </w:rPr>
        <w:t>OPP</w:t>
      </w:r>
      <w:r w:rsidRPr="007A3E57">
        <w:rPr>
          <w:rFonts w:ascii="Tahoma" w:eastAsiaTheme="minorHAnsi" w:hAnsi="Tahoma" w:cs="Tahoma"/>
          <w:lang w:eastAsia="en-US"/>
        </w:rPr>
        <w:t xml:space="preserve"> v hodnote</w:t>
      </w:r>
      <w:r w:rsidR="00C61346" w:rsidRPr="007A3E57">
        <w:rPr>
          <w:rFonts w:ascii="Tahoma" w:eastAsiaTheme="minorHAnsi" w:hAnsi="Tahoma" w:cs="Tahoma"/>
          <w:lang w:eastAsia="en-US"/>
        </w:rPr>
        <w:t xml:space="preserve"> 18 000,00€, dostavba/výstavba telocvične pri ZŠ s vyuč. Jazykom maďarským </w:t>
      </w:r>
      <w:r w:rsidRPr="007A3E57">
        <w:rPr>
          <w:rFonts w:ascii="Tahoma" w:eastAsiaTheme="minorHAnsi" w:hAnsi="Tahoma" w:cs="Tahoma"/>
          <w:lang w:eastAsia="en-US"/>
        </w:rPr>
        <w:t xml:space="preserve">v hodnote </w:t>
      </w:r>
      <w:r w:rsidR="00C61346" w:rsidRPr="007A3E57">
        <w:rPr>
          <w:rFonts w:ascii="Tahoma" w:eastAsiaTheme="minorHAnsi" w:hAnsi="Tahoma" w:cs="Tahoma"/>
          <w:lang w:eastAsia="en-US"/>
        </w:rPr>
        <w:t xml:space="preserve">10 080,00€, zriadenie </w:t>
      </w:r>
      <w:r w:rsidRPr="007A3E57">
        <w:rPr>
          <w:rFonts w:ascii="Tahoma" w:eastAsiaTheme="minorHAnsi" w:hAnsi="Tahoma" w:cs="Tahoma"/>
          <w:lang w:eastAsia="en-US"/>
        </w:rPr>
        <w:t>s</w:t>
      </w:r>
      <w:r w:rsidR="00C61346" w:rsidRPr="007A3E57">
        <w:rPr>
          <w:rFonts w:ascii="Tahoma" w:eastAsiaTheme="minorHAnsi" w:hAnsi="Tahoma" w:cs="Tahoma"/>
          <w:lang w:eastAsia="en-US"/>
        </w:rPr>
        <w:t xml:space="preserve">ociálneho podniku </w:t>
      </w:r>
      <w:r w:rsidRPr="007A3E57">
        <w:rPr>
          <w:rFonts w:ascii="Tahoma" w:eastAsiaTheme="minorHAnsi" w:hAnsi="Tahoma" w:cs="Tahoma"/>
          <w:lang w:eastAsia="en-US"/>
        </w:rPr>
        <w:t xml:space="preserve">v hodnote </w:t>
      </w:r>
      <w:r w:rsidR="00C61346" w:rsidRPr="007A3E57">
        <w:rPr>
          <w:rFonts w:ascii="Tahoma" w:eastAsiaTheme="minorHAnsi" w:hAnsi="Tahoma" w:cs="Tahoma"/>
          <w:lang w:eastAsia="en-US"/>
        </w:rPr>
        <w:t>19 089,10€. Suma obstarania nedokončených investícii mesta  k 31.12.2017 predstavuje 572 406,95€</w:t>
      </w:r>
    </w:p>
    <w:p w:rsidR="00C61346" w:rsidRPr="007A3E57" w:rsidRDefault="00C61346" w:rsidP="00C61346">
      <w:pPr>
        <w:spacing w:after="160" w:line="259" w:lineRule="auto"/>
        <w:rPr>
          <w:rFonts w:ascii="Tahoma" w:eastAsiaTheme="minorHAnsi" w:hAnsi="Tahoma" w:cs="Tahoma"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>Prehľad o pohybe dlhodobého nehmotného majetku:</w:t>
      </w:r>
    </w:p>
    <w:p w:rsidR="00C61346" w:rsidRPr="007A3E57" w:rsidRDefault="00C61346" w:rsidP="00C61346">
      <w:pPr>
        <w:shd w:val="clear" w:color="auto" w:fill="FFFFFF"/>
        <w:spacing w:after="160" w:line="259" w:lineRule="auto"/>
        <w:jc w:val="both"/>
        <w:rPr>
          <w:rFonts w:ascii="Tahoma" w:hAnsi="Tahoma" w:cs="Tahoma"/>
        </w:rPr>
      </w:pPr>
      <w:r w:rsidRPr="007A3E57">
        <w:rPr>
          <w:rFonts w:ascii="Tahoma" w:eastAsiaTheme="minorHAnsi" w:hAnsi="Tahoma" w:cs="Tahoma"/>
          <w:lang w:eastAsia="en-US"/>
        </w:rPr>
        <w:t>Zníženie z 2</w:t>
      </w:r>
      <w:r w:rsidR="00427255" w:rsidRPr="007A3E57">
        <w:rPr>
          <w:rFonts w:ascii="Tahoma" w:eastAsiaTheme="minorHAnsi" w:hAnsi="Tahoma" w:cs="Tahoma"/>
          <w:lang w:eastAsia="en-US"/>
        </w:rPr>
        <w:t>9</w:t>
      </w:r>
      <w:r w:rsidRPr="007A3E57">
        <w:rPr>
          <w:rFonts w:ascii="Tahoma" w:eastAsiaTheme="minorHAnsi" w:hAnsi="Tahoma" w:cs="Tahoma"/>
          <w:lang w:eastAsia="en-US"/>
        </w:rPr>
        <w:t> 727,90</w:t>
      </w:r>
      <w:r w:rsidR="00427255" w:rsidRPr="007A3E57">
        <w:rPr>
          <w:rFonts w:ascii="Tahoma" w:eastAsiaTheme="minorHAnsi" w:hAnsi="Tahoma" w:cs="Tahoma"/>
          <w:lang w:eastAsia="en-US"/>
        </w:rPr>
        <w:t>€</w:t>
      </w:r>
      <w:r w:rsidRPr="007A3E57">
        <w:rPr>
          <w:rFonts w:ascii="Tahoma" w:eastAsiaTheme="minorHAnsi" w:hAnsi="Tahoma" w:cs="Tahoma"/>
          <w:lang w:eastAsia="en-US"/>
        </w:rPr>
        <w:t xml:space="preserve"> na 1</w:t>
      </w:r>
      <w:r w:rsidR="00427255" w:rsidRPr="007A3E57">
        <w:rPr>
          <w:rFonts w:ascii="Tahoma" w:eastAsiaTheme="minorHAnsi" w:hAnsi="Tahoma" w:cs="Tahoma"/>
          <w:lang w:eastAsia="en-US"/>
        </w:rPr>
        <w:t>8</w:t>
      </w:r>
      <w:r w:rsidRPr="007A3E57">
        <w:rPr>
          <w:rFonts w:ascii="Tahoma" w:eastAsiaTheme="minorHAnsi" w:hAnsi="Tahoma" w:cs="Tahoma"/>
          <w:lang w:eastAsia="en-US"/>
        </w:rPr>
        <w:t> </w:t>
      </w:r>
      <w:r w:rsidR="00427255" w:rsidRPr="007A3E57">
        <w:rPr>
          <w:rFonts w:ascii="Tahoma" w:eastAsiaTheme="minorHAnsi" w:hAnsi="Tahoma" w:cs="Tahoma"/>
          <w:lang w:eastAsia="en-US"/>
        </w:rPr>
        <w:t>674</w:t>
      </w:r>
      <w:r w:rsidRPr="007A3E57">
        <w:rPr>
          <w:rFonts w:ascii="Tahoma" w:eastAsiaTheme="minorHAnsi" w:hAnsi="Tahoma" w:cs="Tahoma"/>
          <w:lang w:eastAsia="en-US"/>
        </w:rPr>
        <w:t>,90€  predstavuje hodnotu opotrebovania dlhodobého majetku za rok - ročný účt</w:t>
      </w:r>
      <w:r w:rsidR="00427255" w:rsidRPr="007A3E57">
        <w:rPr>
          <w:rFonts w:ascii="Tahoma" w:eastAsiaTheme="minorHAnsi" w:hAnsi="Tahoma" w:cs="Tahoma"/>
          <w:lang w:eastAsia="en-US"/>
        </w:rPr>
        <w:t>ovný odpis v peňažnom vyjadrení a zaradený software v hodnote 5000€</w:t>
      </w:r>
    </w:p>
    <w:p w:rsidR="00254445" w:rsidRPr="007A3E57" w:rsidRDefault="00F63F3F" w:rsidP="00254445">
      <w:pPr>
        <w:spacing w:line="360" w:lineRule="auto"/>
        <w:rPr>
          <w:rFonts w:ascii="Tahoma" w:hAnsi="Tahoma" w:cs="Tahoma"/>
          <w:b/>
        </w:rPr>
      </w:pPr>
      <w:r w:rsidRPr="007A3E57">
        <w:rPr>
          <w:rFonts w:ascii="Tahoma" w:hAnsi="Tahoma" w:cs="Tahoma"/>
          <w:b/>
        </w:rPr>
        <w:t>8.1.2 Zdroje krytia</w:t>
      </w:r>
    </w:p>
    <w:p w:rsidR="00F63F3F" w:rsidRPr="007A3E57" w:rsidRDefault="00F63F3F" w:rsidP="00254445">
      <w:pPr>
        <w:spacing w:line="360" w:lineRule="auto"/>
        <w:rPr>
          <w:rFonts w:ascii="Tahoma" w:hAnsi="Tahoma" w:cs="Tahoma"/>
          <w:b/>
        </w:rPr>
      </w:pPr>
      <w:r w:rsidRPr="007A3E57">
        <w:rPr>
          <w:rFonts w:ascii="Tahoma" w:hAnsi="Tahoma" w:cs="Tahoma"/>
          <w:b/>
        </w:rPr>
        <w:t>Pasíva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551"/>
      </w:tblGrid>
      <w:tr w:rsidR="00F41A47" w:rsidRPr="007A3E57" w:rsidTr="001F2703">
        <w:tc>
          <w:tcPr>
            <w:tcW w:w="3686" w:type="dxa"/>
            <w:shd w:val="clear" w:color="auto" w:fill="DDD9C3"/>
          </w:tcPr>
          <w:p w:rsidR="00254445" w:rsidRPr="007A3E57" w:rsidRDefault="00254445" w:rsidP="001F2703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254445" w:rsidRPr="007A3E57" w:rsidRDefault="00254445" w:rsidP="001F2703">
            <w:pPr>
              <w:ind w:left="-188" w:firstLine="188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Skutočnosť</w:t>
            </w:r>
          </w:p>
          <w:p w:rsidR="00254445" w:rsidRPr="007A3E57" w:rsidRDefault="00254445" w:rsidP="00F41A47">
            <w:pPr>
              <w:ind w:left="-188" w:firstLine="188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k 31.12.201</w:t>
            </w:r>
            <w:r w:rsidR="00F41A47" w:rsidRPr="007A3E57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2551" w:type="dxa"/>
            <w:shd w:val="clear" w:color="auto" w:fill="DDD9C3"/>
          </w:tcPr>
          <w:p w:rsidR="00254445" w:rsidRPr="007A3E57" w:rsidRDefault="00254445" w:rsidP="001F270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Skutočnosť</w:t>
            </w:r>
          </w:p>
          <w:p w:rsidR="00254445" w:rsidRPr="007A3E57" w:rsidRDefault="00254445" w:rsidP="00F41A47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k  31.12.201</w:t>
            </w:r>
            <w:r w:rsidR="00F41A47" w:rsidRPr="007A3E57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</w:tr>
      <w:tr w:rsidR="00F41A47" w:rsidRPr="007A3E57" w:rsidTr="001F2703">
        <w:tc>
          <w:tcPr>
            <w:tcW w:w="3686" w:type="dxa"/>
            <w:shd w:val="clear" w:color="auto" w:fill="D9D9D9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Vlastné imanie a záväzky spolu</w:t>
            </w:r>
          </w:p>
        </w:tc>
        <w:tc>
          <w:tcPr>
            <w:tcW w:w="2977" w:type="dxa"/>
            <w:shd w:val="clear" w:color="auto" w:fill="D9D9D9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12 934 734,20</w:t>
            </w:r>
          </w:p>
        </w:tc>
        <w:tc>
          <w:tcPr>
            <w:tcW w:w="2551" w:type="dxa"/>
            <w:shd w:val="clear" w:color="auto" w:fill="D9D9D9"/>
          </w:tcPr>
          <w:p w:rsidR="00F41A47" w:rsidRPr="007A3E57" w:rsidRDefault="004513BB" w:rsidP="00F41A4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15 140 525,85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5 683 544,83</w:t>
            </w:r>
          </w:p>
        </w:tc>
        <w:tc>
          <w:tcPr>
            <w:tcW w:w="2551" w:type="dxa"/>
          </w:tcPr>
          <w:p w:rsidR="00F41A47" w:rsidRPr="007A3E57" w:rsidRDefault="004513BB" w:rsidP="00F41A4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7 834 180,98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z toho :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 xml:space="preserve">Oceňovacie rozdiely 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0,00</w:t>
            </w:r>
          </w:p>
        </w:tc>
        <w:tc>
          <w:tcPr>
            <w:tcW w:w="2551" w:type="dxa"/>
          </w:tcPr>
          <w:p w:rsidR="00F41A47" w:rsidRPr="007A3E57" w:rsidRDefault="004513BB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0,00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Fondy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0,00</w:t>
            </w:r>
          </w:p>
        </w:tc>
        <w:tc>
          <w:tcPr>
            <w:tcW w:w="2551" w:type="dxa"/>
          </w:tcPr>
          <w:p w:rsidR="00F41A47" w:rsidRPr="007A3E57" w:rsidRDefault="004513BB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0,00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 xml:space="preserve">Výsledok hospodárenia 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5 683 544,83</w:t>
            </w:r>
          </w:p>
        </w:tc>
        <w:tc>
          <w:tcPr>
            <w:tcW w:w="2551" w:type="dxa"/>
          </w:tcPr>
          <w:p w:rsidR="00F41A47" w:rsidRPr="007A3E57" w:rsidRDefault="004513BB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7 834 180,98</w:t>
            </w:r>
          </w:p>
        </w:tc>
      </w:tr>
      <w:tr w:rsidR="00F41A47" w:rsidRPr="007A3E57" w:rsidTr="001F2703">
        <w:trPr>
          <w:trHeight w:val="452"/>
        </w:trPr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Záväzky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3 087 223,95</w:t>
            </w:r>
          </w:p>
        </w:tc>
        <w:tc>
          <w:tcPr>
            <w:tcW w:w="2551" w:type="dxa"/>
          </w:tcPr>
          <w:p w:rsidR="00F41A47" w:rsidRPr="007A3E57" w:rsidRDefault="004513BB" w:rsidP="00F41A4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2 199 804,13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z toho :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 xml:space="preserve">Rezervy 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120 093,74</w:t>
            </w:r>
          </w:p>
        </w:tc>
        <w:tc>
          <w:tcPr>
            <w:tcW w:w="2551" w:type="dxa"/>
          </w:tcPr>
          <w:p w:rsidR="00F41A47" w:rsidRPr="007A3E57" w:rsidRDefault="004513BB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27 057,17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Zúčtovanie medzi subjektami VS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68 843,83</w:t>
            </w:r>
          </w:p>
        </w:tc>
        <w:tc>
          <w:tcPr>
            <w:tcW w:w="2551" w:type="dxa"/>
          </w:tcPr>
          <w:p w:rsidR="00F41A47" w:rsidRPr="007A3E57" w:rsidRDefault="004513BB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40 749,48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Dlhodobé záväzky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736 850,25</w:t>
            </w:r>
          </w:p>
        </w:tc>
        <w:tc>
          <w:tcPr>
            <w:tcW w:w="2551" w:type="dxa"/>
          </w:tcPr>
          <w:p w:rsidR="00F41A47" w:rsidRPr="007A3E57" w:rsidRDefault="004513BB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717 531,54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Krátkodobé záväzky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707 183,66</w:t>
            </w:r>
          </w:p>
        </w:tc>
        <w:tc>
          <w:tcPr>
            <w:tcW w:w="2551" w:type="dxa"/>
          </w:tcPr>
          <w:p w:rsidR="00F41A47" w:rsidRPr="007A3E57" w:rsidRDefault="004513BB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192 029,47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lastRenderedPageBreak/>
              <w:t>Bankové úvery a výpomoci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1 454 252,47</w:t>
            </w:r>
          </w:p>
        </w:tc>
        <w:tc>
          <w:tcPr>
            <w:tcW w:w="2551" w:type="dxa"/>
          </w:tcPr>
          <w:p w:rsidR="00F41A47" w:rsidRPr="007A3E57" w:rsidRDefault="004513BB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1 222 436,47</w:t>
            </w:r>
          </w:p>
        </w:tc>
      </w:tr>
      <w:tr w:rsidR="00F41A47" w:rsidRPr="007A3E57" w:rsidTr="001F2703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Časové rozlíšenie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4 163 965,42</w:t>
            </w:r>
          </w:p>
        </w:tc>
        <w:tc>
          <w:tcPr>
            <w:tcW w:w="2551" w:type="dxa"/>
          </w:tcPr>
          <w:p w:rsidR="00F41A47" w:rsidRPr="007A3E57" w:rsidRDefault="004513BB" w:rsidP="00F41A4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5 106 540,74</w:t>
            </w:r>
          </w:p>
        </w:tc>
      </w:tr>
    </w:tbl>
    <w:p w:rsidR="00254445" w:rsidRPr="007A3E57" w:rsidRDefault="00254445" w:rsidP="00254445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:rsidR="00BA6C7B" w:rsidRPr="007A3E57" w:rsidRDefault="00BA6C7B" w:rsidP="00254445">
      <w:pPr>
        <w:spacing w:line="360" w:lineRule="auto"/>
        <w:rPr>
          <w:rFonts w:ascii="Tahoma" w:hAnsi="Tahoma" w:cs="Tahoma"/>
          <w:b/>
        </w:rPr>
      </w:pPr>
      <w:r w:rsidRPr="007A3E57">
        <w:rPr>
          <w:rFonts w:ascii="Tahoma" w:hAnsi="Tahoma" w:cs="Tahoma"/>
          <w:b/>
        </w:rPr>
        <w:t>8.1.3 Pohľadávky</w:t>
      </w:r>
      <w:r w:rsidR="00FC718C" w:rsidRPr="007A3E57">
        <w:rPr>
          <w:rFonts w:ascii="Tahoma" w:hAnsi="Tahoma" w:cs="Tahoma"/>
          <w:b/>
        </w:rPr>
        <w:t xml:space="preserve"> (dlhodobé a krátkodobé z obchodného styku)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F41A47" w:rsidRPr="007A3E57" w:rsidTr="001F2703">
        <w:tc>
          <w:tcPr>
            <w:tcW w:w="5103" w:type="dxa"/>
            <w:shd w:val="clear" w:color="auto" w:fill="D9D9D9"/>
          </w:tcPr>
          <w:p w:rsidR="00254445" w:rsidRPr="007A3E57" w:rsidRDefault="00254445" w:rsidP="001F2703">
            <w:pPr>
              <w:spacing w:line="360" w:lineRule="auto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254445" w:rsidRPr="007A3E57" w:rsidRDefault="00254445" w:rsidP="001F270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A3E57">
              <w:rPr>
                <w:rFonts w:ascii="Tahoma" w:hAnsi="Tahoma" w:cs="Tahoma"/>
                <w:b/>
                <w:sz w:val="20"/>
                <w:szCs w:val="20"/>
              </w:rPr>
              <w:t xml:space="preserve">Zostatok </w:t>
            </w:r>
          </w:p>
          <w:p w:rsidR="00254445" w:rsidRPr="007A3E57" w:rsidRDefault="00254445" w:rsidP="00F41A4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A3E57">
              <w:rPr>
                <w:rFonts w:ascii="Tahoma" w:hAnsi="Tahoma" w:cs="Tahoma"/>
                <w:b/>
                <w:sz w:val="20"/>
                <w:szCs w:val="20"/>
              </w:rPr>
              <w:t>k 31.12 201</w:t>
            </w:r>
            <w:r w:rsidR="00F41A47" w:rsidRPr="007A3E57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2126" w:type="dxa"/>
            <w:shd w:val="clear" w:color="auto" w:fill="D9D9D9"/>
          </w:tcPr>
          <w:p w:rsidR="00254445" w:rsidRPr="007A3E57" w:rsidRDefault="00254445" w:rsidP="001F270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A3E57">
              <w:rPr>
                <w:rFonts w:ascii="Tahoma" w:hAnsi="Tahoma" w:cs="Tahoma"/>
                <w:b/>
                <w:sz w:val="20"/>
                <w:szCs w:val="20"/>
              </w:rPr>
              <w:t xml:space="preserve">Zostatok </w:t>
            </w:r>
          </w:p>
          <w:p w:rsidR="00254445" w:rsidRPr="007A3E57" w:rsidRDefault="00254445" w:rsidP="00F41A47">
            <w:pPr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  <w:sz w:val="20"/>
                <w:szCs w:val="20"/>
              </w:rPr>
              <w:t>k 31.12 201</w:t>
            </w:r>
            <w:r w:rsidR="00F41A47" w:rsidRPr="007A3E57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</w:tr>
      <w:tr w:rsidR="00F41A47" w:rsidRPr="007A3E57" w:rsidTr="001F2703">
        <w:tc>
          <w:tcPr>
            <w:tcW w:w="5103" w:type="dxa"/>
          </w:tcPr>
          <w:p w:rsidR="00F41A47" w:rsidRPr="007A3E57" w:rsidRDefault="00F41A47" w:rsidP="00F41A47">
            <w:pPr>
              <w:spacing w:line="360" w:lineRule="auto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14 654,71</w:t>
            </w:r>
          </w:p>
        </w:tc>
        <w:tc>
          <w:tcPr>
            <w:tcW w:w="2126" w:type="dxa"/>
          </w:tcPr>
          <w:p w:rsidR="00F41A47" w:rsidRPr="007A3E57" w:rsidRDefault="00D45AAB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17 492,87</w:t>
            </w:r>
          </w:p>
        </w:tc>
      </w:tr>
      <w:tr w:rsidR="00F41A47" w:rsidRPr="007A3E57" w:rsidTr="001F2703">
        <w:tc>
          <w:tcPr>
            <w:tcW w:w="5103" w:type="dxa"/>
          </w:tcPr>
          <w:p w:rsidR="00F41A47" w:rsidRPr="007A3E57" w:rsidRDefault="00F41A47" w:rsidP="00F41A47">
            <w:pPr>
              <w:spacing w:line="360" w:lineRule="auto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325 577,44</w:t>
            </w:r>
          </w:p>
        </w:tc>
        <w:tc>
          <w:tcPr>
            <w:tcW w:w="2126" w:type="dxa"/>
          </w:tcPr>
          <w:p w:rsidR="00F41A47" w:rsidRPr="007A3E57" w:rsidRDefault="00D45AAB" w:rsidP="00F41A4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261 342,02</w:t>
            </w:r>
          </w:p>
        </w:tc>
      </w:tr>
    </w:tbl>
    <w:p w:rsidR="00254445" w:rsidRPr="007A3E57" w:rsidRDefault="00254445" w:rsidP="00254445">
      <w:pPr>
        <w:spacing w:line="360" w:lineRule="auto"/>
        <w:rPr>
          <w:b/>
          <w:sz w:val="28"/>
          <w:szCs w:val="28"/>
        </w:rPr>
      </w:pPr>
    </w:p>
    <w:p w:rsidR="00DE133A" w:rsidRPr="007A3E57" w:rsidRDefault="00DE133A" w:rsidP="00254445">
      <w:pPr>
        <w:spacing w:line="360" w:lineRule="auto"/>
        <w:rPr>
          <w:b/>
          <w:sz w:val="28"/>
          <w:szCs w:val="28"/>
        </w:rPr>
      </w:pPr>
    </w:p>
    <w:p w:rsidR="002B33AF" w:rsidRPr="007A3E57" w:rsidRDefault="002B33AF" w:rsidP="00254445">
      <w:pPr>
        <w:spacing w:line="360" w:lineRule="auto"/>
        <w:rPr>
          <w:b/>
          <w:sz w:val="28"/>
          <w:szCs w:val="28"/>
        </w:rPr>
      </w:pPr>
    </w:p>
    <w:p w:rsidR="00254445" w:rsidRPr="007A3E57" w:rsidRDefault="00BA6C7B" w:rsidP="00254445">
      <w:pPr>
        <w:spacing w:line="360" w:lineRule="auto"/>
        <w:rPr>
          <w:rFonts w:ascii="Tahoma" w:hAnsi="Tahoma" w:cs="Tahoma"/>
          <w:b/>
        </w:rPr>
      </w:pPr>
      <w:r w:rsidRPr="007A3E57">
        <w:rPr>
          <w:rFonts w:ascii="Tahoma" w:hAnsi="Tahoma" w:cs="Tahoma"/>
          <w:b/>
        </w:rPr>
        <w:t>8.1.4 Záväzky</w:t>
      </w:r>
      <w:r w:rsidR="00887F5B" w:rsidRPr="007A3E57">
        <w:rPr>
          <w:rFonts w:ascii="Tahoma" w:hAnsi="Tahoma" w:cs="Tahoma"/>
          <w:b/>
        </w:rPr>
        <w:t xml:space="preserve"> (dlhodobé a krátkodobé z obchodného styku)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F41A47" w:rsidRPr="007A3E57" w:rsidTr="001F2703">
        <w:tc>
          <w:tcPr>
            <w:tcW w:w="5103" w:type="dxa"/>
            <w:shd w:val="clear" w:color="auto" w:fill="D9D9D9"/>
          </w:tcPr>
          <w:p w:rsidR="00254445" w:rsidRPr="007A3E57" w:rsidRDefault="00254445" w:rsidP="001F2703">
            <w:pPr>
              <w:spacing w:line="360" w:lineRule="auto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254445" w:rsidRPr="007A3E57" w:rsidRDefault="00254445" w:rsidP="001F2703">
            <w:pPr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Zostatok </w:t>
            </w:r>
          </w:p>
          <w:p w:rsidR="00254445" w:rsidRPr="007A3E57" w:rsidRDefault="00254445" w:rsidP="00F41A47">
            <w:pPr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k 31.12 201</w:t>
            </w:r>
            <w:r w:rsidR="00F41A47" w:rsidRPr="007A3E57"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126" w:type="dxa"/>
            <w:shd w:val="clear" w:color="auto" w:fill="D9D9D9"/>
          </w:tcPr>
          <w:p w:rsidR="00254445" w:rsidRPr="007A3E57" w:rsidRDefault="00254445" w:rsidP="001F2703">
            <w:pPr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Zostatok </w:t>
            </w:r>
          </w:p>
          <w:p w:rsidR="00254445" w:rsidRPr="007A3E57" w:rsidRDefault="00254445" w:rsidP="00F41A47">
            <w:pPr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k 31.12 201</w:t>
            </w:r>
            <w:r w:rsidR="00F41A47" w:rsidRPr="007A3E57">
              <w:rPr>
                <w:rFonts w:ascii="Tahoma" w:hAnsi="Tahoma" w:cs="Tahoma"/>
                <w:b/>
              </w:rPr>
              <w:t>7</w:t>
            </w:r>
          </w:p>
        </w:tc>
      </w:tr>
      <w:tr w:rsidR="00F41A47" w:rsidRPr="007A3E57" w:rsidTr="001F2703">
        <w:tc>
          <w:tcPr>
            <w:tcW w:w="5103" w:type="dxa"/>
          </w:tcPr>
          <w:p w:rsidR="00F41A47" w:rsidRPr="007A3E57" w:rsidRDefault="00F41A47" w:rsidP="00F41A47">
            <w:pPr>
              <w:spacing w:line="360" w:lineRule="auto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1 443 306,45</w:t>
            </w:r>
          </w:p>
        </w:tc>
        <w:tc>
          <w:tcPr>
            <w:tcW w:w="2126" w:type="dxa"/>
          </w:tcPr>
          <w:p w:rsidR="00F41A47" w:rsidRPr="007A3E57" w:rsidRDefault="00B1589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909 530,01</w:t>
            </w:r>
          </w:p>
        </w:tc>
      </w:tr>
      <w:tr w:rsidR="00F41A47" w:rsidRPr="007A3E57" w:rsidTr="001F2703">
        <w:tc>
          <w:tcPr>
            <w:tcW w:w="5103" w:type="dxa"/>
          </w:tcPr>
          <w:p w:rsidR="00F41A47" w:rsidRPr="007A3E57" w:rsidRDefault="00F41A47" w:rsidP="00F41A47">
            <w:pPr>
              <w:spacing w:line="360" w:lineRule="auto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F41A47" w:rsidRPr="007A3E57" w:rsidRDefault="00F41A4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727,46</w:t>
            </w:r>
          </w:p>
        </w:tc>
        <w:tc>
          <w:tcPr>
            <w:tcW w:w="2126" w:type="dxa"/>
          </w:tcPr>
          <w:p w:rsidR="00F41A47" w:rsidRPr="007A3E57" w:rsidRDefault="00B15897" w:rsidP="00F41A47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31,00</w:t>
            </w:r>
          </w:p>
        </w:tc>
      </w:tr>
    </w:tbl>
    <w:p w:rsidR="000416DB" w:rsidRPr="007A3E57" w:rsidRDefault="00BA6C7B" w:rsidP="000416DB">
      <w:pPr>
        <w:spacing w:line="360" w:lineRule="auto"/>
        <w:rPr>
          <w:b/>
        </w:rPr>
      </w:pPr>
      <w:r w:rsidRPr="007A3E57">
        <w:rPr>
          <w:b/>
        </w:rPr>
        <w:t xml:space="preserve"> </w:t>
      </w:r>
    </w:p>
    <w:p w:rsidR="00254445" w:rsidRPr="007A3E57" w:rsidRDefault="00254445" w:rsidP="007D0064">
      <w:pPr>
        <w:numPr>
          <w:ilvl w:val="1"/>
          <w:numId w:val="24"/>
        </w:numPr>
        <w:spacing w:line="360" w:lineRule="auto"/>
        <w:rPr>
          <w:rFonts w:ascii="Tahoma" w:hAnsi="Tahoma" w:cs="Tahoma"/>
          <w:b/>
        </w:rPr>
      </w:pPr>
      <w:r w:rsidRPr="007A3E57">
        <w:rPr>
          <w:rFonts w:ascii="Tahoma" w:hAnsi="Tahoma" w:cs="Tahoma"/>
          <w:b/>
        </w:rPr>
        <w:t>Za konsolidovaný celok</w:t>
      </w:r>
    </w:p>
    <w:p w:rsidR="002D78EF" w:rsidRPr="007A3E57" w:rsidRDefault="007D0064" w:rsidP="007D0064">
      <w:pPr>
        <w:spacing w:line="360" w:lineRule="auto"/>
        <w:jc w:val="both"/>
        <w:rPr>
          <w:rFonts w:ascii="Tahoma" w:hAnsi="Tahoma" w:cs="Tahoma"/>
          <w:b/>
        </w:rPr>
      </w:pPr>
      <w:r w:rsidRPr="007A3E57">
        <w:rPr>
          <w:rFonts w:ascii="Tahoma" w:hAnsi="Tahoma" w:cs="Tahoma"/>
          <w:b/>
        </w:rPr>
        <w:t>8.2.1</w:t>
      </w:r>
      <w:r w:rsidR="00BA6C7B" w:rsidRPr="007A3E57">
        <w:rPr>
          <w:rFonts w:ascii="Tahoma" w:hAnsi="Tahoma" w:cs="Tahoma"/>
          <w:b/>
        </w:rPr>
        <w:t xml:space="preserve"> </w:t>
      </w:r>
      <w:r w:rsidR="002D78EF" w:rsidRPr="007A3E57">
        <w:rPr>
          <w:rFonts w:ascii="Tahoma" w:hAnsi="Tahoma" w:cs="Tahoma"/>
          <w:b/>
        </w:rPr>
        <w:t xml:space="preserve">Majetok </w:t>
      </w:r>
    </w:p>
    <w:p w:rsidR="007D0064" w:rsidRPr="007A3E57" w:rsidRDefault="007D0064" w:rsidP="007D0064">
      <w:pPr>
        <w:spacing w:line="360" w:lineRule="auto"/>
        <w:jc w:val="both"/>
        <w:rPr>
          <w:rFonts w:ascii="Tahoma" w:hAnsi="Tahoma" w:cs="Tahoma"/>
          <w:b/>
        </w:rPr>
      </w:pPr>
      <w:r w:rsidRPr="007A3E57">
        <w:rPr>
          <w:rFonts w:ascii="Tahoma" w:hAnsi="Tahoma" w:cs="Tahoma"/>
          <w:b/>
        </w:rPr>
        <w:t>Aktíva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551"/>
      </w:tblGrid>
      <w:tr w:rsidR="00F41A47" w:rsidRPr="007A3E57" w:rsidTr="00927F6B">
        <w:tc>
          <w:tcPr>
            <w:tcW w:w="3686" w:type="dxa"/>
            <w:shd w:val="clear" w:color="auto" w:fill="DDD9C3"/>
          </w:tcPr>
          <w:p w:rsidR="00927F6B" w:rsidRPr="007A3E57" w:rsidRDefault="00927F6B" w:rsidP="00936B8D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927F6B" w:rsidRPr="007A3E57" w:rsidRDefault="00927F6B" w:rsidP="00936B8D">
            <w:pPr>
              <w:ind w:left="-188" w:firstLine="188"/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Skutočnosť</w:t>
            </w:r>
          </w:p>
          <w:p w:rsidR="00927F6B" w:rsidRPr="007A3E57" w:rsidRDefault="00927F6B" w:rsidP="00F41A47">
            <w:pPr>
              <w:ind w:left="-188" w:firstLine="188"/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k 31.12.201</w:t>
            </w:r>
            <w:r w:rsidR="00F41A47" w:rsidRPr="007A3E57"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551" w:type="dxa"/>
            <w:shd w:val="clear" w:color="auto" w:fill="DDD9C3"/>
          </w:tcPr>
          <w:p w:rsidR="00927F6B" w:rsidRPr="007A3E57" w:rsidRDefault="00927F6B" w:rsidP="00936B8D">
            <w:pPr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Skutočnosť</w:t>
            </w:r>
          </w:p>
          <w:p w:rsidR="00927F6B" w:rsidRPr="007A3E57" w:rsidRDefault="00927F6B" w:rsidP="00596755">
            <w:pPr>
              <w:jc w:val="center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k 31.12.201</w:t>
            </w:r>
            <w:r w:rsidR="00F41A47" w:rsidRPr="007A3E57">
              <w:rPr>
                <w:rFonts w:ascii="Tahoma" w:hAnsi="Tahoma" w:cs="Tahoma"/>
                <w:b/>
              </w:rPr>
              <w:t>7</w:t>
            </w:r>
          </w:p>
        </w:tc>
      </w:tr>
      <w:tr w:rsidR="00F41A47" w:rsidRPr="007A3E57" w:rsidTr="00927F6B">
        <w:tc>
          <w:tcPr>
            <w:tcW w:w="3686" w:type="dxa"/>
            <w:shd w:val="clear" w:color="auto" w:fill="D9D9D9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Majetok spolu</w:t>
            </w:r>
          </w:p>
        </w:tc>
        <w:tc>
          <w:tcPr>
            <w:tcW w:w="2977" w:type="dxa"/>
            <w:shd w:val="clear" w:color="auto" w:fill="D9D9D9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13 095 337,13</w:t>
            </w:r>
          </w:p>
        </w:tc>
        <w:tc>
          <w:tcPr>
            <w:tcW w:w="2551" w:type="dxa"/>
            <w:shd w:val="clear" w:color="auto" w:fill="D9D9D9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15 407 001,40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Neobežný majetok spolu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11 559 975,16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14 345 305,95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z toho :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</w:p>
        </w:tc>
        <w:tc>
          <w:tcPr>
            <w:tcW w:w="2551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Dlhodobý nehmotný majetok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29 727,9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18 674,90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Dlhodobý hmotný majetok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9 913 802,78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12 710 376,62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Dlhodobý finančný majetok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1 616 444,48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1 616 254,43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Obežný majetok spolu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1 532 145,47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1 056 527,39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z toho :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</w:p>
        </w:tc>
        <w:tc>
          <w:tcPr>
            <w:tcW w:w="2551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Zásoby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3 760,69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3 377,42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Zúčtovanie medzi subjektami VS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0,00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2 508,78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Dlhodobé pohľadávky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0,00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0,00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lastRenderedPageBreak/>
              <w:t xml:space="preserve">Krátkodobé pohľadávky 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339 149,4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279 037,81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 xml:space="preserve">Finančné účty 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1 189 235,38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771 603,38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Poskytnuté návratné fin. výpomoci dlh.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0,00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0,00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Poskytnuté návratné fin. výpomoci krát.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0,00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A3E57">
              <w:rPr>
                <w:rFonts w:ascii="Tahoma" w:hAnsi="Tahoma" w:cs="Tahoma"/>
              </w:rPr>
              <w:t>0,00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 xml:space="preserve">Časové rozlíšenie 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3 216,5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5 168,06</w:t>
            </w:r>
          </w:p>
        </w:tc>
      </w:tr>
    </w:tbl>
    <w:p w:rsidR="002D78EF" w:rsidRPr="007A3E57" w:rsidRDefault="002D78EF" w:rsidP="002D78EF">
      <w:pPr>
        <w:spacing w:line="360" w:lineRule="auto"/>
        <w:jc w:val="both"/>
        <w:rPr>
          <w:b/>
          <w:sz w:val="22"/>
          <w:szCs w:val="22"/>
        </w:rPr>
      </w:pPr>
    </w:p>
    <w:p w:rsidR="00E02C90" w:rsidRPr="007A3E57" w:rsidRDefault="00E02C90" w:rsidP="00E02C90">
      <w:pPr>
        <w:jc w:val="both"/>
        <w:rPr>
          <w:rFonts w:ascii="Tahoma" w:eastAsiaTheme="minorHAnsi" w:hAnsi="Tahoma" w:cs="Tahoma"/>
          <w:lang w:eastAsia="en-US"/>
        </w:rPr>
      </w:pPr>
      <w:r w:rsidRPr="007A3E57">
        <w:rPr>
          <w:rFonts w:ascii="Tahoma" w:eastAsiaTheme="minorHAnsi" w:hAnsi="Tahoma" w:cs="Tahoma"/>
          <w:lang w:eastAsia="en-US"/>
        </w:rPr>
        <w:t>Najvýraznejší nárast hodnoty majetku konsolidovaného celku spôsobila zmena spôsobu odpisovania majetku spätne od roku 2005 v zmysle Metodického usmernenia MF SR č.</w:t>
      </w:r>
      <w:r w:rsidR="00E5618F" w:rsidRPr="007A3E57">
        <w:rPr>
          <w:rFonts w:ascii="Tahoma" w:eastAsiaTheme="minorHAnsi" w:hAnsi="Tahoma" w:cs="Tahoma"/>
          <w:lang w:eastAsia="en-US"/>
        </w:rPr>
        <w:t xml:space="preserve"> </w:t>
      </w:r>
      <w:r w:rsidRPr="007A3E57">
        <w:rPr>
          <w:rFonts w:ascii="Tahoma" w:eastAsiaTheme="minorHAnsi" w:hAnsi="Tahoma" w:cs="Tahoma"/>
          <w:lang w:eastAsia="en-US"/>
        </w:rPr>
        <w:t>MF/013292/2017-352 zo dňa 29.05.2017 o odpisovaní dlhodobého majetku. Mesto a rozpočtové organizácie mesta v zmysle usmernenia opravilo odpisovanie dlhodobého majetku (z daňových odpisov na účtovné odpisy), rozdiel v oprávkach spôsobilo navýšenie zostatkovej hodnoty majetku.</w:t>
      </w:r>
    </w:p>
    <w:p w:rsidR="00E02C90" w:rsidRPr="007A3E57" w:rsidRDefault="00E02C90" w:rsidP="002D78EF">
      <w:pPr>
        <w:spacing w:line="360" w:lineRule="auto"/>
        <w:jc w:val="both"/>
        <w:rPr>
          <w:b/>
          <w:sz w:val="22"/>
          <w:szCs w:val="22"/>
        </w:rPr>
      </w:pPr>
    </w:p>
    <w:p w:rsidR="00DA122B" w:rsidRPr="007A3E57" w:rsidRDefault="00DA122B" w:rsidP="001C66D7">
      <w:pPr>
        <w:spacing w:line="360" w:lineRule="auto"/>
        <w:jc w:val="both"/>
        <w:rPr>
          <w:rFonts w:ascii="Tahoma" w:hAnsi="Tahoma" w:cs="Tahoma"/>
          <w:b/>
        </w:rPr>
      </w:pPr>
    </w:p>
    <w:p w:rsidR="002D78EF" w:rsidRPr="007A3E57" w:rsidRDefault="007D0064" w:rsidP="001C66D7">
      <w:pPr>
        <w:spacing w:line="360" w:lineRule="auto"/>
        <w:jc w:val="both"/>
        <w:rPr>
          <w:b/>
        </w:rPr>
      </w:pPr>
      <w:r w:rsidRPr="007A3E57">
        <w:rPr>
          <w:rFonts w:ascii="Tahoma" w:hAnsi="Tahoma" w:cs="Tahoma"/>
          <w:b/>
        </w:rPr>
        <w:t xml:space="preserve">8.2.2 </w:t>
      </w:r>
      <w:r w:rsidR="002D78EF" w:rsidRPr="007A3E57">
        <w:rPr>
          <w:rFonts w:ascii="Tahoma" w:hAnsi="Tahoma" w:cs="Tahoma"/>
          <w:b/>
        </w:rPr>
        <w:t xml:space="preserve">Zdroje krytia </w:t>
      </w:r>
    </w:p>
    <w:p w:rsidR="007D0064" w:rsidRPr="007A3E57" w:rsidRDefault="007D0064" w:rsidP="001C66D7">
      <w:pPr>
        <w:spacing w:line="360" w:lineRule="auto"/>
        <w:jc w:val="both"/>
        <w:rPr>
          <w:rFonts w:ascii="Tahoma" w:hAnsi="Tahoma" w:cs="Tahoma"/>
          <w:b/>
        </w:rPr>
      </w:pPr>
      <w:r w:rsidRPr="007A3E57">
        <w:rPr>
          <w:rFonts w:ascii="Tahoma" w:hAnsi="Tahoma" w:cs="Tahoma"/>
          <w:b/>
        </w:rPr>
        <w:t>Pasíva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551"/>
      </w:tblGrid>
      <w:tr w:rsidR="00F41A47" w:rsidRPr="007A3E57" w:rsidTr="00927F6B">
        <w:tc>
          <w:tcPr>
            <w:tcW w:w="3686" w:type="dxa"/>
            <w:shd w:val="clear" w:color="auto" w:fill="DDD9C3"/>
          </w:tcPr>
          <w:p w:rsidR="0060703A" w:rsidRPr="007A3E57" w:rsidRDefault="0060703A" w:rsidP="00936B8D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60703A" w:rsidRPr="007A3E57" w:rsidRDefault="0060703A" w:rsidP="00936B8D">
            <w:pPr>
              <w:ind w:left="-188" w:firstLine="188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Skutočnosť</w:t>
            </w:r>
          </w:p>
          <w:p w:rsidR="0060703A" w:rsidRPr="007A3E57" w:rsidRDefault="0060703A" w:rsidP="00F41A47">
            <w:pPr>
              <w:ind w:left="-188" w:firstLine="188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k 31.12.201</w:t>
            </w:r>
            <w:r w:rsidR="00F41A47" w:rsidRPr="007A3E57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2551" w:type="dxa"/>
            <w:shd w:val="clear" w:color="auto" w:fill="DDD9C3"/>
          </w:tcPr>
          <w:p w:rsidR="0060703A" w:rsidRPr="007A3E57" w:rsidRDefault="0060703A" w:rsidP="00936B8D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Skutočnosť</w:t>
            </w:r>
          </w:p>
          <w:p w:rsidR="0060703A" w:rsidRPr="007A3E57" w:rsidRDefault="0060703A" w:rsidP="00F41A47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k  31.12.201</w:t>
            </w:r>
            <w:r w:rsidR="00F41A47" w:rsidRPr="007A3E57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</w:tr>
      <w:tr w:rsidR="00F41A47" w:rsidRPr="007A3E57" w:rsidTr="00927F6B">
        <w:tc>
          <w:tcPr>
            <w:tcW w:w="3686" w:type="dxa"/>
            <w:shd w:val="clear" w:color="auto" w:fill="D9D9D9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A3E57">
              <w:rPr>
                <w:rFonts w:ascii="Tahoma" w:hAnsi="Tahoma" w:cs="Tahoma"/>
                <w:b/>
              </w:rPr>
              <w:t>Vlastné imanie a záväzky spolu</w:t>
            </w:r>
          </w:p>
        </w:tc>
        <w:tc>
          <w:tcPr>
            <w:tcW w:w="2977" w:type="dxa"/>
            <w:shd w:val="clear" w:color="auto" w:fill="D9D9D9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13 095 337,13</w:t>
            </w:r>
          </w:p>
        </w:tc>
        <w:tc>
          <w:tcPr>
            <w:tcW w:w="2551" w:type="dxa"/>
            <w:shd w:val="clear" w:color="auto" w:fill="D9D9D9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15 407 001,40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5 602 633,55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7 764 491,25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z toho :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 xml:space="preserve">Oceňovacie rozdiely 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0,00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0,00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Fondy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0,00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0,00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 xml:space="preserve">Výsledok hospodárenia 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5 602 633,55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7 764 491,25</w:t>
            </w:r>
          </w:p>
        </w:tc>
      </w:tr>
      <w:tr w:rsidR="00F41A47" w:rsidRPr="007A3E57" w:rsidTr="00927F6B">
        <w:trPr>
          <w:trHeight w:val="452"/>
        </w:trPr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Záväzky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3 311 193,46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2 432 009,37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z toho :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 xml:space="preserve">Rezervy 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120 106,22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27 153,46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Zúčtovanie medzi subjektami VS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68 843,83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40 749,48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Dlhodobé záväzky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743 445,91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723 598,04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Krátkodobé záväzky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924 545,03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418 071,92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Bankové úvery a výpomoci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1 454 252,47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sz w:val="22"/>
                <w:szCs w:val="22"/>
              </w:rPr>
              <w:t>1 222 436,47</w:t>
            </w:r>
          </w:p>
        </w:tc>
      </w:tr>
      <w:tr w:rsidR="00F41A47" w:rsidRPr="007A3E57" w:rsidTr="00927F6B">
        <w:tc>
          <w:tcPr>
            <w:tcW w:w="3686" w:type="dxa"/>
          </w:tcPr>
          <w:p w:rsidR="00F41A47" w:rsidRPr="007A3E57" w:rsidRDefault="00F41A47" w:rsidP="00F41A4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Časové rozlíšenie</w:t>
            </w:r>
          </w:p>
        </w:tc>
        <w:tc>
          <w:tcPr>
            <w:tcW w:w="2977" w:type="dxa"/>
          </w:tcPr>
          <w:p w:rsidR="00F41A47" w:rsidRPr="007A3E57" w:rsidRDefault="00F41A47" w:rsidP="00F41A47">
            <w:pPr>
              <w:spacing w:line="360" w:lineRule="auto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4 181 510,12</w:t>
            </w:r>
          </w:p>
        </w:tc>
        <w:tc>
          <w:tcPr>
            <w:tcW w:w="2551" w:type="dxa"/>
          </w:tcPr>
          <w:p w:rsidR="00F41A47" w:rsidRPr="007A3E57" w:rsidRDefault="001D6B4C" w:rsidP="00F41A47">
            <w:pPr>
              <w:spacing w:line="360" w:lineRule="auto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7A3E57">
              <w:rPr>
                <w:rFonts w:ascii="Tahoma" w:hAnsi="Tahoma" w:cs="Tahoma"/>
                <w:b/>
                <w:sz w:val="22"/>
                <w:szCs w:val="22"/>
              </w:rPr>
              <w:t>5 210 500,78</w:t>
            </w:r>
          </w:p>
        </w:tc>
      </w:tr>
    </w:tbl>
    <w:p w:rsidR="00F56F8E" w:rsidRPr="007A3E57" w:rsidRDefault="00F56F8E" w:rsidP="003058B7">
      <w:pPr>
        <w:tabs>
          <w:tab w:val="left" w:pos="2880"/>
          <w:tab w:val="right" w:pos="8820"/>
        </w:tabs>
        <w:spacing w:line="360" w:lineRule="auto"/>
        <w:jc w:val="both"/>
        <w:rPr>
          <w:rFonts w:ascii="Tahoma" w:hAnsi="Tahoma" w:cs="Tahoma"/>
          <w:b/>
        </w:rPr>
      </w:pPr>
    </w:p>
    <w:p w:rsidR="00C066EC" w:rsidRPr="007157B2" w:rsidRDefault="00BA6C7B" w:rsidP="003058B7">
      <w:pPr>
        <w:tabs>
          <w:tab w:val="left" w:pos="2880"/>
          <w:tab w:val="right" w:pos="8820"/>
        </w:tabs>
        <w:spacing w:line="360" w:lineRule="auto"/>
        <w:jc w:val="both"/>
        <w:rPr>
          <w:rFonts w:ascii="Tahoma" w:hAnsi="Tahoma" w:cs="Tahoma"/>
          <w:b/>
        </w:rPr>
      </w:pPr>
      <w:r w:rsidRPr="00434613">
        <w:rPr>
          <w:rFonts w:ascii="Tahoma" w:hAnsi="Tahoma" w:cs="Tahoma"/>
          <w:b/>
        </w:rPr>
        <w:lastRenderedPageBreak/>
        <w:t xml:space="preserve">8.2.3 </w:t>
      </w:r>
      <w:r w:rsidRPr="007157B2">
        <w:rPr>
          <w:rFonts w:ascii="Tahoma" w:hAnsi="Tahoma" w:cs="Tahoma"/>
          <w:b/>
        </w:rPr>
        <w:t>Pohľadávky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061993" w:rsidRPr="007157B2" w:rsidTr="001F2703">
        <w:tc>
          <w:tcPr>
            <w:tcW w:w="5103" w:type="dxa"/>
            <w:shd w:val="clear" w:color="auto" w:fill="D9D9D9"/>
          </w:tcPr>
          <w:p w:rsidR="00BA6C7B" w:rsidRPr="007157B2" w:rsidRDefault="00BA6C7B" w:rsidP="001F2703">
            <w:pPr>
              <w:spacing w:line="360" w:lineRule="auto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BA6C7B" w:rsidRPr="007157B2" w:rsidRDefault="00BA6C7B" w:rsidP="001F270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sz w:val="20"/>
                <w:szCs w:val="20"/>
              </w:rPr>
              <w:t xml:space="preserve">Zostatok </w:t>
            </w:r>
          </w:p>
          <w:p w:rsidR="00BA6C7B" w:rsidRPr="007157B2" w:rsidRDefault="00BA6C7B" w:rsidP="000619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sz w:val="20"/>
                <w:szCs w:val="20"/>
              </w:rPr>
              <w:t>k 31.12 201</w:t>
            </w:r>
            <w:r w:rsidR="00061993" w:rsidRPr="007157B2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2126" w:type="dxa"/>
            <w:shd w:val="clear" w:color="auto" w:fill="D9D9D9"/>
          </w:tcPr>
          <w:p w:rsidR="00BA6C7B" w:rsidRPr="007157B2" w:rsidRDefault="00BA6C7B" w:rsidP="001F270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sz w:val="20"/>
                <w:szCs w:val="20"/>
              </w:rPr>
              <w:t xml:space="preserve">Zostatok </w:t>
            </w:r>
          </w:p>
          <w:p w:rsidR="00BA6C7B" w:rsidRPr="007157B2" w:rsidRDefault="00BA6C7B" w:rsidP="00061993">
            <w:pPr>
              <w:jc w:val="center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  <w:sz w:val="20"/>
                <w:szCs w:val="20"/>
              </w:rPr>
              <w:t>k 31.12 201</w:t>
            </w:r>
            <w:r w:rsidR="00061993" w:rsidRPr="007157B2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spacing w:line="360" w:lineRule="auto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157B2">
              <w:rPr>
                <w:rFonts w:ascii="Tahoma" w:hAnsi="Tahoma" w:cs="Tahoma"/>
                <w:sz w:val="22"/>
                <w:szCs w:val="22"/>
              </w:rPr>
              <w:t>14 920,72</w:t>
            </w:r>
          </w:p>
        </w:tc>
        <w:tc>
          <w:tcPr>
            <w:tcW w:w="2126" w:type="dxa"/>
          </w:tcPr>
          <w:p w:rsidR="00061993" w:rsidRPr="007157B2" w:rsidRDefault="00E5618F" w:rsidP="00B1589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157B2">
              <w:rPr>
                <w:rFonts w:ascii="Tahoma" w:hAnsi="Tahoma" w:cs="Tahoma"/>
                <w:sz w:val="22"/>
                <w:szCs w:val="22"/>
              </w:rPr>
              <w:t>17 695,76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spacing w:line="360" w:lineRule="auto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157B2">
              <w:rPr>
                <w:rFonts w:ascii="Tahoma" w:hAnsi="Tahoma" w:cs="Tahoma"/>
                <w:sz w:val="22"/>
                <w:szCs w:val="22"/>
              </w:rPr>
              <w:t>324 228,68</w:t>
            </w:r>
          </w:p>
        </w:tc>
        <w:tc>
          <w:tcPr>
            <w:tcW w:w="2126" w:type="dxa"/>
          </w:tcPr>
          <w:p w:rsidR="00061993" w:rsidRPr="007157B2" w:rsidRDefault="00E5618F" w:rsidP="00B15897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157B2">
              <w:rPr>
                <w:rFonts w:ascii="Tahoma" w:hAnsi="Tahoma" w:cs="Tahoma"/>
                <w:sz w:val="22"/>
                <w:szCs w:val="22"/>
              </w:rPr>
              <w:t>261 342,05</w:t>
            </w:r>
          </w:p>
        </w:tc>
      </w:tr>
    </w:tbl>
    <w:p w:rsidR="00C066EC" w:rsidRPr="007157B2" w:rsidRDefault="00C066EC" w:rsidP="003058B7">
      <w:pPr>
        <w:tabs>
          <w:tab w:val="left" w:pos="2880"/>
          <w:tab w:val="right" w:pos="8820"/>
        </w:tabs>
        <w:spacing w:line="360" w:lineRule="auto"/>
        <w:jc w:val="both"/>
        <w:rPr>
          <w:rFonts w:ascii="Tahoma" w:hAnsi="Tahoma" w:cs="Tahoma"/>
        </w:rPr>
      </w:pPr>
    </w:p>
    <w:p w:rsidR="00DA122B" w:rsidRPr="007157B2" w:rsidRDefault="00DA122B" w:rsidP="003058B7">
      <w:pPr>
        <w:tabs>
          <w:tab w:val="left" w:pos="2880"/>
          <w:tab w:val="right" w:pos="8820"/>
        </w:tabs>
        <w:spacing w:line="360" w:lineRule="auto"/>
        <w:jc w:val="both"/>
        <w:rPr>
          <w:rFonts w:ascii="Tahoma" w:hAnsi="Tahoma" w:cs="Tahoma"/>
        </w:rPr>
      </w:pPr>
    </w:p>
    <w:p w:rsidR="00DA122B" w:rsidRPr="007157B2" w:rsidRDefault="00DA122B" w:rsidP="003058B7">
      <w:pPr>
        <w:tabs>
          <w:tab w:val="left" w:pos="2880"/>
          <w:tab w:val="right" w:pos="8820"/>
        </w:tabs>
        <w:spacing w:line="360" w:lineRule="auto"/>
        <w:jc w:val="both"/>
        <w:rPr>
          <w:rFonts w:ascii="Tahoma" w:hAnsi="Tahoma" w:cs="Tahoma"/>
        </w:rPr>
      </w:pPr>
    </w:p>
    <w:p w:rsidR="00BA6C7B" w:rsidRPr="007157B2" w:rsidRDefault="00BA6C7B" w:rsidP="003058B7">
      <w:pPr>
        <w:tabs>
          <w:tab w:val="left" w:pos="2880"/>
          <w:tab w:val="right" w:pos="8820"/>
        </w:tabs>
        <w:spacing w:line="360" w:lineRule="auto"/>
        <w:jc w:val="both"/>
        <w:rPr>
          <w:rFonts w:ascii="Tahoma" w:hAnsi="Tahoma" w:cs="Tahoma"/>
          <w:b/>
        </w:rPr>
      </w:pPr>
      <w:r w:rsidRPr="007157B2">
        <w:rPr>
          <w:rFonts w:ascii="Tahoma" w:hAnsi="Tahoma" w:cs="Tahoma"/>
          <w:b/>
        </w:rPr>
        <w:t>8.2.4 Záväzky</w:t>
      </w:r>
    </w:p>
    <w:p w:rsidR="00BA6C7B" w:rsidRPr="007157B2" w:rsidRDefault="00BA6C7B" w:rsidP="003058B7">
      <w:pPr>
        <w:tabs>
          <w:tab w:val="left" w:pos="2880"/>
          <w:tab w:val="right" w:pos="8820"/>
        </w:tabs>
        <w:spacing w:line="360" w:lineRule="auto"/>
        <w:jc w:val="both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061993" w:rsidRPr="007157B2" w:rsidTr="001F2703">
        <w:tc>
          <w:tcPr>
            <w:tcW w:w="5103" w:type="dxa"/>
            <w:shd w:val="clear" w:color="auto" w:fill="D9D9D9"/>
          </w:tcPr>
          <w:p w:rsidR="00BA6C7B" w:rsidRPr="007157B2" w:rsidRDefault="00BA6C7B" w:rsidP="001F2703">
            <w:pPr>
              <w:spacing w:line="360" w:lineRule="auto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BA6C7B" w:rsidRPr="007157B2" w:rsidRDefault="00BA6C7B" w:rsidP="001F270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sz w:val="20"/>
                <w:szCs w:val="20"/>
              </w:rPr>
              <w:t xml:space="preserve">Zostatok </w:t>
            </w:r>
          </w:p>
          <w:p w:rsidR="00BA6C7B" w:rsidRPr="007157B2" w:rsidRDefault="00BA6C7B" w:rsidP="000619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sz w:val="20"/>
                <w:szCs w:val="20"/>
              </w:rPr>
              <w:t>k 31.12 201</w:t>
            </w:r>
            <w:r w:rsidR="00061993" w:rsidRPr="007157B2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2126" w:type="dxa"/>
            <w:shd w:val="clear" w:color="auto" w:fill="D9D9D9"/>
          </w:tcPr>
          <w:p w:rsidR="00BA6C7B" w:rsidRPr="007157B2" w:rsidRDefault="00BA6C7B" w:rsidP="001F270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sz w:val="20"/>
                <w:szCs w:val="20"/>
              </w:rPr>
              <w:t xml:space="preserve">Zostatok </w:t>
            </w:r>
          </w:p>
          <w:p w:rsidR="00BA6C7B" w:rsidRPr="007157B2" w:rsidRDefault="00BA6C7B" w:rsidP="00061993">
            <w:pPr>
              <w:jc w:val="center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  <w:sz w:val="20"/>
                <w:szCs w:val="20"/>
              </w:rPr>
              <w:t>k 31.12 201</w:t>
            </w:r>
            <w:r w:rsidR="00061993" w:rsidRPr="007157B2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spacing w:line="360" w:lineRule="auto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1 667 263,48</w:t>
            </w:r>
          </w:p>
        </w:tc>
        <w:tc>
          <w:tcPr>
            <w:tcW w:w="2126" w:type="dxa"/>
          </w:tcPr>
          <w:p w:rsidR="00061993" w:rsidRPr="007157B2" w:rsidRDefault="00B15897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1 141 638,96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spacing w:line="360" w:lineRule="auto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ind w:left="720"/>
              <w:jc w:val="center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727,46</w:t>
            </w:r>
          </w:p>
        </w:tc>
        <w:tc>
          <w:tcPr>
            <w:tcW w:w="2126" w:type="dxa"/>
          </w:tcPr>
          <w:p w:rsidR="00061993" w:rsidRPr="007157B2" w:rsidRDefault="00B15897" w:rsidP="00061993">
            <w:pPr>
              <w:spacing w:line="360" w:lineRule="auto"/>
              <w:ind w:left="720"/>
              <w:jc w:val="center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31,00</w:t>
            </w:r>
          </w:p>
        </w:tc>
      </w:tr>
    </w:tbl>
    <w:p w:rsidR="00BA6C7B" w:rsidRPr="007157B2" w:rsidRDefault="00BA6C7B" w:rsidP="003058B7">
      <w:pPr>
        <w:tabs>
          <w:tab w:val="left" w:pos="2880"/>
          <w:tab w:val="right" w:pos="8820"/>
        </w:tabs>
        <w:spacing w:line="360" w:lineRule="auto"/>
        <w:jc w:val="both"/>
      </w:pPr>
    </w:p>
    <w:p w:rsidR="003058B7" w:rsidRPr="007157B2" w:rsidRDefault="003058B7" w:rsidP="002D78EF">
      <w:pPr>
        <w:tabs>
          <w:tab w:val="left" w:pos="2880"/>
          <w:tab w:val="right" w:pos="8820"/>
        </w:tabs>
        <w:spacing w:line="360" w:lineRule="auto"/>
        <w:jc w:val="both"/>
        <w:rPr>
          <w:rFonts w:ascii="Tahoma" w:hAnsi="Tahoma" w:cs="Tahoma"/>
        </w:rPr>
      </w:pPr>
    </w:p>
    <w:p w:rsidR="00BA6C7B" w:rsidRPr="007157B2" w:rsidRDefault="00BA6C7B" w:rsidP="00BA6C7B">
      <w:pPr>
        <w:tabs>
          <w:tab w:val="left" w:pos="2880"/>
          <w:tab w:val="right" w:pos="8820"/>
        </w:tabs>
        <w:spacing w:line="360" w:lineRule="auto"/>
        <w:jc w:val="both"/>
        <w:rPr>
          <w:rFonts w:ascii="Tahoma" w:hAnsi="Tahoma" w:cs="Tahoma"/>
          <w:b/>
          <w:sz w:val="28"/>
          <w:szCs w:val="28"/>
        </w:rPr>
      </w:pPr>
      <w:r w:rsidRPr="007157B2">
        <w:rPr>
          <w:rFonts w:ascii="Tahoma" w:hAnsi="Tahoma" w:cs="Tahoma"/>
          <w:b/>
          <w:sz w:val="28"/>
          <w:szCs w:val="28"/>
        </w:rPr>
        <w:t xml:space="preserve">9. Hospodársky výsledok  </w:t>
      </w:r>
    </w:p>
    <w:p w:rsidR="00BA6C7B" w:rsidRPr="007157B2" w:rsidRDefault="00BA6C7B" w:rsidP="00BA6C7B">
      <w:pPr>
        <w:tabs>
          <w:tab w:val="left" w:pos="2880"/>
          <w:tab w:val="right" w:pos="8820"/>
        </w:tabs>
        <w:spacing w:line="360" w:lineRule="auto"/>
        <w:jc w:val="both"/>
        <w:rPr>
          <w:rFonts w:ascii="Tahoma" w:hAnsi="Tahoma" w:cs="Tahoma"/>
          <w:b/>
        </w:rPr>
      </w:pPr>
      <w:r w:rsidRPr="007157B2">
        <w:rPr>
          <w:rFonts w:ascii="Tahoma" w:hAnsi="Tahoma" w:cs="Tahoma"/>
          <w:b/>
          <w:sz w:val="28"/>
          <w:szCs w:val="28"/>
        </w:rPr>
        <w:t xml:space="preserve">9.1 </w:t>
      </w:r>
      <w:r w:rsidRPr="007157B2">
        <w:rPr>
          <w:rFonts w:ascii="Tahoma" w:hAnsi="Tahoma" w:cs="Tahoma"/>
          <w:b/>
        </w:rPr>
        <w:t>Vývoj nákladov a výnosov za materskú účtovnú jednotku Mesto Kráľovský Chlmec</w:t>
      </w:r>
    </w:p>
    <w:p w:rsidR="00287CE7" w:rsidRPr="007157B2" w:rsidRDefault="00287CE7" w:rsidP="00535DFF">
      <w:pPr>
        <w:spacing w:line="360" w:lineRule="auto"/>
        <w:jc w:val="both"/>
        <w:rPr>
          <w:b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297"/>
        <w:gridCol w:w="2268"/>
      </w:tblGrid>
      <w:tr w:rsidR="00061993" w:rsidRPr="007157B2" w:rsidTr="00626481">
        <w:tc>
          <w:tcPr>
            <w:tcW w:w="5103" w:type="dxa"/>
            <w:shd w:val="clear" w:color="auto" w:fill="DDD9C3"/>
          </w:tcPr>
          <w:p w:rsidR="00BA6C7B" w:rsidRPr="007157B2" w:rsidRDefault="00BA6C7B" w:rsidP="001F2703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>Názov</w:t>
            </w:r>
          </w:p>
        </w:tc>
        <w:tc>
          <w:tcPr>
            <w:tcW w:w="2297" w:type="dxa"/>
            <w:shd w:val="clear" w:color="auto" w:fill="DDD9C3"/>
          </w:tcPr>
          <w:p w:rsidR="00BA6C7B" w:rsidRPr="007157B2" w:rsidRDefault="00BA6C7B" w:rsidP="001F2703">
            <w:pPr>
              <w:ind w:left="-188" w:firstLine="188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157B2">
              <w:rPr>
                <w:rFonts w:ascii="Tahoma" w:hAnsi="Tahoma" w:cs="Tahoma"/>
                <w:b/>
                <w:sz w:val="22"/>
                <w:szCs w:val="22"/>
              </w:rPr>
              <w:t>Skutočnosť</w:t>
            </w:r>
          </w:p>
          <w:p w:rsidR="00BA6C7B" w:rsidRPr="007157B2" w:rsidRDefault="00BA6C7B" w:rsidP="00061993">
            <w:pPr>
              <w:ind w:left="-188" w:firstLine="188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157B2">
              <w:rPr>
                <w:rFonts w:ascii="Tahoma" w:hAnsi="Tahoma" w:cs="Tahoma"/>
                <w:b/>
                <w:sz w:val="22"/>
                <w:szCs w:val="22"/>
              </w:rPr>
              <w:t>k 31.12. 201</w:t>
            </w:r>
            <w:r w:rsidR="00061993" w:rsidRPr="007157B2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DDD9C3"/>
          </w:tcPr>
          <w:p w:rsidR="00BA6C7B" w:rsidRPr="007157B2" w:rsidRDefault="00BA6C7B" w:rsidP="001F270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157B2">
              <w:rPr>
                <w:rFonts w:ascii="Tahoma" w:hAnsi="Tahoma" w:cs="Tahoma"/>
                <w:b/>
                <w:sz w:val="22"/>
                <w:szCs w:val="22"/>
              </w:rPr>
              <w:t>Skutočnosť</w:t>
            </w:r>
          </w:p>
          <w:p w:rsidR="00BA6C7B" w:rsidRPr="007157B2" w:rsidRDefault="00BA6C7B" w:rsidP="000619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157B2">
              <w:rPr>
                <w:rFonts w:ascii="Tahoma" w:hAnsi="Tahoma" w:cs="Tahoma"/>
                <w:b/>
                <w:sz w:val="22"/>
                <w:szCs w:val="22"/>
              </w:rPr>
              <w:t>k 31.12.201</w:t>
            </w:r>
            <w:r w:rsidR="00061993" w:rsidRPr="007157B2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</w:tr>
      <w:tr w:rsidR="00061993" w:rsidRPr="007157B2" w:rsidTr="00626481">
        <w:tc>
          <w:tcPr>
            <w:tcW w:w="5103" w:type="dxa"/>
            <w:shd w:val="clear" w:color="auto" w:fill="D9D9D9"/>
          </w:tcPr>
          <w:p w:rsidR="00061993" w:rsidRPr="007157B2" w:rsidRDefault="00061993" w:rsidP="00061993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>Náklady</w:t>
            </w:r>
          </w:p>
        </w:tc>
        <w:tc>
          <w:tcPr>
            <w:tcW w:w="2297" w:type="dxa"/>
            <w:shd w:val="clear" w:color="auto" w:fill="D9D9D9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>4 447 310,50</w:t>
            </w:r>
          </w:p>
        </w:tc>
        <w:tc>
          <w:tcPr>
            <w:tcW w:w="2268" w:type="dxa"/>
            <w:shd w:val="clear" w:color="auto" w:fill="D9D9D9"/>
          </w:tcPr>
          <w:p w:rsidR="00061993" w:rsidRPr="007157B2" w:rsidRDefault="00626481" w:rsidP="00626481">
            <w:pPr>
              <w:spacing w:line="360" w:lineRule="auto"/>
              <w:jc w:val="right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>4 406 342,36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50 – Spotrebované nákupy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292 881,33</w:t>
            </w:r>
          </w:p>
        </w:tc>
        <w:tc>
          <w:tcPr>
            <w:tcW w:w="2268" w:type="dxa"/>
          </w:tcPr>
          <w:p w:rsidR="00061993" w:rsidRPr="007157B2" w:rsidRDefault="006D21E7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286 467,68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51 – Služby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466 204,55</w:t>
            </w:r>
          </w:p>
        </w:tc>
        <w:tc>
          <w:tcPr>
            <w:tcW w:w="2268" w:type="dxa"/>
          </w:tcPr>
          <w:p w:rsidR="00061993" w:rsidRPr="007157B2" w:rsidRDefault="006D21E7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443 699,59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52 – Osobné náklady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1 161 063,43</w:t>
            </w:r>
          </w:p>
        </w:tc>
        <w:tc>
          <w:tcPr>
            <w:tcW w:w="2268" w:type="dxa"/>
          </w:tcPr>
          <w:p w:rsidR="00061993" w:rsidRPr="007157B2" w:rsidRDefault="006D21E7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1 366 107,73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53 – Dane a  poplatky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28 730,72</w:t>
            </w:r>
          </w:p>
        </w:tc>
        <w:tc>
          <w:tcPr>
            <w:tcW w:w="2268" w:type="dxa"/>
          </w:tcPr>
          <w:p w:rsidR="00061993" w:rsidRPr="007157B2" w:rsidRDefault="006D21E7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2 275,13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54 – Ostatné náklady na prevádzkovú činnosť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157 497,62</w:t>
            </w:r>
          </w:p>
        </w:tc>
        <w:tc>
          <w:tcPr>
            <w:tcW w:w="2268" w:type="dxa"/>
          </w:tcPr>
          <w:p w:rsidR="00061993" w:rsidRPr="007157B2" w:rsidRDefault="006D21E7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642 020,98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55 – Odpisy, rezervy a OP z prevádzkovej a finančnej činnosti a zúčtovanie časového rozlíšenia</w:t>
            </w:r>
          </w:p>
        </w:tc>
        <w:tc>
          <w:tcPr>
            <w:tcW w:w="2297" w:type="dxa"/>
          </w:tcPr>
          <w:p w:rsidR="00626481" w:rsidRPr="007157B2" w:rsidRDefault="00061993" w:rsidP="00061993">
            <w:pPr>
              <w:spacing w:line="360" w:lineRule="auto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 xml:space="preserve">         </w:t>
            </w:r>
            <w:r w:rsidR="00626481" w:rsidRPr="007157B2">
              <w:rPr>
                <w:rFonts w:ascii="Tahoma" w:hAnsi="Tahoma" w:cs="Tahoma"/>
              </w:rPr>
              <w:t xml:space="preserve"> </w:t>
            </w:r>
            <w:r w:rsidRPr="007157B2">
              <w:rPr>
                <w:rFonts w:ascii="Tahoma" w:hAnsi="Tahoma" w:cs="Tahoma"/>
              </w:rPr>
              <w:t xml:space="preserve"> </w:t>
            </w:r>
            <w:r w:rsidR="00626481" w:rsidRPr="007157B2">
              <w:rPr>
                <w:rFonts w:ascii="Tahoma" w:hAnsi="Tahoma" w:cs="Tahoma"/>
              </w:rPr>
              <w:t xml:space="preserve">    </w:t>
            </w:r>
          </w:p>
          <w:p w:rsidR="00061993" w:rsidRPr="007157B2" w:rsidRDefault="00626481" w:rsidP="00626481">
            <w:pPr>
              <w:spacing w:line="360" w:lineRule="auto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 xml:space="preserve">         </w:t>
            </w:r>
            <w:r w:rsidR="00061993" w:rsidRPr="007157B2">
              <w:rPr>
                <w:rFonts w:ascii="Tahoma" w:hAnsi="Tahoma" w:cs="Tahoma"/>
              </w:rPr>
              <w:t>1 096 599,00</w:t>
            </w:r>
          </w:p>
        </w:tc>
        <w:tc>
          <w:tcPr>
            <w:tcW w:w="2268" w:type="dxa"/>
          </w:tcPr>
          <w:p w:rsidR="00626481" w:rsidRPr="007157B2" w:rsidRDefault="006D21E7" w:rsidP="00061993">
            <w:pPr>
              <w:spacing w:line="360" w:lineRule="auto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 xml:space="preserve">             </w:t>
            </w:r>
          </w:p>
          <w:p w:rsidR="00061993" w:rsidRPr="007157B2" w:rsidRDefault="00626481" w:rsidP="00061993">
            <w:pPr>
              <w:spacing w:line="360" w:lineRule="auto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 xml:space="preserve">         </w:t>
            </w:r>
            <w:r w:rsidR="006D21E7" w:rsidRPr="007157B2">
              <w:rPr>
                <w:rFonts w:ascii="Tahoma" w:hAnsi="Tahoma" w:cs="Tahoma"/>
              </w:rPr>
              <w:t>283 502,09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56 – Finančné náklady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54 823,73</w:t>
            </w:r>
          </w:p>
        </w:tc>
        <w:tc>
          <w:tcPr>
            <w:tcW w:w="2268" w:type="dxa"/>
          </w:tcPr>
          <w:p w:rsidR="00061993" w:rsidRPr="007157B2" w:rsidRDefault="00B205A5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41 012,65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57 – Mimoriadne náklady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33,19</w:t>
            </w:r>
          </w:p>
        </w:tc>
        <w:tc>
          <w:tcPr>
            <w:tcW w:w="2268" w:type="dxa"/>
          </w:tcPr>
          <w:p w:rsidR="00061993" w:rsidRPr="007157B2" w:rsidRDefault="00B205A5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0,00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58 – Náklady na transfery a náklady z odvodov príjmov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1 188 685,49</w:t>
            </w:r>
          </w:p>
        </w:tc>
        <w:tc>
          <w:tcPr>
            <w:tcW w:w="2268" w:type="dxa"/>
          </w:tcPr>
          <w:p w:rsidR="00061993" w:rsidRPr="007157B2" w:rsidRDefault="00B205A5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1 340 650,22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lastRenderedPageBreak/>
              <w:t>59 – Dane z príjmov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791,44</w:t>
            </w:r>
          </w:p>
        </w:tc>
        <w:tc>
          <w:tcPr>
            <w:tcW w:w="2268" w:type="dxa"/>
          </w:tcPr>
          <w:p w:rsidR="00061993" w:rsidRPr="007157B2" w:rsidRDefault="00B205A5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606,29</w:t>
            </w:r>
          </w:p>
        </w:tc>
      </w:tr>
      <w:tr w:rsidR="00061993" w:rsidRPr="007157B2" w:rsidTr="00626481">
        <w:tc>
          <w:tcPr>
            <w:tcW w:w="5103" w:type="dxa"/>
            <w:shd w:val="clear" w:color="auto" w:fill="D9D9D9"/>
          </w:tcPr>
          <w:p w:rsidR="00061993" w:rsidRPr="007157B2" w:rsidRDefault="00061993" w:rsidP="00061993">
            <w:pPr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>Výnosy</w:t>
            </w:r>
          </w:p>
        </w:tc>
        <w:tc>
          <w:tcPr>
            <w:tcW w:w="2297" w:type="dxa"/>
            <w:shd w:val="clear" w:color="auto" w:fill="D9D9D9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 xml:space="preserve">4 039 065,97 </w:t>
            </w:r>
          </w:p>
        </w:tc>
        <w:tc>
          <w:tcPr>
            <w:tcW w:w="2268" w:type="dxa"/>
            <w:shd w:val="clear" w:color="auto" w:fill="D9D9D9"/>
          </w:tcPr>
          <w:p w:rsidR="00061993" w:rsidRPr="007157B2" w:rsidRDefault="00B205A5" w:rsidP="00061993">
            <w:pPr>
              <w:spacing w:line="360" w:lineRule="auto"/>
              <w:jc w:val="right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>5 048 004,30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60 – Tržby za vlastné výkony a tovar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176 014,47</w:t>
            </w:r>
          </w:p>
        </w:tc>
        <w:tc>
          <w:tcPr>
            <w:tcW w:w="2268" w:type="dxa"/>
          </w:tcPr>
          <w:p w:rsidR="00061993" w:rsidRPr="007157B2" w:rsidRDefault="00B205A5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173 697,11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61 – Zmena stavu vnútroorganizačných služieb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0,00</w:t>
            </w:r>
          </w:p>
        </w:tc>
        <w:tc>
          <w:tcPr>
            <w:tcW w:w="2268" w:type="dxa"/>
          </w:tcPr>
          <w:p w:rsidR="00061993" w:rsidRPr="007157B2" w:rsidRDefault="00B205A5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0,00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62 – Aktivácia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1 499,88</w:t>
            </w:r>
          </w:p>
        </w:tc>
        <w:tc>
          <w:tcPr>
            <w:tcW w:w="2268" w:type="dxa"/>
          </w:tcPr>
          <w:p w:rsidR="00061993" w:rsidRPr="007157B2" w:rsidRDefault="00B205A5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5 204,79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63 – Daňové a colné výnosy a výnosy z poplatkov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2 844 006,11</w:t>
            </w:r>
          </w:p>
        </w:tc>
        <w:tc>
          <w:tcPr>
            <w:tcW w:w="2268" w:type="dxa"/>
          </w:tcPr>
          <w:p w:rsidR="00061993" w:rsidRPr="007157B2" w:rsidRDefault="00B205A5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3 065 906,13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64 – Ostatné výnosy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249 637,27</w:t>
            </w:r>
          </w:p>
        </w:tc>
        <w:tc>
          <w:tcPr>
            <w:tcW w:w="2268" w:type="dxa"/>
          </w:tcPr>
          <w:p w:rsidR="00061993" w:rsidRPr="007157B2" w:rsidRDefault="00B205A5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497 552,72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65 – Zúčtovanie rezerv a OP z prevádzkovej a finančnej činnosti a zúčtovanie časového rozlíšenia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161 715,69</w:t>
            </w:r>
          </w:p>
        </w:tc>
        <w:tc>
          <w:tcPr>
            <w:tcW w:w="2268" w:type="dxa"/>
          </w:tcPr>
          <w:p w:rsidR="00061993" w:rsidRPr="007157B2" w:rsidRDefault="00B205A5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533 203,7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66 – Finančné výnosy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776,12</w:t>
            </w:r>
          </w:p>
        </w:tc>
        <w:tc>
          <w:tcPr>
            <w:tcW w:w="2268" w:type="dxa"/>
          </w:tcPr>
          <w:p w:rsidR="00061993" w:rsidRPr="007157B2" w:rsidRDefault="00B205A5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6 477,55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67 – Mimoriadne výnosy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881,28</w:t>
            </w:r>
          </w:p>
        </w:tc>
        <w:tc>
          <w:tcPr>
            <w:tcW w:w="2268" w:type="dxa"/>
          </w:tcPr>
          <w:p w:rsidR="00061993" w:rsidRPr="007157B2" w:rsidRDefault="00B205A5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210,40</w:t>
            </w:r>
          </w:p>
        </w:tc>
      </w:tr>
      <w:tr w:rsidR="00061993" w:rsidRPr="007157B2" w:rsidTr="00626481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29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604 535,15</w:t>
            </w:r>
          </w:p>
        </w:tc>
        <w:tc>
          <w:tcPr>
            <w:tcW w:w="2268" w:type="dxa"/>
          </w:tcPr>
          <w:p w:rsidR="00061993" w:rsidRPr="007157B2" w:rsidRDefault="00B205A5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765 751,90</w:t>
            </w:r>
          </w:p>
        </w:tc>
      </w:tr>
      <w:tr w:rsidR="00061993" w:rsidRPr="007157B2" w:rsidTr="00626481">
        <w:tc>
          <w:tcPr>
            <w:tcW w:w="5103" w:type="dxa"/>
            <w:shd w:val="clear" w:color="auto" w:fill="D9D9D9"/>
          </w:tcPr>
          <w:p w:rsidR="00061993" w:rsidRPr="007157B2" w:rsidRDefault="00061993" w:rsidP="00061993">
            <w:pPr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>Hospodársky výsledok</w:t>
            </w:r>
          </w:p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  <w:b/>
              </w:rPr>
              <w:t>/+ kladný HV, - záporný HV/</w:t>
            </w:r>
          </w:p>
        </w:tc>
        <w:tc>
          <w:tcPr>
            <w:tcW w:w="2297" w:type="dxa"/>
            <w:shd w:val="clear" w:color="auto" w:fill="D9D9D9"/>
          </w:tcPr>
          <w:p w:rsidR="00061993" w:rsidRPr="007157B2" w:rsidRDefault="00626481" w:rsidP="00626481">
            <w:pPr>
              <w:spacing w:line="360" w:lineRule="auto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 xml:space="preserve">        -</w:t>
            </w:r>
            <w:r w:rsidR="00061993" w:rsidRPr="007157B2">
              <w:rPr>
                <w:rFonts w:ascii="Tahoma" w:hAnsi="Tahoma" w:cs="Tahoma"/>
                <w:b/>
              </w:rPr>
              <w:t>408 244,53</w:t>
            </w:r>
          </w:p>
        </w:tc>
        <w:tc>
          <w:tcPr>
            <w:tcW w:w="2268" w:type="dxa"/>
            <w:shd w:val="clear" w:color="auto" w:fill="D9D9D9"/>
          </w:tcPr>
          <w:p w:rsidR="00061993" w:rsidRPr="007157B2" w:rsidRDefault="00626481" w:rsidP="00626481">
            <w:pPr>
              <w:spacing w:line="360" w:lineRule="auto"/>
              <w:ind w:left="360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 xml:space="preserve">    </w:t>
            </w:r>
            <w:r w:rsidR="00B205A5" w:rsidRPr="007157B2">
              <w:rPr>
                <w:rFonts w:ascii="Tahoma" w:hAnsi="Tahoma" w:cs="Tahoma"/>
                <w:b/>
              </w:rPr>
              <w:t>641 661,94</w:t>
            </w:r>
          </w:p>
        </w:tc>
      </w:tr>
    </w:tbl>
    <w:p w:rsidR="001E6C24" w:rsidRPr="007157B2" w:rsidRDefault="001E6C24" w:rsidP="001E6C24">
      <w:pPr>
        <w:tabs>
          <w:tab w:val="left" w:pos="2880"/>
          <w:tab w:val="right" w:pos="8820"/>
        </w:tabs>
        <w:spacing w:line="360" w:lineRule="auto"/>
        <w:jc w:val="both"/>
        <w:rPr>
          <w:rFonts w:ascii="Tahoma" w:hAnsi="Tahoma" w:cs="Tahoma"/>
        </w:rPr>
      </w:pPr>
    </w:p>
    <w:p w:rsidR="001E6C24" w:rsidRPr="007157B2" w:rsidRDefault="001E6C24" w:rsidP="001E6C24">
      <w:pPr>
        <w:spacing w:line="360" w:lineRule="auto"/>
        <w:rPr>
          <w:rFonts w:ascii="Tahoma" w:hAnsi="Tahoma" w:cs="Tahoma"/>
          <w:b/>
        </w:rPr>
      </w:pPr>
      <w:r w:rsidRPr="007157B2">
        <w:rPr>
          <w:rFonts w:ascii="Tahoma" w:hAnsi="Tahoma" w:cs="Tahoma"/>
          <w:b/>
        </w:rPr>
        <w:t>9.2 Vývoj nákladov a výnosov za konsolidovaný celok</w:t>
      </w:r>
    </w:p>
    <w:p w:rsidR="00626481" w:rsidRPr="007157B2" w:rsidRDefault="00626481" w:rsidP="001E6C24">
      <w:pPr>
        <w:spacing w:line="360" w:lineRule="auto"/>
        <w:rPr>
          <w:rFonts w:ascii="Tahoma" w:hAnsi="Tahoma" w:cs="Tahoma"/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061993" w:rsidRPr="007157B2" w:rsidTr="001F2703">
        <w:tc>
          <w:tcPr>
            <w:tcW w:w="5103" w:type="dxa"/>
            <w:shd w:val="clear" w:color="auto" w:fill="DDD9C3"/>
          </w:tcPr>
          <w:p w:rsidR="001E6C24" w:rsidRPr="007157B2" w:rsidRDefault="001E6C24" w:rsidP="001F2703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>Názov</w:t>
            </w:r>
          </w:p>
        </w:tc>
        <w:tc>
          <w:tcPr>
            <w:tcW w:w="2127" w:type="dxa"/>
            <w:shd w:val="clear" w:color="auto" w:fill="DDD9C3"/>
          </w:tcPr>
          <w:p w:rsidR="001E6C24" w:rsidRPr="007157B2" w:rsidRDefault="001E6C24" w:rsidP="001F2703">
            <w:pPr>
              <w:ind w:left="-188" w:firstLine="188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157B2">
              <w:rPr>
                <w:rFonts w:ascii="Tahoma" w:hAnsi="Tahoma" w:cs="Tahoma"/>
                <w:b/>
                <w:sz w:val="22"/>
                <w:szCs w:val="22"/>
              </w:rPr>
              <w:t>Skutočnosť</w:t>
            </w:r>
          </w:p>
          <w:p w:rsidR="001E6C24" w:rsidRPr="007157B2" w:rsidRDefault="001E6C24" w:rsidP="00061993">
            <w:pPr>
              <w:ind w:left="-188" w:firstLine="188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157B2">
              <w:rPr>
                <w:rFonts w:ascii="Tahoma" w:hAnsi="Tahoma" w:cs="Tahoma"/>
                <w:b/>
                <w:sz w:val="22"/>
                <w:szCs w:val="22"/>
              </w:rPr>
              <w:t>k 31.12. 201</w:t>
            </w:r>
            <w:r w:rsidR="00061993" w:rsidRPr="007157B2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2126" w:type="dxa"/>
            <w:shd w:val="clear" w:color="auto" w:fill="DDD9C3"/>
          </w:tcPr>
          <w:p w:rsidR="001E6C24" w:rsidRPr="007157B2" w:rsidRDefault="001E6C24" w:rsidP="001F270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157B2">
              <w:rPr>
                <w:rFonts w:ascii="Tahoma" w:hAnsi="Tahoma" w:cs="Tahoma"/>
                <w:b/>
                <w:sz w:val="22"/>
                <w:szCs w:val="22"/>
              </w:rPr>
              <w:t>Skutočnosť</w:t>
            </w:r>
          </w:p>
          <w:p w:rsidR="001E6C24" w:rsidRPr="007157B2" w:rsidRDefault="001E6C24" w:rsidP="000619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157B2">
              <w:rPr>
                <w:rFonts w:ascii="Tahoma" w:hAnsi="Tahoma" w:cs="Tahoma"/>
                <w:b/>
                <w:sz w:val="22"/>
                <w:szCs w:val="22"/>
              </w:rPr>
              <w:t>k 31.12.201</w:t>
            </w:r>
            <w:r w:rsidR="00061993" w:rsidRPr="007157B2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</w:tr>
      <w:tr w:rsidR="00061993" w:rsidRPr="007157B2" w:rsidTr="001F2703">
        <w:tc>
          <w:tcPr>
            <w:tcW w:w="5103" w:type="dxa"/>
            <w:shd w:val="clear" w:color="auto" w:fill="D9D9D9"/>
          </w:tcPr>
          <w:p w:rsidR="00061993" w:rsidRPr="007157B2" w:rsidRDefault="00061993" w:rsidP="00061993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>Náklady</w:t>
            </w:r>
          </w:p>
        </w:tc>
        <w:tc>
          <w:tcPr>
            <w:tcW w:w="2127" w:type="dxa"/>
            <w:shd w:val="clear" w:color="auto" w:fill="D9D9D9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>6 205 167,35</w:t>
            </w:r>
          </w:p>
        </w:tc>
        <w:tc>
          <w:tcPr>
            <w:tcW w:w="2126" w:type="dxa"/>
            <w:shd w:val="clear" w:color="auto" w:fill="D9D9D9"/>
          </w:tcPr>
          <w:p w:rsidR="00061993" w:rsidRPr="007157B2" w:rsidRDefault="00FF4857" w:rsidP="00061993">
            <w:pPr>
              <w:spacing w:line="360" w:lineRule="auto"/>
              <w:jc w:val="right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>6 216 196,63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50 – Spotrebované nákupy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689 305,83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673 903,02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51 – Služby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513 466,80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568 861,30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52 – Osobné náklady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3 386 237,13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3 708 016,68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53 – Dane a  poplatky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28 753,22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2 343,88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54 – Ostatné náklady na prevádzkovú činnosť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233 730,58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713 881,16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55 – Odpisy, rezervy a OP z prevádzkovej a finančnej činnosti a zúčtovanie časového rozlíšenia</w:t>
            </w:r>
          </w:p>
        </w:tc>
        <w:tc>
          <w:tcPr>
            <w:tcW w:w="2127" w:type="dxa"/>
          </w:tcPr>
          <w:p w:rsidR="00061993" w:rsidRPr="007157B2" w:rsidRDefault="00061993" w:rsidP="00D45AAB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 xml:space="preserve">          1 256 545,62</w:t>
            </w:r>
          </w:p>
        </w:tc>
        <w:tc>
          <w:tcPr>
            <w:tcW w:w="2126" w:type="dxa"/>
          </w:tcPr>
          <w:p w:rsidR="00061993" w:rsidRPr="007157B2" w:rsidRDefault="00087482" w:rsidP="00D45AAB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 xml:space="preserve">             448 088,27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56 – Finančné náklady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60 234,66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45 264,27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57 – Mimoriadne náklady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33,19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0,00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58 – Náklady na transfery a náklady z odvodov príjmov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33 822,65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53 791,22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59 – Dane z príjmov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3 037,67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2 046,83</w:t>
            </w:r>
          </w:p>
        </w:tc>
      </w:tr>
      <w:tr w:rsidR="00061993" w:rsidRPr="007157B2" w:rsidTr="001F2703">
        <w:tc>
          <w:tcPr>
            <w:tcW w:w="5103" w:type="dxa"/>
            <w:shd w:val="clear" w:color="auto" w:fill="D9D9D9"/>
          </w:tcPr>
          <w:p w:rsidR="00061993" w:rsidRPr="007157B2" w:rsidRDefault="00061993" w:rsidP="00061993">
            <w:pPr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lastRenderedPageBreak/>
              <w:t>Výnosy</w:t>
            </w:r>
          </w:p>
        </w:tc>
        <w:tc>
          <w:tcPr>
            <w:tcW w:w="2127" w:type="dxa"/>
            <w:shd w:val="clear" w:color="auto" w:fill="D9D9D9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>5 796 909,09</w:t>
            </w:r>
          </w:p>
        </w:tc>
        <w:tc>
          <w:tcPr>
            <w:tcW w:w="2126" w:type="dxa"/>
            <w:shd w:val="clear" w:color="auto" w:fill="D9D9D9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>6 867 652,98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60 – Tržby za vlastné výkony a tovar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296 090,92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285 543,91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61 – Zmena stavu vnútroorganizačných služieb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0,00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0,00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62 – Aktivácia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1 499,88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5 204,79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63 – Daňové a colné výnosy a výnosy z poplatkov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2 820 254,33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3 045 868,81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64 – Ostatné výnosy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278 723,88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543 162,31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65 – Zúčtovanie rezerv a OP z prevádzkovej a finančnej činnosti a zúčtovanie časového rozlíšenia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161 715,69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533 203,70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66 – Finančné výnosy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778,46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6 478,27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67 – Mimoriadne výnosy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881,28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210,40</w:t>
            </w:r>
          </w:p>
        </w:tc>
      </w:tr>
      <w:tr w:rsidR="00061993" w:rsidRPr="007157B2" w:rsidTr="001F2703">
        <w:tc>
          <w:tcPr>
            <w:tcW w:w="5103" w:type="dxa"/>
          </w:tcPr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127" w:type="dxa"/>
          </w:tcPr>
          <w:p w:rsidR="00061993" w:rsidRPr="007157B2" w:rsidRDefault="00061993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2 236 964,65</w:t>
            </w:r>
          </w:p>
        </w:tc>
        <w:tc>
          <w:tcPr>
            <w:tcW w:w="2126" w:type="dxa"/>
          </w:tcPr>
          <w:p w:rsidR="00061993" w:rsidRPr="007157B2" w:rsidRDefault="00087482" w:rsidP="00061993">
            <w:pPr>
              <w:spacing w:line="360" w:lineRule="auto"/>
              <w:jc w:val="right"/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2 447 980,79</w:t>
            </w:r>
          </w:p>
        </w:tc>
      </w:tr>
      <w:tr w:rsidR="00061993" w:rsidRPr="007157B2" w:rsidTr="001F2703">
        <w:tc>
          <w:tcPr>
            <w:tcW w:w="5103" w:type="dxa"/>
            <w:shd w:val="clear" w:color="auto" w:fill="D9D9D9"/>
          </w:tcPr>
          <w:p w:rsidR="00061993" w:rsidRPr="007157B2" w:rsidRDefault="00061993" w:rsidP="00061993">
            <w:pPr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>Hospodársky výsledok</w:t>
            </w:r>
          </w:p>
          <w:p w:rsidR="00061993" w:rsidRPr="007157B2" w:rsidRDefault="00061993" w:rsidP="00061993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  <w:b/>
              </w:rPr>
              <w:t>/+ kladný HV, - záporný HV/</w:t>
            </w:r>
          </w:p>
        </w:tc>
        <w:tc>
          <w:tcPr>
            <w:tcW w:w="2127" w:type="dxa"/>
            <w:shd w:val="clear" w:color="auto" w:fill="D9D9D9"/>
          </w:tcPr>
          <w:p w:rsidR="00061993" w:rsidRPr="007157B2" w:rsidRDefault="00626481" w:rsidP="00626481">
            <w:pPr>
              <w:spacing w:line="360" w:lineRule="auto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 xml:space="preserve"> - </w:t>
            </w:r>
            <w:r w:rsidR="00061993" w:rsidRPr="007157B2">
              <w:rPr>
                <w:rFonts w:ascii="Tahoma" w:hAnsi="Tahoma" w:cs="Tahoma"/>
                <w:b/>
              </w:rPr>
              <w:t>408 258,26</w:t>
            </w:r>
          </w:p>
        </w:tc>
        <w:tc>
          <w:tcPr>
            <w:tcW w:w="2126" w:type="dxa"/>
            <w:shd w:val="clear" w:color="auto" w:fill="D9D9D9"/>
          </w:tcPr>
          <w:p w:rsidR="00061993" w:rsidRPr="007157B2" w:rsidRDefault="00626481" w:rsidP="00626481">
            <w:pPr>
              <w:spacing w:line="360" w:lineRule="auto"/>
              <w:rPr>
                <w:rFonts w:ascii="Tahoma" w:hAnsi="Tahoma" w:cs="Tahoma"/>
                <w:b/>
              </w:rPr>
            </w:pPr>
            <w:r w:rsidRPr="007157B2">
              <w:rPr>
                <w:rFonts w:ascii="Tahoma" w:hAnsi="Tahoma" w:cs="Tahoma"/>
                <w:b/>
              </w:rPr>
              <w:t xml:space="preserve">      </w:t>
            </w:r>
            <w:r w:rsidR="00FF4857" w:rsidRPr="007157B2">
              <w:rPr>
                <w:rFonts w:ascii="Tahoma" w:hAnsi="Tahoma" w:cs="Tahoma"/>
                <w:b/>
              </w:rPr>
              <w:t>651 456,35</w:t>
            </w:r>
          </w:p>
        </w:tc>
      </w:tr>
    </w:tbl>
    <w:p w:rsidR="00C075A4" w:rsidRPr="007157B2" w:rsidRDefault="00C075A4" w:rsidP="001E6C24">
      <w:pPr>
        <w:spacing w:line="360" w:lineRule="auto"/>
        <w:jc w:val="both"/>
        <w:rPr>
          <w:rFonts w:ascii="Tahoma" w:hAnsi="Tahoma" w:cs="Tahoma"/>
          <w:b/>
        </w:rPr>
      </w:pPr>
    </w:p>
    <w:p w:rsidR="001E6C24" w:rsidRPr="007157B2" w:rsidRDefault="001E6C24" w:rsidP="001E6C24">
      <w:pPr>
        <w:spacing w:line="360" w:lineRule="auto"/>
        <w:jc w:val="both"/>
        <w:rPr>
          <w:rFonts w:ascii="Tahoma" w:hAnsi="Tahoma" w:cs="Tahoma"/>
          <w:b/>
        </w:rPr>
      </w:pPr>
      <w:r w:rsidRPr="007157B2">
        <w:rPr>
          <w:rFonts w:ascii="Tahoma" w:hAnsi="Tahoma" w:cs="Tahoma"/>
          <w:b/>
        </w:rPr>
        <w:t>Hospodársky výsledok /</w:t>
      </w:r>
      <w:r w:rsidR="00C075A4" w:rsidRPr="007157B2">
        <w:rPr>
          <w:rFonts w:ascii="Tahoma" w:hAnsi="Tahoma" w:cs="Tahoma"/>
          <w:b/>
        </w:rPr>
        <w:t>Kladný</w:t>
      </w:r>
      <w:r w:rsidRPr="007157B2">
        <w:rPr>
          <w:rFonts w:ascii="Tahoma" w:hAnsi="Tahoma" w:cs="Tahoma"/>
          <w:b/>
        </w:rPr>
        <w:t xml:space="preserve">/ v sume </w:t>
      </w:r>
      <w:r w:rsidR="00C075A4" w:rsidRPr="007157B2">
        <w:rPr>
          <w:rFonts w:ascii="Tahoma" w:hAnsi="Tahoma" w:cs="Tahoma"/>
          <w:b/>
        </w:rPr>
        <w:t>651 456,35</w:t>
      </w:r>
      <w:r w:rsidRPr="007157B2">
        <w:rPr>
          <w:rFonts w:ascii="Tahoma" w:hAnsi="Tahoma" w:cs="Tahoma"/>
          <w:b/>
        </w:rPr>
        <w:t xml:space="preserve"> EUR bol zúčtovaný na účet 428 – </w:t>
      </w:r>
      <w:r w:rsidR="00626481" w:rsidRPr="007157B2">
        <w:rPr>
          <w:rFonts w:ascii="Tahoma" w:hAnsi="Tahoma" w:cs="Tahoma"/>
          <w:b/>
        </w:rPr>
        <w:t>n</w:t>
      </w:r>
      <w:r w:rsidRPr="007157B2">
        <w:rPr>
          <w:rFonts w:ascii="Tahoma" w:hAnsi="Tahoma" w:cs="Tahoma"/>
          <w:b/>
        </w:rPr>
        <w:t>evysporiadan</w:t>
      </w:r>
      <w:r w:rsidR="00626481" w:rsidRPr="007157B2">
        <w:rPr>
          <w:rFonts w:ascii="Tahoma" w:hAnsi="Tahoma" w:cs="Tahoma"/>
          <w:b/>
        </w:rPr>
        <w:t>ý</w:t>
      </w:r>
      <w:r w:rsidRPr="007157B2">
        <w:rPr>
          <w:rFonts w:ascii="Tahoma" w:hAnsi="Tahoma" w:cs="Tahoma"/>
          <w:b/>
        </w:rPr>
        <w:t xml:space="preserve"> výsledok hospodárenia minulých rokov.</w:t>
      </w:r>
    </w:p>
    <w:p w:rsidR="00AB7C81" w:rsidRPr="007157B2" w:rsidRDefault="00AB7C81" w:rsidP="00FC5F16">
      <w:pPr>
        <w:spacing w:line="360" w:lineRule="auto"/>
        <w:jc w:val="both"/>
        <w:rPr>
          <w:b/>
          <w:sz w:val="28"/>
          <w:szCs w:val="28"/>
        </w:rPr>
      </w:pPr>
    </w:p>
    <w:p w:rsidR="00535DFF" w:rsidRPr="007157B2" w:rsidRDefault="00FC5F16" w:rsidP="00FC5F16">
      <w:pPr>
        <w:spacing w:line="360" w:lineRule="auto"/>
        <w:jc w:val="both"/>
        <w:rPr>
          <w:rFonts w:ascii="Tahoma" w:hAnsi="Tahoma" w:cs="Tahoma"/>
          <w:b/>
          <w:sz w:val="28"/>
          <w:szCs w:val="28"/>
        </w:rPr>
      </w:pPr>
      <w:r w:rsidRPr="007157B2">
        <w:rPr>
          <w:rFonts w:ascii="Tahoma" w:hAnsi="Tahoma" w:cs="Tahoma"/>
          <w:b/>
          <w:sz w:val="28"/>
          <w:szCs w:val="28"/>
        </w:rPr>
        <w:t>10.</w:t>
      </w:r>
      <w:r w:rsidR="00535DFF" w:rsidRPr="007157B2">
        <w:rPr>
          <w:rFonts w:ascii="Tahoma" w:hAnsi="Tahoma" w:cs="Tahoma"/>
          <w:b/>
          <w:sz w:val="28"/>
          <w:szCs w:val="28"/>
        </w:rPr>
        <w:t>Vývoj a stav dlhu k 31.12.201</w:t>
      </w:r>
      <w:r w:rsidR="000416DB" w:rsidRPr="007157B2">
        <w:rPr>
          <w:rFonts w:ascii="Tahoma" w:hAnsi="Tahoma" w:cs="Tahoma"/>
          <w:b/>
          <w:sz w:val="28"/>
          <w:szCs w:val="28"/>
        </w:rPr>
        <w:t>7</w:t>
      </w:r>
    </w:p>
    <w:p w:rsidR="00DA122B" w:rsidRPr="007157B2" w:rsidRDefault="00DA122B" w:rsidP="00DA122B">
      <w:pPr>
        <w:jc w:val="both"/>
        <w:rPr>
          <w:rFonts w:ascii="Tahoma" w:hAnsi="Tahoma" w:cs="Tahoma"/>
        </w:rPr>
      </w:pPr>
    </w:p>
    <w:p w:rsidR="00DA122B" w:rsidRPr="007157B2" w:rsidRDefault="00DA122B" w:rsidP="00DA122B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Mesto v roku 2017 nenavýšilo úverové zdroje. Pravidelnými splátkami vo výške 19 318,00 € splatilo v priebehu roka z úveru 231 816,00 €.</w:t>
      </w:r>
    </w:p>
    <w:p w:rsidR="00DA122B" w:rsidRPr="007157B2" w:rsidRDefault="00DA122B" w:rsidP="00DA122B">
      <w:pPr>
        <w:jc w:val="both"/>
        <w:rPr>
          <w:rFonts w:ascii="Tahoma" w:hAnsi="Tahoma" w:cs="Tahoma"/>
        </w:rPr>
      </w:pPr>
    </w:p>
    <w:tbl>
      <w:tblPr>
        <w:tblW w:w="10065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708"/>
        <w:gridCol w:w="567"/>
        <w:gridCol w:w="568"/>
        <w:gridCol w:w="283"/>
        <w:gridCol w:w="566"/>
        <w:gridCol w:w="569"/>
        <w:gridCol w:w="282"/>
        <w:gridCol w:w="495"/>
        <w:gridCol w:w="498"/>
        <w:gridCol w:w="283"/>
        <w:gridCol w:w="142"/>
        <w:gridCol w:w="851"/>
        <w:gridCol w:w="141"/>
        <w:gridCol w:w="640"/>
        <w:gridCol w:w="353"/>
        <w:gridCol w:w="709"/>
        <w:gridCol w:w="1276"/>
        <w:gridCol w:w="283"/>
      </w:tblGrid>
      <w:tr w:rsidR="008D526E" w:rsidRPr="007157B2" w:rsidTr="00D45AAB">
        <w:trPr>
          <w:gridBefore w:val="1"/>
          <w:gridAfter w:val="3"/>
          <w:wBefore w:w="851" w:type="dxa"/>
          <w:wAfter w:w="2268" w:type="dxa"/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6E" w:rsidRPr="007157B2" w:rsidRDefault="008D526E" w:rsidP="007A7481">
            <w:pPr>
              <w:rPr>
                <w:rFonts w:ascii="Tahoma" w:hAnsi="Tahoma" w:cs="Tahom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6E" w:rsidRPr="007157B2" w:rsidRDefault="008D526E" w:rsidP="007A7481">
            <w:pPr>
              <w:rPr>
                <w:rFonts w:ascii="Tahoma" w:hAnsi="Tahoma" w:cs="Tahoma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6E" w:rsidRPr="007157B2" w:rsidRDefault="008D526E" w:rsidP="007A7481">
            <w:pPr>
              <w:rPr>
                <w:rFonts w:ascii="Tahoma" w:hAnsi="Tahoma" w:cs="Tahoma"/>
              </w:rPr>
            </w:pPr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6E" w:rsidRPr="007157B2" w:rsidRDefault="008D526E" w:rsidP="007A7481">
            <w:pPr>
              <w:rPr>
                <w:rFonts w:ascii="Tahoma" w:hAnsi="Tahoma" w:cs="Tahoma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6E" w:rsidRPr="007157B2" w:rsidRDefault="008D526E" w:rsidP="007A7481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26E" w:rsidRPr="007157B2" w:rsidRDefault="008D526E" w:rsidP="007A748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6E" w:rsidRPr="007157B2" w:rsidRDefault="00626481" w:rsidP="00626481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e</w:t>
            </w:r>
            <w:r w:rsidR="008D526E" w:rsidRPr="007157B2">
              <w:rPr>
                <w:rFonts w:ascii="Tahoma" w:hAnsi="Tahoma" w:cs="Tahoma"/>
              </w:rPr>
              <w:t>ur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6E" w:rsidRPr="007157B2" w:rsidRDefault="008D526E" w:rsidP="007A7481">
            <w:pPr>
              <w:rPr>
                <w:rFonts w:ascii="Tahoma" w:hAnsi="Tahoma" w:cs="Tahoma"/>
              </w:rPr>
            </w:pPr>
          </w:p>
        </w:tc>
      </w:tr>
      <w:tr w:rsidR="008D526E" w:rsidRPr="007157B2" w:rsidTr="00D45AAB">
        <w:trPr>
          <w:gridAfter w:val="1"/>
          <w:wAfter w:w="283" w:type="dxa"/>
          <w:trHeight w:val="90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:rsidR="008D526E" w:rsidRPr="007157B2" w:rsidRDefault="008D526E" w:rsidP="0093659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57B2">
              <w:rPr>
                <w:rFonts w:ascii="Tahoma" w:hAnsi="Tahoma" w:cs="Tahoma"/>
                <w:b/>
                <w:bCs/>
                <w:sz w:val="16"/>
                <w:szCs w:val="16"/>
              </w:rPr>
              <w:t>DLHODOBÉ BANKOVÉ ÚVERY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8D526E" w:rsidRPr="007157B2" w:rsidRDefault="008D526E" w:rsidP="0093659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8D526E" w:rsidRPr="007157B2" w:rsidRDefault="008D526E" w:rsidP="0093659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8D526E" w:rsidRPr="007157B2" w:rsidRDefault="008D526E" w:rsidP="0093659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Stav k 31.12.2016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8D526E" w:rsidRPr="007157B2" w:rsidRDefault="008D526E" w:rsidP="0093659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Navýšenie v roku 2017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8D526E" w:rsidRPr="007157B2" w:rsidRDefault="008D526E" w:rsidP="0093659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Zníženie</w:t>
            </w:r>
          </w:p>
          <w:p w:rsidR="008D526E" w:rsidRPr="007157B2" w:rsidRDefault="008D526E" w:rsidP="0093659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v rozpočtovom roku 2017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8D526E" w:rsidRPr="007157B2" w:rsidRDefault="008D526E" w:rsidP="0093659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Mesačné splátky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8D526E" w:rsidRPr="007157B2" w:rsidRDefault="008D526E" w:rsidP="0093659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Stav k 31.12.2017</w:t>
            </w:r>
          </w:p>
        </w:tc>
      </w:tr>
      <w:tr w:rsidR="008D526E" w:rsidRPr="007157B2" w:rsidTr="00D45AAB">
        <w:trPr>
          <w:gridAfter w:val="1"/>
          <w:wAfter w:w="283" w:type="dxa"/>
          <w:trHeight w:val="300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6E" w:rsidRPr="007157B2" w:rsidRDefault="008D526E" w:rsidP="00936594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7157B2">
              <w:rPr>
                <w:rFonts w:ascii="Tahoma" w:hAnsi="Tahoma" w:cs="Tahoma"/>
                <w:bCs/>
                <w:sz w:val="18"/>
                <w:szCs w:val="18"/>
              </w:rPr>
              <w:t>OTP / č. účtu 14771009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6E" w:rsidRPr="007157B2" w:rsidRDefault="008D526E" w:rsidP="00936594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7157B2">
              <w:rPr>
                <w:rFonts w:ascii="Tahoma" w:hAnsi="Tahoma" w:cs="Tahoma"/>
                <w:bCs/>
                <w:sz w:val="18"/>
                <w:szCs w:val="18"/>
              </w:rPr>
              <w:t>25.07.2023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26E" w:rsidRPr="007157B2" w:rsidRDefault="008D526E" w:rsidP="0093659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7157B2">
              <w:rPr>
                <w:rFonts w:ascii="Tahoma" w:hAnsi="Tahoma" w:cs="Tahoma"/>
                <w:sz w:val="18"/>
                <w:szCs w:val="18"/>
              </w:rPr>
              <w:t>1 454 252,47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26E" w:rsidRPr="007157B2" w:rsidRDefault="008D526E" w:rsidP="0093659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7157B2">
              <w:rPr>
                <w:rFonts w:ascii="Tahoma" w:hAnsi="Tahoma" w:cs="Tahoma"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526E" w:rsidRPr="007157B2" w:rsidRDefault="008D526E" w:rsidP="0093659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7157B2">
              <w:rPr>
                <w:rFonts w:ascii="Tahoma" w:hAnsi="Tahoma" w:cs="Tahoma"/>
                <w:sz w:val="18"/>
                <w:szCs w:val="18"/>
              </w:rPr>
              <w:t>231 816,00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526E" w:rsidRPr="007157B2" w:rsidRDefault="008D526E" w:rsidP="0093659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7157B2">
              <w:rPr>
                <w:rFonts w:ascii="Tahoma" w:hAnsi="Tahoma" w:cs="Tahoma"/>
                <w:sz w:val="18"/>
                <w:szCs w:val="18"/>
              </w:rPr>
              <w:t>19 318,00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6E" w:rsidRPr="007157B2" w:rsidRDefault="008D526E" w:rsidP="0093659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7157B2">
              <w:rPr>
                <w:rFonts w:ascii="Tahoma" w:hAnsi="Tahoma" w:cs="Tahoma"/>
                <w:sz w:val="18"/>
                <w:szCs w:val="18"/>
              </w:rPr>
              <w:t xml:space="preserve">      1 222 436,47</w:t>
            </w:r>
          </w:p>
          <w:p w:rsidR="008D526E" w:rsidRPr="007157B2" w:rsidRDefault="008D526E" w:rsidP="0093659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26E" w:rsidRPr="007157B2" w:rsidTr="00D45AAB">
        <w:trPr>
          <w:gridAfter w:val="1"/>
          <w:wAfter w:w="283" w:type="dxa"/>
          <w:trHeight w:val="300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6E" w:rsidRPr="007157B2" w:rsidRDefault="008D526E" w:rsidP="00CB6CD2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157B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Dlhodobé  úvery celkom 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6E" w:rsidRPr="007157B2" w:rsidRDefault="008D526E" w:rsidP="0093659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526E" w:rsidRPr="007157B2" w:rsidRDefault="008D526E" w:rsidP="00936594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7157B2">
              <w:rPr>
                <w:rFonts w:ascii="Tahoma" w:hAnsi="Tahoma" w:cs="Tahoma"/>
                <w:b/>
                <w:sz w:val="18"/>
                <w:szCs w:val="18"/>
              </w:rPr>
              <w:t>1 454 252,47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26E" w:rsidRPr="007157B2" w:rsidRDefault="008D526E" w:rsidP="00936594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7157B2">
              <w:rPr>
                <w:rFonts w:ascii="Tahoma" w:hAnsi="Tahoma" w:cs="Tahoma"/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26E" w:rsidRPr="007157B2" w:rsidRDefault="008D526E" w:rsidP="00936594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26E" w:rsidRPr="007157B2" w:rsidRDefault="008D526E" w:rsidP="00936594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26E" w:rsidRPr="007157B2" w:rsidRDefault="008D526E" w:rsidP="00936594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7157B2">
              <w:rPr>
                <w:rFonts w:ascii="Tahoma" w:hAnsi="Tahoma" w:cs="Tahoma"/>
                <w:b/>
                <w:sz w:val="18"/>
                <w:szCs w:val="18"/>
              </w:rPr>
              <w:t>1 222 436,47</w:t>
            </w:r>
          </w:p>
        </w:tc>
      </w:tr>
      <w:tr w:rsidR="00D45AAB" w:rsidRPr="007157B2" w:rsidTr="00D45AAB">
        <w:trPr>
          <w:gridAfter w:val="1"/>
          <w:wAfter w:w="283" w:type="dxa"/>
          <w:trHeight w:val="300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AAB" w:rsidRPr="007157B2" w:rsidRDefault="00D45AAB" w:rsidP="00CB6CD2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AAB" w:rsidRPr="007157B2" w:rsidRDefault="00D45AAB" w:rsidP="0093659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5AAB" w:rsidRPr="007157B2" w:rsidRDefault="00D45AAB" w:rsidP="00936594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AAB" w:rsidRPr="007157B2" w:rsidRDefault="00D45AAB" w:rsidP="00936594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AAB" w:rsidRPr="007157B2" w:rsidRDefault="00D45AAB" w:rsidP="00936594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AAB" w:rsidRPr="007157B2" w:rsidRDefault="00D45AAB" w:rsidP="00936594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AAB" w:rsidRPr="007157B2" w:rsidRDefault="00D45AAB" w:rsidP="00936594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626481" w:rsidRPr="007157B2" w:rsidTr="00D45AAB">
        <w:trPr>
          <w:trHeight w:val="90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:rsidR="00626481" w:rsidRPr="007157B2" w:rsidRDefault="00626481" w:rsidP="00626481">
            <w:pPr>
              <w:rPr>
                <w:rFonts w:ascii="Tahoma" w:hAnsi="Tahoma" w:cs="Tahoma"/>
                <w:b/>
                <w:bCs/>
              </w:rPr>
            </w:pPr>
            <w:r w:rsidRPr="007157B2">
              <w:rPr>
                <w:rFonts w:ascii="Tahoma" w:hAnsi="Tahoma" w:cs="Tahoma"/>
                <w:b/>
                <w:bCs/>
              </w:rPr>
              <w:t>DLHODOBÉ ZÁVÄZKY VOČI ŠFRB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626481" w:rsidRPr="007157B2" w:rsidRDefault="00626481" w:rsidP="006264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Stav k 31.12.2012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626481" w:rsidRPr="007157B2" w:rsidRDefault="00626481" w:rsidP="006264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Stav k 31.12.2013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626481" w:rsidRPr="007157B2" w:rsidRDefault="00626481" w:rsidP="006264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Stav k</w:t>
            </w:r>
          </w:p>
          <w:p w:rsidR="00626481" w:rsidRPr="007157B2" w:rsidRDefault="00626481" w:rsidP="006264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31.12.2014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626481" w:rsidRPr="007157B2" w:rsidRDefault="00626481" w:rsidP="006264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Stav k</w:t>
            </w:r>
          </w:p>
          <w:p w:rsidR="00626481" w:rsidRPr="007157B2" w:rsidRDefault="00626481" w:rsidP="006264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31.12.2016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626481" w:rsidRPr="007157B2" w:rsidRDefault="00626481" w:rsidP="00D45AA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Zníženie      v</w:t>
            </w:r>
            <w:r w:rsidR="00D45AAB"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 rozpočt.</w:t>
            </w: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roku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626481" w:rsidRPr="007157B2" w:rsidRDefault="00626481" w:rsidP="006264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Stav k 31.12.2017</w:t>
            </w:r>
          </w:p>
        </w:tc>
      </w:tr>
      <w:tr w:rsidR="00626481" w:rsidRPr="007157B2" w:rsidTr="00D45AAB">
        <w:trPr>
          <w:trHeight w:val="300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481" w:rsidRPr="007157B2" w:rsidRDefault="00626481" w:rsidP="00626481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lastRenderedPageBreak/>
              <w:t>Na výstavbu bytov s BŠ - I. etapa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278 530,16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286 338,98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275 480,35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 xml:space="preserve">   253 678,51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11 071,27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242 607,24</w:t>
            </w:r>
          </w:p>
        </w:tc>
      </w:tr>
      <w:tr w:rsidR="00626481" w:rsidRPr="007157B2" w:rsidTr="00D45AAB">
        <w:trPr>
          <w:trHeight w:val="300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481" w:rsidRPr="007157B2" w:rsidRDefault="00626481" w:rsidP="00626481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Na výstavbu bytov s BŠ - 6 b .j.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244 692,02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245 701,52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237 990,12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 xml:space="preserve">   222 329,91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7 953,02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214 376,89</w:t>
            </w:r>
          </w:p>
        </w:tc>
      </w:tr>
      <w:tr w:rsidR="00626481" w:rsidRPr="007157B2" w:rsidTr="00D45AAB">
        <w:trPr>
          <w:trHeight w:val="300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481" w:rsidRPr="007157B2" w:rsidRDefault="00626481" w:rsidP="00626481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Na výstavbu bytov s BŠ - 4 b. j.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-533,66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158 897,99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154 243,26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 xml:space="preserve">   144 794,56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4 798,65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139 995,91</w:t>
            </w:r>
          </w:p>
        </w:tc>
      </w:tr>
      <w:tr w:rsidR="00626481" w:rsidRPr="007157B2" w:rsidTr="00D45AAB">
        <w:trPr>
          <w:trHeight w:val="300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481" w:rsidRPr="007157B2" w:rsidRDefault="00626481" w:rsidP="00626481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Na výstavbu bytov s NŠ - I. etapa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45 576,81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46 854,54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45 077,63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 xml:space="preserve">     41 509,98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1 811,70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39 698,28</w:t>
            </w:r>
          </w:p>
        </w:tc>
      </w:tr>
      <w:tr w:rsidR="00626481" w:rsidRPr="007157B2" w:rsidTr="00D45AAB">
        <w:trPr>
          <w:trHeight w:val="300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481" w:rsidRPr="007157B2" w:rsidRDefault="00626481" w:rsidP="00626481">
            <w:pPr>
              <w:rPr>
                <w:rFonts w:ascii="Tahoma" w:hAnsi="Tahoma" w:cs="Tahoma"/>
              </w:rPr>
            </w:pPr>
            <w:r w:rsidRPr="007157B2">
              <w:rPr>
                <w:rFonts w:ascii="Tahoma" w:hAnsi="Tahoma" w:cs="Tahoma"/>
              </w:rPr>
              <w:t>Na výstavbu bytov s NŠ - II. etapa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55 736,25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53 303,25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53 796,80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48 028,01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1 955,08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626481" w:rsidRPr="007157B2" w:rsidRDefault="00626481" w:rsidP="00D45AA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157B2">
              <w:rPr>
                <w:rFonts w:ascii="Tahoma" w:hAnsi="Tahoma" w:cs="Tahoma"/>
                <w:sz w:val="20"/>
                <w:szCs w:val="20"/>
              </w:rPr>
              <w:t>46 072,93</w:t>
            </w:r>
          </w:p>
        </w:tc>
      </w:tr>
      <w:tr w:rsidR="00626481" w:rsidRPr="007157B2" w:rsidTr="00D45AAB">
        <w:trPr>
          <w:cantSplit/>
          <w:trHeight w:val="397"/>
        </w:trPr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481" w:rsidRPr="007157B2" w:rsidRDefault="00626481" w:rsidP="00626481">
            <w:pPr>
              <w:rPr>
                <w:rFonts w:ascii="Tahoma" w:hAnsi="Tahoma" w:cs="Tahoma"/>
                <w:b/>
                <w:bCs/>
              </w:rPr>
            </w:pPr>
            <w:r w:rsidRPr="007157B2">
              <w:rPr>
                <w:rFonts w:ascii="Tahoma" w:hAnsi="Tahoma" w:cs="Tahoma"/>
                <w:b/>
                <w:bCs/>
              </w:rPr>
              <w:t>Dlhodobé záväzky voči ŠFRB celkom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459 950,49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621 568,58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>791 589,83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710 340,97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26481" w:rsidRPr="007157B2" w:rsidRDefault="00626481" w:rsidP="00D45AA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26481" w:rsidRPr="007157B2" w:rsidRDefault="00626481" w:rsidP="00D45AA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sz w:val="20"/>
                <w:szCs w:val="20"/>
              </w:rPr>
              <w:t>27 589,72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481" w:rsidRPr="007157B2" w:rsidRDefault="00626481" w:rsidP="00D45AA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26481" w:rsidRPr="007157B2" w:rsidRDefault="00626481" w:rsidP="00D45AA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26481" w:rsidRPr="007157B2" w:rsidRDefault="00626481" w:rsidP="00D45AA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157B2">
              <w:rPr>
                <w:rFonts w:ascii="Tahoma" w:hAnsi="Tahoma" w:cs="Tahoma"/>
                <w:b/>
                <w:sz w:val="20"/>
                <w:szCs w:val="20"/>
              </w:rPr>
              <w:t>682 751,25</w:t>
            </w:r>
          </w:p>
        </w:tc>
      </w:tr>
    </w:tbl>
    <w:p w:rsidR="00535DFF" w:rsidRPr="007157B2" w:rsidRDefault="00535DFF" w:rsidP="00535DFF">
      <w:pPr>
        <w:spacing w:line="360" w:lineRule="auto"/>
        <w:jc w:val="both"/>
      </w:pPr>
    </w:p>
    <w:p w:rsidR="00BA6C7B" w:rsidRPr="007157B2" w:rsidRDefault="00BA6C7B" w:rsidP="00CB6CD2">
      <w:pPr>
        <w:jc w:val="both"/>
        <w:rPr>
          <w:rFonts w:ascii="Tahoma" w:hAnsi="Tahoma" w:cs="Tahoma"/>
        </w:rPr>
      </w:pPr>
    </w:p>
    <w:p w:rsidR="002B33AF" w:rsidRPr="007157B2" w:rsidRDefault="002B33AF" w:rsidP="00CB6CD2">
      <w:pPr>
        <w:jc w:val="both"/>
        <w:rPr>
          <w:rFonts w:ascii="Tahoma" w:hAnsi="Tahoma" w:cs="Tahoma"/>
        </w:rPr>
      </w:pPr>
    </w:p>
    <w:p w:rsidR="000416DB" w:rsidRPr="007157B2" w:rsidRDefault="000416DB" w:rsidP="00CB6CD2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 xml:space="preserve">Voči ŠFRB splatilo </w:t>
      </w:r>
      <w:r w:rsidR="00D650E6" w:rsidRPr="007157B2">
        <w:rPr>
          <w:rFonts w:ascii="Tahoma" w:hAnsi="Tahoma" w:cs="Tahoma"/>
        </w:rPr>
        <w:t>mesto v priebehu roka 2017</w:t>
      </w:r>
      <w:r w:rsidR="00DA122B" w:rsidRPr="007157B2">
        <w:rPr>
          <w:rFonts w:ascii="Tahoma" w:hAnsi="Tahoma" w:cs="Tahoma"/>
        </w:rPr>
        <w:t xml:space="preserve"> </w:t>
      </w:r>
      <w:r w:rsidRPr="007157B2">
        <w:rPr>
          <w:rFonts w:ascii="Tahoma" w:hAnsi="Tahoma" w:cs="Tahoma"/>
        </w:rPr>
        <w:t xml:space="preserve">z dlhu celkom </w:t>
      </w:r>
      <w:r w:rsidR="00D650E6" w:rsidRPr="007157B2">
        <w:rPr>
          <w:rFonts w:ascii="Tahoma" w:hAnsi="Tahoma" w:cs="Tahoma"/>
        </w:rPr>
        <w:t>27 589,72</w:t>
      </w:r>
      <w:r w:rsidRPr="007157B2">
        <w:rPr>
          <w:rFonts w:ascii="Tahoma" w:hAnsi="Tahoma" w:cs="Tahoma"/>
        </w:rPr>
        <w:t>€</w:t>
      </w:r>
      <w:r w:rsidR="00D650E6" w:rsidRPr="007157B2">
        <w:rPr>
          <w:rFonts w:ascii="Tahoma" w:hAnsi="Tahoma" w:cs="Tahoma"/>
        </w:rPr>
        <w:t>.</w:t>
      </w:r>
    </w:p>
    <w:p w:rsidR="00CB6CD2" w:rsidRPr="007157B2" w:rsidRDefault="00CB6CD2" w:rsidP="001E6C24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:rsidR="00921876" w:rsidRPr="007157B2" w:rsidRDefault="001E6C24" w:rsidP="001E6C24">
      <w:pPr>
        <w:spacing w:line="360" w:lineRule="auto"/>
        <w:rPr>
          <w:rFonts w:ascii="Tahoma" w:hAnsi="Tahoma" w:cs="Tahoma"/>
          <w:b/>
          <w:sz w:val="28"/>
          <w:szCs w:val="28"/>
        </w:rPr>
      </w:pPr>
      <w:r w:rsidRPr="007157B2">
        <w:rPr>
          <w:rFonts w:ascii="Tahoma" w:hAnsi="Tahoma" w:cs="Tahoma"/>
          <w:b/>
          <w:sz w:val="28"/>
          <w:szCs w:val="28"/>
        </w:rPr>
        <w:t xml:space="preserve">11. </w:t>
      </w:r>
      <w:r w:rsidR="00921876" w:rsidRPr="007157B2">
        <w:rPr>
          <w:rFonts w:ascii="Tahoma" w:hAnsi="Tahoma" w:cs="Tahoma"/>
          <w:b/>
          <w:sz w:val="28"/>
          <w:szCs w:val="28"/>
        </w:rPr>
        <w:t xml:space="preserve">Ostatné  dôležité informácie </w:t>
      </w:r>
    </w:p>
    <w:p w:rsidR="00921876" w:rsidRPr="007157B2" w:rsidRDefault="00921876" w:rsidP="00255CBC">
      <w:pPr>
        <w:numPr>
          <w:ilvl w:val="1"/>
          <w:numId w:val="28"/>
        </w:numPr>
        <w:jc w:val="both"/>
        <w:rPr>
          <w:rFonts w:ascii="Tahoma" w:hAnsi="Tahoma" w:cs="Tahoma"/>
          <w:b/>
        </w:rPr>
      </w:pPr>
      <w:r w:rsidRPr="007157B2">
        <w:rPr>
          <w:rFonts w:ascii="Tahoma" w:hAnsi="Tahoma" w:cs="Tahoma"/>
          <w:b/>
        </w:rPr>
        <w:t xml:space="preserve">Prijaté granty a transfery </w:t>
      </w:r>
    </w:p>
    <w:p w:rsidR="00921876" w:rsidRPr="007157B2" w:rsidRDefault="00BB69D1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Mestu boli v roku 201</w:t>
      </w:r>
      <w:r w:rsidR="00BE15B3" w:rsidRPr="007157B2">
        <w:rPr>
          <w:rFonts w:ascii="Tahoma" w:hAnsi="Tahoma" w:cs="Tahoma"/>
        </w:rPr>
        <w:t>7</w:t>
      </w:r>
      <w:r w:rsidRPr="007157B2">
        <w:rPr>
          <w:rFonts w:ascii="Tahoma" w:hAnsi="Tahoma" w:cs="Tahoma"/>
        </w:rPr>
        <w:t xml:space="preserve"> poskytnuté granty a</w:t>
      </w:r>
      <w:r w:rsidR="0000581A" w:rsidRPr="007157B2">
        <w:rPr>
          <w:rFonts w:ascii="Tahoma" w:hAnsi="Tahoma" w:cs="Tahoma"/>
        </w:rPr>
        <w:t> </w:t>
      </w:r>
      <w:r w:rsidRPr="007157B2">
        <w:rPr>
          <w:rFonts w:ascii="Tahoma" w:hAnsi="Tahoma" w:cs="Tahoma"/>
        </w:rPr>
        <w:t>transfery</w:t>
      </w:r>
      <w:r w:rsidR="0000581A" w:rsidRPr="007157B2">
        <w:rPr>
          <w:rFonts w:ascii="Tahoma" w:hAnsi="Tahoma" w:cs="Tahoma"/>
        </w:rPr>
        <w:t xml:space="preserve"> najmä na</w:t>
      </w:r>
      <w:r w:rsidRPr="007157B2">
        <w:rPr>
          <w:rFonts w:ascii="Tahoma" w:hAnsi="Tahoma" w:cs="Tahoma"/>
        </w:rPr>
        <w:t>:</w:t>
      </w:r>
    </w:p>
    <w:p w:rsidR="00BB69D1" w:rsidRPr="007157B2" w:rsidRDefault="00BB69D1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Bežné granty a transfery:</w:t>
      </w:r>
    </w:p>
    <w:p w:rsidR="00BB69D1" w:rsidRPr="007157B2" w:rsidRDefault="00BB69D1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- transfer na činnosť spoločného stavebného úradu v hodnote 2</w:t>
      </w:r>
      <w:r w:rsidR="00F26A4E" w:rsidRPr="007157B2">
        <w:rPr>
          <w:rFonts w:ascii="Tahoma" w:hAnsi="Tahoma" w:cs="Tahoma"/>
        </w:rPr>
        <w:t>7</w:t>
      </w:r>
      <w:r w:rsidRPr="007157B2">
        <w:rPr>
          <w:rFonts w:ascii="Tahoma" w:hAnsi="Tahoma" w:cs="Tahoma"/>
        </w:rPr>
        <w:t>,</w:t>
      </w:r>
      <w:r w:rsidR="00F26A4E" w:rsidRPr="007157B2">
        <w:rPr>
          <w:rFonts w:ascii="Tahoma" w:hAnsi="Tahoma" w:cs="Tahoma"/>
        </w:rPr>
        <w:t xml:space="preserve">9 </w:t>
      </w:r>
      <w:r w:rsidRPr="007157B2">
        <w:rPr>
          <w:rFonts w:ascii="Tahoma" w:hAnsi="Tahoma" w:cs="Tahoma"/>
        </w:rPr>
        <w:t>tis.€</w:t>
      </w:r>
    </w:p>
    <w:p w:rsidR="00F26A4E" w:rsidRPr="007157B2" w:rsidRDefault="00F26A4E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- transfer na činnosť spoločného školského úradu v hodnote 14,1 tis.€</w:t>
      </w:r>
    </w:p>
    <w:p w:rsidR="0000581A" w:rsidRPr="007157B2" w:rsidRDefault="00F26A4E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- t</w:t>
      </w:r>
      <w:r w:rsidR="0000581A" w:rsidRPr="007157B2">
        <w:rPr>
          <w:rFonts w:ascii="Tahoma" w:hAnsi="Tahoma" w:cs="Tahoma"/>
        </w:rPr>
        <w:t>ransfer na činnosť matriky v hodnote 15,</w:t>
      </w:r>
      <w:r w:rsidRPr="007157B2">
        <w:rPr>
          <w:rFonts w:ascii="Tahoma" w:hAnsi="Tahoma" w:cs="Tahoma"/>
        </w:rPr>
        <w:t>9</w:t>
      </w:r>
      <w:r w:rsidR="0000581A" w:rsidRPr="007157B2">
        <w:rPr>
          <w:rFonts w:ascii="Tahoma" w:hAnsi="Tahoma" w:cs="Tahoma"/>
        </w:rPr>
        <w:t xml:space="preserve"> tis.€</w:t>
      </w:r>
    </w:p>
    <w:p w:rsidR="00BB69D1" w:rsidRPr="007157B2" w:rsidRDefault="00BB69D1" w:rsidP="00255CBC">
      <w:pPr>
        <w:jc w:val="both"/>
        <w:rPr>
          <w:rFonts w:ascii="Tahoma" w:hAnsi="Tahoma" w:cs="Tahoma"/>
        </w:rPr>
      </w:pPr>
      <w:r w:rsidRPr="007157B2">
        <w:t xml:space="preserve">- </w:t>
      </w:r>
      <w:r w:rsidRPr="007157B2">
        <w:rPr>
          <w:rFonts w:ascii="Tahoma" w:hAnsi="Tahoma" w:cs="Tahoma"/>
        </w:rPr>
        <w:t xml:space="preserve">transfery ÚPSVaR na aktivačnú činnosť v hodnote </w:t>
      </w:r>
      <w:r w:rsidR="00F26A4E" w:rsidRPr="007157B2">
        <w:rPr>
          <w:rFonts w:ascii="Tahoma" w:hAnsi="Tahoma" w:cs="Tahoma"/>
        </w:rPr>
        <w:t>32,6</w:t>
      </w:r>
      <w:r w:rsidRPr="007157B2">
        <w:rPr>
          <w:rFonts w:ascii="Tahoma" w:hAnsi="Tahoma" w:cs="Tahoma"/>
        </w:rPr>
        <w:t xml:space="preserve"> tis.€</w:t>
      </w:r>
    </w:p>
    <w:p w:rsidR="007F5BC5" w:rsidRPr="007157B2" w:rsidRDefault="00BB69D1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 xml:space="preserve">- transfery ÚPSVaR na </w:t>
      </w:r>
      <w:r w:rsidR="007F5BC5" w:rsidRPr="007157B2">
        <w:rPr>
          <w:rFonts w:ascii="Tahoma" w:hAnsi="Tahoma" w:cs="Tahoma"/>
        </w:rPr>
        <w:t xml:space="preserve">vytváranie pracovných miest v hodnote </w:t>
      </w:r>
      <w:r w:rsidR="00882B50" w:rsidRPr="007157B2">
        <w:rPr>
          <w:rFonts w:ascii="Tahoma" w:hAnsi="Tahoma" w:cs="Tahoma"/>
        </w:rPr>
        <w:t>11</w:t>
      </w:r>
      <w:r w:rsidR="00F26A4E" w:rsidRPr="007157B2">
        <w:rPr>
          <w:rFonts w:ascii="Tahoma" w:hAnsi="Tahoma" w:cs="Tahoma"/>
        </w:rPr>
        <w:t>1,</w:t>
      </w:r>
      <w:r w:rsidR="00882B50" w:rsidRPr="007157B2">
        <w:rPr>
          <w:rFonts w:ascii="Tahoma" w:hAnsi="Tahoma" w:cs="Tahoma"/>
        </w:rPr>
        <w:t>0</w:t>
      </w:r>
      <w:r w:rsidR="007F5BC5" w:rsidRPr="007157B2">
        <w:rPr>
          <w:rFonts w:ascii="Tahoma" w:hAnsi="Tahoma" w:cs="Tahoma"/>
        </w:rPr>
        <w:t xml:space="preserve"> tis.€</w:t>
      </w:r>
    </w:p>
    <w:p w:rsidR="007F5BC5" w:rsidRPr="007157B2" w:rsidRDefault="007F5BC5" w:rsidP="00255CBC">
      <w:pPr>
        <w:jc w:val="both"/>
        <w:rPr>
          <w:rFonts w:ascii="Tahoma" w:hAnsi="Tahoma" w:cs="Tahoma"/>
        </w:rPr>
      </w:pPr>
      <w:r w:rsidRPr="007157B2">
        <w:t xml:space="preserve">- </w:t>
      </w:r>
      <w:r w:rsidRPr="007157B2">
        <w:rPr>
          <w:rFonts w:ascii="Tahoma" w:hAnsi="Tahoma" w:cs="Tahoma"/>
        </w:rPr>
        <w:t xml:space="preserve">sociálne transfery ÚPSVaR – osobitný príjemca dávok v hodnote </w:t>
      </w:r>
      <w:r w:rsidR="00F26A4E" w:rsidRPr="007157B2">
        <w:rPr>
          <w:rFonts w:ascii="Tahoma" w:hAnsi="Tahoma" w:cs="Tahoma"/>
        </w:rPr>
        <w:t>177,1</w:t>
      </w:r>
      <w:r w:rsidRPr="007157B2">
        <w:rPr>
          <w:rFonts w:ascii="Tahoma" w:hAnsi="Tahoma" w:cs="Tahoma"/>
        </w:rPr>
        <w:t xml:space="preserve"> tis.€</w:t>
      </w:r>
    </w:p>
    <w:p w:rsidR="0000581A" w:rsidRPr="007157B2" w:rsidRDefault="0000581A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 xml:space="preserve">- transfer na opatrovateľskú činnosť vo výške </w:t>
      </w:r>
      <w:r w:rsidR="00F26A4E" w:rsidRPr="007157B2">
        <w:rPr>
          <w:rFonts w:ascii="Tahoma" w:hAnsi="Tahoma" w:cs="Tahoma"/>
        </w:rPr>
        <w:t>48,4</w:t>
      </w:r>
      <w:r w:rsidRPr="007157B2">
        <w:rPr>
          <w:rFonts w:ascii="Tahoma" w:hAnsi="Tahoma" w:cs="Tahoma"/>
        </w:rPr>
        <w:t xml:space="preserve"> tis.€ </w:t>
      </w:r>
    </w:p>
    <w:p w:rsidR="007F5BC5" w:rsidRPr="007157B2" w:rsidRDefault="007F5BC5" w:rsidP="00255CBC">
      <w:pPr>
        <w:jc w:val="both"/>
      </w:pPr>
      <w:r w:rsidRPr="007157B2">
        <w:t xml:space="preserve">- </w:t>
      </w:r>
      <w:r w:rsidRPr="007157B2">
        <w:rPr>
          <w:rFonts w:ascii="Tahoma" w:hAnsi="Tahoma" w:cs="Tahoma"/>
        </w:rPr>
        <w:t xml:space="preserve">transfery na školské potreby v hodnote </w:t>
      </w:r>
      <w:r w:rsidR="00F26A4E" w:rsidRPr="007157B2">
        <w:rPr>
          <w:rFonts w:ascii="Tahoma" w:hAnsi="Tahoma" w:cs="Tahoma"/>
        </w:rPr>
        <w:t>8,1</w:t>
      </w:r>
      <w:r w:rsidRPr="007157B2">
        <w:rPr>
          <w:rFonts w:ascii="Tahoma" w:hAnsi="Tahoma" w:cs="Tahoma"/>
        </w:rPr>
        <w:t xml:space="preserve"> tis.€</w:t>
      </w:r>
    </w:p>
    <w:p w:rsidR="0000581A" w:rsidRPr="007157B2" w:rsidRDefault="0000581A" w:rsidP="00255CBC">
      <w:pPr>
        <w:jc w:val="both"/>
        <w:rPr>
          <w:rFonts w:ascii="Tahoma" w:hAnsi="Tahoma" w:cs="Tahoma"/>
        </w:rPr>
      </w:pPr>
      <w:r w:rsidRPr="007157B2">
        <w:t xml:space="preserve">- </w:t>
      </w:r>
      <w:r w:rsidRPr="007157B2">
        <w:rPr>
          <w:rFonts w:ascii="Tahoma" w:hAnsi="Tahoma" w:cs="Tahoma"/>
        </w:rPr>
        <w:t xml:space="preserve">transfer na voľby v hodnote </w:t>
      </w:r>
      <w:r w:rsidR="00F26A4E" w:rsidRPr="007157B2">
        <w:rPr>
          <w:rFonts w:ascii="Tahoma" w:hAnsi="Tahoma" w:cs="Tahoma"/>
        </w:rPr>
        <w:t>5,8</w:t>
      </w:r>
      <w:r w:rsidRPr="007157B2">
        <w:rPr>
          <w:rFonts w:ascii="Tahoma" w:hAnsi="Tahoma" w:cs="Tahoma"/>
        </w:rPr>
        <w:t xml:space="preserve"> tis</w:t>
      </w:r>
      <w:r w:rsidR="00F26A4E" w:rsidRPr="007157B2">
        <w:rPr>
          <w:rFonts w:ascii="Tahoma" w:hAnsi="Tahoma" w:cs="Tahoma"/>
        </w:rPr>
        <w:t>.</w:t>
      </w:r>
      <w:r w:rsidRPr="007157B2">
        <w:rPr>
          <w:rFonts w:ascii="Tahoma" w:hAnsi="Tahoma" w:cs="Tahoma"/>
        </w:rPr>
        <w:t>€</w:t>
      </w:r>
    </w:p>
    <w:p w:rsidR="007F5BC5" w:rsidRPr="007157B2" w:rsidRDefault="007F5BC5" w:rsidP="00255CBC">
      <w:pPr>
        <w:jc w:val="both"/>
      </w:pPr>
      <w:r w:rsidRPr="007157B2">
        <w:t xml:space="preserve">- </w:t>
      </w:r>
      <w:r w:rsidRPr="007157B2">
        <w:rPr>
          <w:rFonts w:ascii="Tahoma" w:hAnsi="Tahoma" w:cs="Tahoma"/>
        </w:rPr>
        <w:t xml:space="preserve">transfery na stravné v hodnote </w:t>
      </w:r>
      <w:r w:rsidR="00F26A4E" w:rsidRPr="007157B2">
        <w:rPr>
          <w:rFonts w:ascii="Tahoma" w:hAnsi="Tahoma" w:cs="Tahoma"/>
        </w:rPr>
        <w:t>35,9</w:t>
      </w:r>
      <w:r w:rsidRPr="007157B2">
        <w:rPr>
          <w:rFonts w:ascii="Tahoma" w:hAnsi="Tahoma" w:cs="Tahoma"/>
        </w:rPr>
        <w:t xml:space="preserve"> tis.€</w:t>
      </w:r>
    </w:p>
    <w:p w:rsidR="00585A6D" w:rsidRPr="007157B2" w:rsidRDefault="007F5BC5" w:rsidP="00255CBC">
      <w:pPr>
        <w:jc w:val="both"/>
        <w:rPr>
          <w:rFonts w:ascii="Tahoma" w:hAnsi="Tahoma" w:cs="Tahoma"/>
        </w:rPr>
      </w:pPr>
      <w:r w:rsidRPr="007157B2">
        <w:t xml:space="preserve">- </w:t>
      </w:r>
      <w:r w:rsidRPr="007157B2">
        <w:rPr>
          <w:rFonts w:ascii="Tahoma" w:hAnsi="Tahoma" w:cs="Tahoma"/>
        </w:rPr>
        <w:t xml:space="preserve">transfery pre </w:t>
      </w:r>
      <w:r w:rsidR="00585A6D" w:rsidRPr="007157B2">
        <w:rPr>
          <w:rFonts w:ascii="Tahoma" w:hAnsi="Tahoma" w:cs="Tahoma"/>
        </w:rPr>
        <w:t xml:space="preserve">základné </w:t>
      </w:r>
      <w:r w:rsidRPr="007157B2">
        <w:rPr>
          <w:rFonts w:ascii="Tahoma" w:hAnsi="Tahoma" w:cs="Tahoma"/>
        </w:rPr>
        <w:t>školy</w:t>
      </w:r>
      <w:r w:rsidR="00585A6D" w:rsidRPr="007157B2">
        <w:rPr>
          <w:rFonts w:ascii="Tahoma" w:hAnsi="Tahoma" w:cs="Tahoma"/>
        </w:rPr>
        <w:t xml:space="preserve"> a školské zariadenia</w:t>
      </w:r>
      <w:r w:rsidRPr="007157B2">
        <w:rPr>
          <w:rFonts w:ascii="Tahoma" w:hAnsi="Tahoma" w:cs="Tahoma"/>
        </w:rPr>
        <w:t xml:space="preserve"> v zriaďovateľskej pôsobnosti mesta </w:t>
      </w:r>
    </w:p>
    <w:p w:rsidR="007F5BC5" w:rsidRPr="007157B2" w:rsidRDefault="00585A6D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 xml:space="preserve">  normatívne v hodnote 1</w:t>
      </w:r>
      <w:r w:rsidR="00882B50" w:rsidRPr="007157B2">
        <w:rPr>
          <w:rFonts w:ascii="Tahoma" w:hAnsi="Tahoma" w:cs="Tahoma"/>
        </w:rPr>
        <w:t> </w:t>
      </w:r>
      <w:r w:rsidRPr="007157B2">
        <w:rPr>
          <w:rFonts w:ascii="Tahoma" w:hAnsi="Tahoma" w:cs="Tahoma"/>
        </w:rPr>
        <w:t>4</w:t>
      </w:r>
      <w:r w:rsidR="00F26A4E" w:rsidRPr="007157B2">
        <w:rPr>
          <w:rFonts w:ascii="Tahoma" w:hAnsi="Tahoma" w:cs="Tahoma"/>
        </w:rPr>
        <w:t>83</w:t>
      </w:r>
      <w:r w:rsidR="00882B50" w:rsidRPr="007157B2">
        <w:rPr>
          <w:rFonts w:ascii="Tahoma" w:hAnsi="Tahoma" w:cs="Tahoma"/>
        </w:rPr>
        <w:t>,</w:t>
      </w:r>
      <w:r w:rsidR="00F26A4E" w:rsidRPr="007157B2">
        <w:rPr>
          <w:rFonts w:ascii="Tahoma" w:hAnsi="Tahoma" w:cs="Tahoma"/>
        </w:rPr>
        <w:t>1</w:t>
      </w:r>
      <w:r w:rsidRPr="007157B2">
        <w:rPr>
          <w:rFonts w:ascii="Tahoma" w:hAnsi="Tahoma" w:cs="Tahoma"/>
        </w:rPr>
        <w:t xml:space="preserve"> tis.€</w:t>
      </w:r>
    </w:p>
    <w:p w:rsidR="00585A6D" w:rsidRPr="007157B2" w:rsidRDefault="00585A6D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 xml:space="preserve">  nenormatívne v hodnote </w:t>
      </w:r>
      <w:r w:rsidR="00F26A4E" w:rsidRPr="007157B2">
        <w:rPr>
          <w:rFonts w:ascii="Tahoma" w:hAnsi="Tahoma" w:cs="Tahoma"/>
        </w:rPr>
        <w:t>121,4</w:t>
      </w:r>
      <w:r w:rsidRPr="007157B2">
        <w:rPr>
          <w:rFonts w:ascii="Tahoma" w:hAnsi="Tahoma" w:cs="Tahoma"/>
        </w:rPr>
        <w:t xml:space="preserve"> tis.€</w:t>
      </w:r>
    </w:p>
    <w:p w:rsidR="0000581A" w:rsidRPr="007157B2" w:rsidRDefault="00585A6D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-</w:t>
      </w:r>
      <w:r w:rsidR="00CE1110" w:rsidRPr="007157B2">
        <w:rPr>
          <w:rFonts w:ascii="Tahoma" w:hAnsi="Tahoma" w:cs="Tahoma"/>
        </w:rPr>
        <w:t xml:space="preserve"> </w:t>
      </w:r>
      <w:r w:rsidR="0000581A" w:rsidRPr="007157B2">
        <w:rPr>
          <w:rFonts w:ascii="Tahoma" w:hAnsi="Tahoma" w:cs="Tahoma"/>
        </w:rPr>
        <w:t xml:space="preserve">grant na kultúru – tuzemský vo výške </w:t>
      </w:r>
      <w:r w:rsidR="00F26A4E" w:rsidRPr="007157B2">
        <w:rPr>
          <w:rFonts w:ascii="Tahoma" w:hAnsi="Tahoma" w:cs="Tahoma"/>
        </w:rPr>
        <w:t>8,5</w:t>
      </w:r>
      <w:r w:rsidR="0000581A" w:rsidRPr="007157B2">
        <w:rPr>
          <w:rFonts w:ascii="Tahoma" w:hAnsi="Tahoma" w:cs="Tahoma"/>
        </w:rPr>
        <w:t xml:space="preserve"> tis.€</w:t>
      </w:r>
      <w:r w:rsidRPr="007157B2">
        <w:rPr>
          <w:rFonts w:ascii="Tahoma" w:hAnsi="Tahoma" w:cs="Tahoma"/>
        </w:rPr>
        <w:t xml:space="preserve"> </w:t>
      </w:r>
    </w:p>
    <w:p w:rsidR="00585A6D" w:rsidRPr="007157B2" w:rsidRDefault="0000581A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-</w:t>
      </w:r>
      <w:r w:rsidR="00CE1110" w:rsidRPr="007157B2">
        <w:rPr>
          <w:rFonts w:ascii="Tahoma" w:hAnsi="Tahoma" w:cs="Tahoma"/>
        </w:rPr>
        <w:t xml:space="preserve"> </w:t>
      </w:r>
      <w:r w:rsidRPr="007157B2">
        <w:rPr>
          <w:rFonts w:ascii="Tahoma" w:hAnsi="Tahoma" w:cs="Tahoma"/>
        </w:rPr>
        <w:t>grant</w:t>
      </w:r>
      <w:r w:rsidR="00BD1A7E" w:rsidRPr="007157B2">
        <w:rPr>
          <w:rFonts w:ascii="Tahoma" w:hAnsi="Tahoma" w:cs="Tahoma"/>
        </w:rPr>
        <w:t>y zo zahra</w:t>
      </w:r>
      <w:r w:rsidR="00585A6D" w:rsidRPr="007157B2">
        <w:rPr>
          <w:rFonts w:ascii="Tahoma" w:hAnsi="Tahoma" w:cs="Tahoma"/>
        </w:rPr>
        <w:t xml:space="preserve">ničia v hodnote </w:t>
      </w:r>
      <w:r w:rsidR="00BD1A7E" w:rsidRPr="007157B2">
        <w:rPr>
          <w:rFonts w:ascii="Tahoma" w:hAnsi="Tahoma" w:cs="Tahoma"/>
        </w:rPr>
        <w:t>2,0</w:t>
      </w:r>
      <w:r w:rsidR="00585A6D" w:rsidRPr="007157B2">
        <w:rPr>
          <w:rFonts w:ascii="Tahoma" w:hAnsi="Tahoma" w:cs="Tahoma"/>
        </w:rPr>
        <w:t xml:space="preserve"> tis.€</w:t>
      </w:r>
    </w:p>
    <w:p w:rsidR="00BD1A7E" w:rsidRPr="007157B2" w:rsidRDefault="00BD1A7E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Kapitálové granty a transfery:</w:t>
      </w:r>
    </w:p>
    <w:p w:rsidR="0000581A" w:rsidRPr="007157B2" w:rsidRDefault="00BD1A7E" w:rsidP="00255CBC">
      <w:pPr>
        <w:jc w:val="both"/>
      </w:pPr>
      <w:r w:rsidRPr="007157B2">
        <w:rPr>
          <w:rFonts w:ascii="Tahoma" w:hAnsi="Tahoma" w:cs="Tahoma"/>
        </w:rPr>
        <w:t>- dotácia na rozšírenie kamerového systému v hodnote 31,0 tis.€</w:t>
      </w:r>
    </w:p>
    <w:p w:rsidR="0000581A" w:rsidRPr="007157B2" w:rsidRDefault="0000581A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- dotácia na zateplenie obalových konštrukcií MŠ</w:t>
      </w:r>
      <w:r w:rsidR="00BD1A7E" w:rsidRPr="007157B2">
        <w:rPr>
          <w:rFonts w:ascii="Tahoma" w:hAnsi="Tahoma" w:cs="Tahoma"/>
        </w:rPr>
        <w:t xml:space="preserve"> Kossutha vo výške 150,0</w:t>
      </w:r>
      <w:r w:rsidRPr="007157B2">
        <w:rPr>
          <w:rFonts w:ascii="Tahoma" w:hAnsi="Tahoma" w:cs="Tahoma"/>
        </w:rPr>
        <w:t xml:space="preserve"> tis.€</w:t>
      </w:r>
    </w:p>
    <w:p w:rsidR="0000581A" w:rsidRPr="007157B2" w:rsidRDefault="0000581A" w:rsidP="00921876">
      <w:pPr>
        <w:spacing w:line="360" w:lineRule="auto"/>
        <w:jc w:val="both"/>
      </w:pPr>
    </w:p>
    <w:p w:rsidR="00921876" w:rsidRPr="007157B2" w:rsidRDefault="00921876" w:rsidP="00FC5F16">
      <w:pPr>
        <w:numPr>
          <w:ilvl w:val="1"/>
          <w:numId w:val="28"/>
        </w:numPr>
        <w:spacing w:line="360" w:lineRule="auto"/>
        <w:jc w:val="both"/>
        <w:rPr>
          <w:rFonts w:ascii="Tahoma" w:hAnsi="Tahoma" w:cs="Tahoma"/>
          <w:b/>
        </w:rPr>
      </w:pPr>
      <w:r w:rsidRPr="007157B2">
        <w:rPr>
          <w:rFonts w:ascii="Tahoma" w:hAnsi="Tahoma" w:cs="Tahoma"/>
          <w:b/>
        </w:rPr>
        <w:t xml:space="preserve">Poskytnuté dotácie </w:t>
      </w:r>
    </w:p>
    <w:p w:rsidR="00921876" w:rsidRPr="007157B2" w:rsidRDefault="00921876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 xml:space="preserve">V roku </w:t>
      </w:r>
      <w:r w:rsidR="002A169E" w:rsidRPr="007157B2">
        <w:rPr>
          <w:rFonts w:ascii="Tahoma" w:hAnsi="Tahoma" w:cs="Tahoma"/>
        </w:rPr>
        <w:t>201</w:t>
      </w:r>
      <w:r w:rsidR="00442D7E" w:rsidRPr="007157B2">
        <w:rPr>
          <w:rFonts w:ascii="Tahoma" w:hAnsi="Tahoma" w:cs="Tahoma"/>
        </w:rPr>
        <w:t>7</w:t>
      </w:r>
      <w:r w:rsidRPr="007157B2">
        <w:rPr>
          <w:rFonts w:ascii="Tahoma" w:hAnsi="Tahoma" w:cs="Tahoma"/>
        </w:rPr>
        <w:t xml:space="preserve"> </w:t>
      </w:r>
      <w:r w:rsidR="00E56278" w:rsidRPr="007157B2">
        <w:rPr>
          <w:rFonts w:ascii="Tahoma" w:hAnsi="Tahoma" w:cs="Tahoma"/>
        </w:rPr>
        <w:t>mesto</w:t>
      </w:r>
      <w:r w:rsidRPr="007157B2">
        <w:rPr>
          <w:rFonts w:ascii="Tahoma" w:hAnsi="Tahoma" w:cs="Tahoma"/>
        </w:rPr>
        <w:t xml:space="preserve"> poskytl</w:t>
      </w:r>
      <w:r w:rsidR="00E56278" w:rsidRPr="007157B2">
        <w:rPr>
          <w:rFonts w:ascii="Tahoma" w:hAnsi="Tahoma" w:cs="Tahoma"/>
        </w:rPr>
        <w:t>o</w:t>
      </w:r>
      <w:r w:rsidRPr="007157B2">
        <w:rPr>
          <w:rFonts w:ascii="Tahoma" w:hAnsi="Tahoma" w:cs="Tahoma"/>
        </w:rPr>
        <w:t xml:space="preserve"> zo svojho rozpočtu dotácie v zmysle VZN č.</w:t>
      </w:r>
      <w:r w:rsidR="006F590C" w:rsidRPr="007157B2">
        <w:rPr>
          <w:rFonts w:ascii="Tahoma" w:hAnsi="Tahoma" w:cs="Tahoma"/>
        </w:rPr>
        <w:t>3/2012</w:t>
      </w:r>
      <w:r w:rsidRPr="007157B2">
        <w:rPr>
          <w:rFonts w:ascii="Tahoma" w:hAnsi="Tahoma" w:cs="Tahoma"/>
        </w:rPr>
        <w:t xml:space="preserve"> o poskytovaní dotácií z rozpočtu </w:t>
      </w:r>
      <w:r w:rsidR="006F590C" w:rsidRPr="007157B2">
        <w:rPr>
          <w:rFonts w:ascii="Tahoma" w:hAnsi="Tahoma" w:cs="Tahoma"/>
        </w:rPr>
        <w:t>mesta</w:t>
      </w:r>
      <w:r w:rsidRPr="007157B2">
        <w:rPr>
          <w:rFonts w:ascii="Tahoma" w:hAnsi="Tahoma" w:cs="Tahoma"/>
        </w:rPr>
        <w:t xml:space="preserve">: </w:t>
      </w:r>
    </w:p>
    <w:p w:rsidR="00E56278" w:rsidRPr="007157B2" w:rsidRDefault="00E56278" w:rsidP="00921876">
      <w:pPr>
        <w:spacing w:line="360" w:lineRule="auto"/>
        <w:jc w:val="both"/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3260"/>
      </w:tblGrid>
      <w:tr w:rsidR="00E56278" w:rsidRPr="007157B2" w:rsidTr="00096785">
        <w:trPr>
          <w:trHeight w:val="8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:rsidR="00E56278" w:rsidRPr="007157B2" w:rsidRDefault="00E56278" w:rsidP="007A7481">
            <w:pPr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7157B2">
              <w:rPr>
                <w:rFonts w:ascii="Tahoma" w:hAnsi="Tahoma" w:cs="Tahoma"/>
                <w:b/>
                <w:bCs/>
                <w:i/>
              </w:rPr>
              <w:t>P. č.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:rsidR="00E56278" w:rsidRPr="007157B2" w:rsidRDefault="00E56278" w:rsidP="007A7481">
            <w:pPr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7157B2">
              <w:rPr>
                <w:rFonts w:ascii="Tahoma" w:hAnsi="Tahoma" w:cs="Tahoma"/>
                <w:b/>
                <w:bCs/>
                <w:i/>
              </w:rPr>
              <w:t>Príjemca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E56278" w:rsidRPr="007157B2" w:rsidRDefault="00E56278" w:rsidP="007A7481">
            <w:pPr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7157B2">
              <w:rPr>
                <w:rFonts w:ascii="Tahoma" w:hAnsi="Tahoma" w:cs="Tahoma"/>
                <w:b/>
                <w:bCs/>
                <w:i/>
              </w:rPr>
              <w:t xml:space="preserve">Suma  poskytnutej dotácie </w:t>
            </w:r>
          </w:p>
          <w:p w:rsidR="00CE1110" w:rsidRPr="007157B2" w:rsidRDefault="00E56278" w:rsidP="00CE1110">
            <w:pPr>
              <w:jc w:val="center"/>
              <w:rPr>
                <w:rFonts w:ascii="Tahoma" w:hAnsi="Tahoma" w:cs="Tahoma"/>
                <w:bCs/>
                <w:i/>
              </w:rPr>
            </w:pPr>
            <w:r w:rsidRPr="007157B2">
              <w:rPr>
                <w:rFonts w:ascii="Tahoma" w:hAnsi="Tahoma" w:cs="Tahoma"/>
                <w:bCs/>
                <w:i/>
              </w:rPr>
              <w:t>v</w:t>
            </w:r>
            <w:r w:rsidR="00CE1110" w:rsidRPr="007157B2">
              <w:rPr>
                <w:rFonts w:ascii="Tahoma" w:hAnsi="Tahoma" w:cs="Tahoma"/>
                <w:bCs/>
                <w:i/>
              </w:rPr>
              <w:t> </w:t>
            </w:r>
          </w:p>
          <w:p w:rsidR="00E56278" w:rsidRPr="007157B2" w:rsidRDefault="00E56278" w:rsidP="00CE1110">
            <w:pPr>
              <w:jc w:val="center"/>
              <w:rPr>
                <w:rFonts w:ascii="Tahoma" w:hAnsi="Tahoma" w:cs="Tahoma"/>
                <w:bCs/>
                <w:i/>
              </w:rPr>
            </w:pPr>
            <w:r w:rsidRPr="007157B2">
              <w:rPr>
                <w:rFonts w:ascii="Tahoma" w:hAnsi="Tahoma" w:cs="Tahoma"/>
                <w:bCs/>
                <w:i/>
              </w:rPr>
              <w:t>eurách</w:t>
            </w:r>
          </w:p>
        </w:tc>
      </w:tr>
      <w:tr w:rsidR="00442D7E" w:rsidRPr="007157B2" w:rsidTr="006F590C">
        <w:trPr>
          <w:trHeight w:val="3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278" w:rsidRPr="007157B2" w:rsidRDefault="00E56278" w:rsidP="007A7481">
            <w:pPr>
              <w:jc w:val="center"/>
              <w:rPr>
                <w:rFonts w:ascii="Tahoma" w:hAnsi="Tahoma" w:cs="Tahoma"/>
                <w:b/>
                <w:i/>
              </w:rPr>
            </w:pPr>
            <w:r w:rsidRPr="007157B2">
              <w:rPr>
                <w:rFonts w:ascii="Tahoma" w:hAnsi="Tahoma" w:cs="Tahoma"/>
                <w:b/>
                <w:i/>
              </w:rPr>
              <w:t>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278" w:rsidRPr="007157B2" w:rsidRDefault="00E56278" w:rsidP="007A7481">
            <w:pPr>
              <w:rPr>
                <w:rFonts w:ascii="Tahoma" w:hAnsi="Tahoma" w:cs="Tahoma"/>
                <w:bCs/>
              </w:rPr>
            </w:pPr>
            <w:r w:rsidRPr="007157B2">
              <w:rPr>
                <w:rFonts w:ascii="Tahoma" w:hAnsi="Tahoma" w:cs="Tahoma"/>
                <w:bCs/>
              </w:rPr>
              <w:t>TJ Slavoj Kráľovský Chlmec</w:t>
            </w:r>
            <w:r w:rsidR="00442D7E" w:rsidRPr="007157B2">
              <w:rPr>
                <w:rFonts w:ascii="Tahoma" w:hAnsi="Tahoma" w:cs="Tahoma"/>
                <w:bCs/>
              </w:rPr>
              <w:t>, o.z.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278" w:rsidRPr="007157B2" w:rsidRDefault="00442D7E" w:rsidP="001C56E0">
            <w:pPr>
              <w:jc w:val="right"/>
              <w:rPr>
                <w:rFonts w:ascii="Tahoma" w:hAnsi="Tahoma" w:cs="Tahoma"/>
                <w:bCs/>
                <w:i/>
              </w:rPr>
            </w:pPr>
            <w:r w:rsidRPr="007157B2">
              <w:rPr>
                <w:rFonts w:ascii="Tahoma" w:hAnsi="Tahoma" w:cs="Tahoma"/>
                <w:bCs/>
                <w:i/>
              </w:rPr>
              <w:t>43</w:t>
            </w:r>
            <w:r w:rsidR="00CE1110" w:rsidRPr="007157B2">
              <w:rPr>
                <w:rFonts w:ascii="Tahoma" w:hAnsi="Tahoma" w:cs="Tahoma"/>
                <w:bCs/>
                <w:i/>
              </w:rPr>
              <w:t xml:space="preserve"> 000</w:t>
            </w:r>
            <w:r w:rsidRPr="007157B2">
              <w:rPr>
                <w:rFonts w:ascii="Tahoma" w:hAnsi="Tahoma" w:cs="Tahoma"/>
                <w:bCs/>
                <w:i/>
              </w:rPr>
              <w:t>,0</w:t>
            </w:r>
          </w:p>
        </w:tc>
      </w:tr>
      <w:tr w:rsidR="00442D7E" w:rsidRPr="007157B2" w:rsidTr="006F590C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2D7E" w:rsidRPr="007157B2" w:rsidRDefault="00442D7E" w:rsidP="007A7481">
            <w:pPr>
              <w:jc w:val="center"/>
              <w:rPr>
                <w:rFonts w:ascii="Tahoma" w:hAnsi="Tahoma" w:cs="Tahoma"/>
                <w:b/>
                <w:i/>
              </w:rPr>
            </w:pPr>
            <w:r w:rsidRPr="007157B2">
              <w:rPr>
                <w:rFonts w:ascii="Tahoma" w:hAnsi="Tahoma" w:cs="Tahoma"/>
                <w:b/>
                <w:i/>
              </w:rPr>
              <w:t>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2D7E" w:rsidRPr="007157B2" w:rsidRDefault="00442D7E" w:rsidP="001C56E0">
            <w:pPr>
              <w:rPr>
                <w:rFonts w:ascii="Tahoma" w:hAnsi="Tahoma" w:cs="Tahoma"/>
                <w:bCs/>
              </w:rPr>
            </w:pPr>
            <w:r w:rsidRPr="007157B2">
              <w:rPr>
                <w:rFonts w:ascii="Tahoma" w:hAnsi="Tahoma" w:cs="Tahoma"/>
                <w:bCs/>
              </w:rPr>
              <w:t>Jurta Helmec, o.z.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D7E" w:rsidRPr="007157B2" w:rsidRDefault="00442D7E" w:rsidP="001C56E0">
            <w:pPr>
              <w:jc w:val="right"/>
              <w:rPr>
                <w:rFonts w:ascii="Tahoma" w:hAnsi="Tahoma" w:cs="Tahoma"/>
                <w:bCs/>
                <w:i/>
              </w:rPr>
            </w:pPr>
            <w:r w:rsidRPr="007157B2">
              <w:rPr>
                <w:rFonts w:ascii="Tahoma" w:hAnsi="Tahoma" w:cs="Tahoma"/>
                <w:bCs/>
                <w:i/>
              </w:rPr>
              <w:t>3</w:t>
            </w:r>
            <w:r w:rsidR="00CE1110" w:rsidRPr="007157B2">
              <w:rPr>
                <w:rFonts w:ascii="Tahoma" w:hAnsi="Tahoma" w:cs="Tahoma"/>
                <w:bCs/>
                <w:i/>
              </w:rPr>
              <w:t>00,0</w:t>
            </w:r>
          </w:p>
        </w:tc>
      </w:tr>
      <w:tr w:rsidR="00442D7E" w:rsidRPr="007157B2" w:rsidTr="006F590C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2D7E" w:rsidRPr="007157B2" w:rsidRDefault="00442D7E" w:rsidP="007A7481">
            <w:pPr>
              <w:jc w:val="center"/>
              <w:rPr>
                <w:rFonts w:ascii="Tahoma" w:hAnsi="Tahoma" w:cs="Tahoma"/>
                <w:b/>
                <w:i/>
              </w:rPr>
            </w:pPr>
            <w:r w:rsidRPr="007157B2">
              <w:rPr>
                <w:rFonts w:ascii="Tahoma" w:hAnsi="Tahoma" w:cs="Tahoma"/>
                <w:b/>
                <w:i/>
              </w:rPr>
              <w:t>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2D7E" w:rsidRPr="007157B2" w:rsidRDefault="00442D7E" w:rsidP="001C56E0">
            <w:pPr>
              <w:rPr>
                <w:rFonts w:ascii="Tahoma" w:hAnsi="Tahoma" w:cs="Tahoma"/>
                <w:bCs/>
              </w:rPr>
            </w:pPr>
            <w:r w:rsidRPr="007157B2">
              <w:rPr>
                <w:rFonts w:ascii="Tahoma" w:hAnsi="Tahoma" w:cs="Tahoma"/>
                <w:bCs/>
              </w:rPr>
              <w:t>Karate klub SADU Kráľ. Chlmec, o.z.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D7E" w:rsidRPr="007157B2" w:rsidRDefault="00442D7E" w:rsidP="001C56E0">
            <w:pPr>
              <w:jc w:val="right"/>
              <w:rPr>
                <w:rFonts w:ascii="Tahoma" w:hAnsi="Tahoma" w:cs="Tahoma"/>
                <w:bCs/>
                <w:i/>
              </w:rPr>
            </w:pPr>
            <w:r w:rsidRPr="007157B2">
              <w:rPr>
                <w:rFonts w:ascii="Tahoma" w:hAnsi="Tahoma" w:cs="Tahoma"/>
                <w:bCs/>
                <w:i/>
              </w:rPr>
              <w:t>5</w:t>
            </w:r>
            <w:r w:rsidR="00CE1110" w:rsidRPr="007157B2">
              <w:rPr>
                <w:rFonts w:ascii="Tahoma" w:hAnsi="Tahoma" w:cs="Tahoma"/>
                <w:bCs/>
                <w:i/>
              </w:rPr>
              <w:t>00,0</w:t>
            </w:r>
          </w:p>
        </w:tc>
      </w:tr>
      <w:tr w:rsidR="00442D7E" w:rsidRPr="007157B2" w:rsidTr="006F590C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2D7E" w:rsidRPr="007157B2" w:rsidRDefault="00442D7E" w:rsidP="007A7481">
            <w:pPr>
              <w:jc w:val="center"/>
              <w:rPr>
                <w:rFonts w:ascii="Tahoma" w:hAnsi="Tahoma" w:cs="Tahoma"/>
                <w:b/>
                <w:i/>
              </w:rPr>
            </w:pPr>
            <w:r w:rsidRPr="007157B2">
              <w:rPr>
                <w:rFonts w:ascii="Tahoma" w:hAnsi="Tahoma" w:cs="Tahoma"/>
                <w:b/>
                <w:i/>
              </w:rPr>
              <w:t>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2D7E" w:rsidRPr="007157B2" w:rsidRDefault="00442D7E" w:rsidP="00442D7E">
            <w:pPr>
              <w:rPr>
                <w:rFonts w:ascii="Tahoma" w:hAnsi="Tahoma" w:cs="Tahoma"/>
                <w:bCs/>
              </w:rPr>
            </w:pPr>
            <w:r w:rsidRPr="007157B2">
              <w:rPr>
                <w:rFonts w:ascii="Tahoma" w:hAnsi="Tahoma" w:cs="Tahoma"/>
                <w:bCs/>
              </w:rPr>
              <w:t>Mladý Kráľovský Chlmec, o.z.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D7E" w:rsidRPr="007157B2" w:rsidRDefault="00442D7E" w:rsidP="001C56E0">
            <w:pPr>
              <w:jc w:val="right"/>
              <w:rPr>
                <w:rFonts w:ascii="Tahoma" w:hAnsi="Tahoma" w:cs="Tahoma"/>
                <w:bCs/>
                <w:i/>
              </w:rPr>
            </w:pPr>
            <w:r w:rsidRPr="007157B2">
              <w:rPr>
                <w:rFonts w:ascii="Tahoma" w:hAnsi="Tahoma" w:cs="Tahoma"/>
                <w:bCs/>
                <w:i/>
              </w:rPr>
              <w:t>5</w:t>
            </w:r>
            <w:r w:rsidR="00CE1110" w:rsidRPr="007157B2">
              <w:rPr>
                <w:rFonts w:ascii="Tahoma" w:hAnsi="Tahoma" w:cs="Tahoma"/>
                <w:bCs/>
                <w:i/>
              </w:rPr>
              <w:t>00,0</w:t>
            </w:r>
          </w:p>
        </w:tc>
      </w:tr>
      <w:tr w:rsidR="00E56278" w:rsidRPr="007157B2" w:rsidTr="006F590C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278" w:rsidRPr="007157B2" w:rsidRDefault="00442D7E" w:rsidP="00442D7E">
            <w:pPr>
              <w:jc w:val="center"/>
              <w:rPr>
                <w:rFonts w:ascii="Tahoma" w:hAnsi="Tahoma" w:cs="Tahoma"/>
                <w:b/>
                <w:i/>
              </w:rPr>
            </w:pPr>
            <w:r w:rsidRPr="007157B2">
              <w:rPr>
                <w:rFonts w:ascii="Tahoma" w:hAnsi="Tahoma" w:cs="Tahoma"/>
                <w:b/>
                <w:i/>
              </w:rPr>
              <w:t>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278" w:rsidRPr="007157B2" w:rsidRDefault="001C56E0" w:rsidP="001C56E0">
            <w:pPr>
              <w:rPr>
                <w:rFonts w:ascii="Tahoma" w:hAnsi="Tahoma" w:cs="Tahoma"/>
                <w:bCs/>
              </w:rPr>
            </w:pPr>
            <w:r w:rsidRPr="007157B2">
              <w:rPr>
                <w:rFonts w:ascii="Tahoma" w:hAnsi="Tahoma" w:cs="Tahoma"/>
                <w:bCs/>
              </w:rPr>
              <w:t>Ticce</w:t>
            </w:r>
            <w:r w:rsidR="00442D7E" w:rsidRPr="007157B2">
              <w:rPr>
                <w:rFonts w:ascii="Tahoma" w:hAnsi="Tahoma" w:cs="Tahoma"/>
                <w:bCs/>
              </w:rPr>
              <w:t>, o.z.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278" w:rsidRPr="007157B2" w:rsidRDefault="001C56E0" w:rsidP="001C56E0">
            <w:pPr>
              <w:jc w:val="right"/>
              <w:rPr>
                <w:rFonts w:ascii="Tahoma" w:hAnsi="Tahoma" w:cs="Tahoma"/>
                <w:bCs/>
                <w:i/>
              </w:rPr>
            </w:pPr>
            <w:r w:rsidRPr="007157B2">
              <w:rPr>
                <w:rFonts w:ascii="Tahoma" w:hAnsi="Tahoma" w:cs="Tahoma"/>
                <w:bCs/>
                <w:i/>
              </w:rPr>
              <w:t>3</w:t>
            </w:r>
            <w:r w:rsidR="00CE1110" w:rsidRPr="007157B2">
              <w:rPr>
                <w:rFonts w:ascii="Tahoma" w:hAnsi="Tahoma" w:cs="Tahoma"/>
                <w:bCs/>
                <w:i/>
              </w:rPr>
              <w:t>00,0</w:t>
            </w:r>
          </w:p>
        </w:tc>
      </w:tr>
      <w:tr w:rsidR="00442D7E" w:rsidRPr="007157B2" w:rsidTr="006F590C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2D7E" w:rsidRPr="007157B2" w:rsidRDefault="00442D7E" w:rsidP="00442D7E">
            <w:pPr>
              <w:jc w:val="center"/>
              <w:rPr>
                <w:rFonts w:ascii="Tahoma" w:hAnsi="Tahoma" w:cs="Tahoma"/>
                <w:b/>
                <w:i/>
              </w:rPr>
            </w:pPr>
            <w:r w:rsidRPr="007157B2">
              <w:rPr>
                <w:rFonts w:ascii="Tahoma" w:hAnsi="Tahoma" w:cs="Tahoma"/>
                <w:b/>
                <w:i/>
              </w:rPr>
              <w:t>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2D7E" w:rsidRPr="007157B2" w:rsidRDefault="00442D7E" w:rsidP="001C56E0">
            <w:pPr>
              <w:rPr>
                <w:rFonts w:ascii="Tahoma" w:hAnsi="Tahoma" w:cs="Tahoma"/>
                <w:bCs/>
              </w:rPr>
            </w:pPr>
            <w:r w:rsidRPr="007157B2">
              <w:rPr>
                <w:rFonts w:ascii="Tahoma" w:hAnsi="Tahoma" w:cs="Tahoma"/>
                <w:bCs/>
              </w:rPr>
              <w:t>SOŠ Kráľovský Chlmec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D7E" w:rsidRPr="007157B2" w:rsidRDefault="00442D7E" w:rsidP="001C56E0">
            <w:pPr>
              <w:jc w:val="right"/>
              <w:rPr>
                <w:rFonts w:ascii="Tahoma" w:hAnsi="Tahoma" w:cs="Tahoma"/>
                <w:bCs/>
                <w:i/>
              </w:rPr>
            </w:pPr>
            <w:r w:rsidRPr="007157B2">
              <w:rPr>
                <w:rFonts w:ascii="Tahoma" w:hAnsi="Tahoma" w:cs="Tahoma"/>
                <w:bCs/>
                <w:i/>
              </w:rPr>
              <w:t>5</w:t>
            </w:r>
            <w:r w:rsidR="00CE1110" w:rsidRPr="007157B2">
              <w:rPr>
                <w:rFonts w:ascii="Tahoma" w:hAnsi="Tahoma" w:cs="Tahoma"/>
                <w:bCs/>
                <w:i/>
              </w:rPr>
              <w:t>00,0</w:t>
            </w:r>
          </w:p>
        </w:tc>
      </w:tr>
      <w:tr w:rsidR="00E56278" w:rsidRPr="007157B2" w:rsidTr="006F590C">
        <w:trPr>
          <w:trHeight w:val="2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278" w:rsidRPr="007157B2" w:rsidRDefault="00E56278" w:rsidP="007A7481">
            <w:pPr>
              <w:jc w:val="center"/>
              <w:rPr>
                <w:rFonts w:ascii="Tahoma" w:hAnsi="Tahoma" w:cs="Tahoma"/>
                <w:b/>
                <w:i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278" w:rsidRPr="007157B2" w:rsidRDefault="00E56278" w:rsidP="007A7481">
            <w:pPr>
              <w:rPr>
                <w:rFonts w:ascii="Tahoma" w:hAnsi="Tahoma" w:cs="Tahoma"/>
                <w:b/>
                <w:bCs/>
              </w:rPr>
            </w:pPr>
            <w:r w:rsidRPr="007157B2">
              <w:rPr>
                <w:rFonts w:ascii="Tahoma" w:hAnsi="Tahoma" w:cs="Tahoma"/>
                <w:b/>
              </w:rPr>
              <w:t>Spolu: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278" w:rsidRPr="007157B2" w:rsidRDefault="00442D7E" w:rsidP="00CE1110">
            <w:pPr>
              <w:jc w:val="right"/>
              <w:rPr>
                <w:rFonts w:ascii="Tahoma" w:hAnsi="Tahoma" w:cs="Tahoma"/>
                <w:b/>
                <w:bCs/>
                <w:i/>
              </w:rPr>
            </w:pPr>
            <w:r w:rsidRPr="007157B2">
              <w:rPr>
                <w:rFonts w:ascii="Tahoma" w:hAnsi="Tahoma" w:cs="Tahoma"/>
                <w:b/>
                <w:bCs/>
                <w:i/>
              </w:rPr>
              <w:t>45</w:t>
            </w:r>
            <w:r w:rsidR="00CE1110" w:rsidRPr="007157B2">
              <w:rPr>
                <w:rFonts w:ascii="Tahoma" w:hAnsi="Tahoma" w:cs="Tahoma"/>
                <w:b/>
                <w:bCs/>
                <w:i/>
              </w:rPr>
              <w:t> </w:t>
            </w:r>
            <w:r w:rsidRPr="007157B2">
              <w:rPr>
                <w:rFonts w:ascii="Tahoma" w:hAnsi="Tahoma" w:cs="Tahoma"/>
                <w:b/>
                <w:bCs/>
                <w:i/>
              </w:rPr>
              <w:t>1</w:t>
            </w:r>
            <w:r w:rsidR="00CE1110" w:rsidRPr="007157B2">
              <w:rPr>
                <w:rFonts w:ascii="Tahoma" w:hAnsi="Tahoma" w:cs="Tahoma"/>
                <w:b/>
                <w:bCs/>
                <w:i/>
              </w:rPr>
              <w:t>00,0</w:t>
            </w:r>
          </w:p>
        </w:tc>
      </w:tr>
    </w:tbl>
    <w:p w:rsidR="00E56278" w:rsidRPr="007157B2" w:rsidRDefault="00E56278" w:rsidP="00921876">
      <w:pPr>
        <w:spacing w:line="360" w:lineRule="auto"/>
        <w:jc w:val="both"/>
      </w:pPr>
    </w:p>
    <w:p w:rsidR="00921876" w:rsidRPr="007157B2" w:rsidRDefault="00921876" w:rsidP="00921876">
      <w:pPr>
        <w:tabs>
          <w:tab w:val="left" w:pos="2880"/>
          <w:tab w:val="right" w:pos="8820"/>
        </w:tabs>
        <w:spacing w:line="360" w:lineRule="auto"/>
        <w:jc w:val="both"/>
      </w:pPr>
    </w:p>
    <w:p w:rsidR="00921876" w:rsidRPr="007157B2" w:rsidRDefault="00BC1297" w:rsidP="00FC5F16">
      <w:pPr>
        <w:numPr>
          <w:ilvl w:val="1"/>
          <w:numId w:val="28"/>
        </w:numPr>
        <w:spacing w:line="360" w:lineRule="auto"/>
        <w:ind w:left="567" w:hanging="567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</w:t>
      </w:r>
      <w:r w:rsidR="00921876" w:rsidRPr="007157B2">
        <w:rPr>
          <w:rFonts w:ascii="Tahoma" w:hAnsi="Tahoma" w:cs="Tahoma"/>
          <w:b/>
        </w:rPr>
        <w:t xml:space="preserve">Významné investičné akcie v roku </w:t>
      </w:r>
      <w:r w:rsidR="002A169E" w:rsidRPr="007157B2">
        <w:rPr>
          <w:rFonts w:ascii="Tahoma" w:hAnsi="Tahoma" w:cs="Tahoma"/>
          <w:b/>
        </w:rPr>
        <w:t>201</w:t>
      </w:r>
      <w:r w:rsidR="00BD1A7E" w:rsidRPr="007157B2">
        <w:rPr>
          <w:rFonts w:ascii="Tahoma" w:hAnsi="Tahoma" w:cs="Tahoma"/>
          <w:b/>
        </w:rPr>
        <w:t>7</w:t>
      </w:r>
    </w:p>
    <w:p w:rsidR="00921876" w:rsidRPr="007157B2" w:rsidRDefault="00921876" w:rsidP="00216041">
      <w:pPr>
        <w:tabs>
          <w:tab w:val="left" w:pos="2880"/>
          <w:tab w:val="right" w:pos="8820"/>
        </w:tabs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 xml:space="preserve">Najvýznamnejšie investičné akcie realizované </w:t>
      </w:r>
      <w:r w:rsidR="00185F68" w:rsidRPr="007157B2">
        <w:rPr>
          <w:rFonts w:ascii="Tahoma" w:hAnsi="Tahoma" w:cs="Tahoma"/>
        </w:rPr>
        <w:t xml:space="preserve">mestom </w:t>
      </w:r>
      <w:r w:rsidRPr="007157B2">
        <w:rPr>
          <w:rFonts w:ascii="Tahoma" w:hAnsi="Tahoma" w:cs="Tahoma"/>
        </w:rPr>
        <w:t xml:space="preserve">v roku </w:t>
      </w:r>
      <w:r w:rsidR="002A169E" w:rsidRPr="007157B2">
        <w:rPr>
          <w:rFonts w:ascii="Tahoma" w:hAnsi="Tahoma" w:cs="Tahoma"/>
        </w:rPr>
        <w:t>201</w:t>
      </w:r>
      <w:r w:rsidR="00BD1A7E" w:rsidRPr="007157B2">
        <w:rPr>
          <w:rFonts w:ascii="Tahoma" w:hAnsi="Tahoma" w:cs="Tahoma"/>
        </w:rPr>
        <w:t>7</w:t>
      </w:r>
      <w:r w:rsidRPr="007157B2">
        <w:rPr>
          <w:rFonts w:ascii="Tahoma" w:hAnsi="Tahoma" w:cs="Tahoma"/>
        </w:rPr>
        <w:t>:</w:t>
      </w:r>
    </w:p>
    <w:p w:rsidR="00185F68" w:rsidRPr="007157B2" w:rsidRDefault="00185F68" w:rsidP="00216041">
      <w:pPr>
        <w:ind w:left="795"/>
        <w:jc w:val="both"/>
        <w:rPr>
          <w:rFonts w:ascii="Tahoma" w:hAnsi="Tahoma" w:cs="Tahoma"/>
        </w:rPr>
      </w:pPr>
    </w:p>
    <w:p w:rsidR="00CE602D" w:rsidRPr="007157B2" w:rsidRDefault="00185F68" w:rsidP="00216041">
      <w:pPr>
        <w:jc w:val="both"/>
        <w:rPr>
          <w:rFonts w:ascii="Tahoma" w:hAnsi="Tahoma" w:cs="Tahoma"/>
          <w:sz w:val="22"/>
          <w:szCs w:val="22"/>
        </w:rPr>
      </w:pPr>
      <w:r w:rsidRPr="007157B2">
        <w:rPr>
          <w:rFonts w:ascii="Tahoma" w:hAnsi="Tahoma" w:cs="Tahoma"/>
        </w:rPr>
        <w:t xml:space="preserve">-  </w:t>
      </w:r>
      <w:r w:rsidR="00CE602D" w:rsidRPr="007157B2">
        <w:rPr>
          <w:rFonts w:ascii="Tahoma" w:hAnsi="Tahoma" w:cs="Tahoma"/>
        </w:rPr>
        <w:t>o novovybudované Ihrisko Crossfit vrátane detského ihriska  a  detské ihrisko na ul. Kazinczyho v celkovej obstarávacej cene: 56 450,82€</w:t>
      </w:r>
      <w:r w:rsidR="00216041" w:rsidRPr="007157B2">
        <w:rPr>
          <w:rFonts w:ascii="Tahoma" w:hAnsi="Tahoma" w:cs="Tahoma"/>
        </w:rPr>
        <w:t>,</w:t>
      </w:r>
    </w:p>
    <w:p w:rsidR="00185F68" w:rsidRPr="007157B2" w:rsidRDefault="00185F68" w:rsidP="00216041">
      <w:pPr>
        <w:jc w:val="both"/>
      </w:pPr>
    </w:p>
    <w:p w:rsidR="00CE602D" w:rsidRPr="007157B2" w:rsidRDefault="00185F68" w:rsidP="00216041">
      <w:pPr>
        <w:jc w:val="both"/>
        <w:rPr>
          <w:rFonts w:ascii="Tahoma" w:eastAsiaTheme="minorHAnsi" w:hAnsi="Tahoma" w:cs="Tahoma"/>
          <w:lang w:eastAsia="en-US"/>
        </w:rPr>
      </w:pPr>
      <w:r w:rsidRPr="007157B2">
        <w:rPr>
          <w:rFonts w:ascii="Tahoma" w:hAnsi="Tahoma" w:cs="Tahoma"/>
        </w:rPr>
        <w:t xml:space="preserve">-  </w:t>
      </w:r>
      <w:r w:rsidR="00CE602D" w:rsidRPr="007157B2">
        <w:rPr>
          <w:rFonts w:ascii="Tahoma" w:eastAsiaTheme="minorHAnsi" w:hAnsi="Tahoma" w:cs="Tahoma"/>
          <w:lang w:eastAsia="en-US"/>
        </w:rPr>
        <w:t>technické služby mesta kúpou rozšírili svoj vozový park o Peugeot Boxer valník,  Avia A 31.1.K, Zdvíhaciu plošinu Nissan cabstar, Minibáger a príves nákladný v celkovej obstarávacej cene: 45 300,00 €</w:t>
      </w:r>
      <w:r w:rsidR="00216041" w:rsidRPr="007157B2">
        <w:rPr>
          <w:rFonts w:ascii="Tahoma" w:eastAsiaTheme="minorHAnsi" w:hAnsi="Tahoma" w:cs="Tahoma"/>
          <w:lang w:eastAsia="en-US"/>
        </w:rPr>
        <w:t>,</w:t>
      </w:r>
    </w:p>
    <w:p w:rsidR="00330932" w:rsidRPr="007157B2" w:rsidRDefault="00330932" w:rsidP="00216041">
      <w:pPr>
        <w:jc w:val="both"/>
      </w:pPr>
    </w:p>
    <w:p w:rsidR="00921876" w:rsidRPr="007157B2" w:rsidRDefault="00185F68" w:rsidP="00216041">
      <w:pPr>
        <w:jc w:val="both"/>
        <w:rPr>
          <w:rFonts w:ascii="Tahoma" w:hAnsi="Tahoma" w:cs="Tahoma"/>
        </w:rPr>
      </w:pPr>
      <w:r w:rsidRPr="007157B2">
        <w:t xml:space="preserve">- </w:t>
      </w:r>
      <w:r w:rsidR="00CE602D" w:rsidRPr="007157B2">
        <w:rPr>
          <w:rFonts w:ascii="Tahoma" w:hAnsi="Tahoma" w:cs="Tahoma"/>
        </w:rPr>
        <w:t>nadobudnutie nehnuteľného majetku-pozemkov - kúpou pre potreby plánovanej výstavby autobusového terminálu 32 100,00€</w:t>
      </w:r>
      <w:r w:rsidR="00216041" w:rsidRPr="007157B2">
        <w:rPr>
          <w:rFonts w:ascii="Tahoma" w:hAnsi="Tahoma" w:cs="Tahoma"/>
        </w:rPr>
        <w:t>,</w:t>
      </w:r>
    </w:p>
    <w:p w:rsidR="00216041" w:rsidRPr="007157B2" w:rsidRDefault="00216041" w:rsidP="00216041">
      <w:pPr>
        <w:jc w:val="both"/>
      </w:pPr>
    </w:p>
    <w:p w:rsidR="00185F68" w:rsidRPr="007157B2" w:rsidRDefault="00185F68" w:rsidP="00216041">
      <w:pPr>
        <w:jc w:val="both"/>
        <w:rPr>
          <w:rFonts w:ascii="Tahoma" w:hAnsi="Tahoma" w:cs="Tahoma"/>
        </w:rPr>
      </w:pPr>
      <w:r w:rsidRPr="007157B2">
        <w:t xml:space="preserve">-  </w:t>
      </w:r>
      <w:r w:rsidR="00CE602D" w:rsidRPr="007157B2">
        <w:rPr>
          <w:rFonts w:ascii="Tahoma" w:hAnsi="Tahoma" w:cs="Tahoma"/>
        </w:rPr>
        <w:t>II. etapa zateplenia obalových konštrukcií MŠ  Kossutha 219 249,24€</w:t>
      </w:r>
      <w:r w:rsidR="00216041" w:rsidRPr="007157B2">
        <w:rPr>
          <w:rFonts w:ascii="Tahoma" w:hAnsi="Tahoma" w:cs="Tahoma"/>
        </w:rPr>
        <w:t>,</w:t>
      </w:r>
    </w:p>
    <w:p w:rsidR="00216041" w:rsidRPr="007157B2" w:rsidRDefault="00216041" w:rsidP="00216041">
      <w:pPr>
        <w:jc w:val="both"/>
        <w:rPr>
          <w:rFonts w:ascii="Tahoma" w:hAnsi="Tahoma" w:cs="Tahoma"/>
        </w:rPr>
      </w:pPr>
    </w:p>
    <w:p w:rsidR="00216041" w:rsidRPr="007157B2" w:rsidRDefault="00216041" w:rsidP="00216041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- modernizácia a prístavba Domu smútku 100 137,53€, pokračovanie aj v roku 2018,</w:t>
      </w:r>
    </w:p>
    <w:p w:rsidR="00216041" w:rsidRPr="007157B2" w:rsidRDefault="00216041" w:rsidP="00216041">
      <w:pPr>
        <w:jc w:val="both"/>
        <w:rPr>
          <w:rFonts w:ascii="Tahoma" w:hAnsi="Tahoma" w:cs="Tahoma"/>
        </w:rPr>
      </w:pPr>
    </w:p>
    <w:p w:rsidR="00216041" w:rsidRPr="007157B2" w:rsidRDefault="00461224" w:rsidP="00216041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 xml:space="preserve">- </w:t>
      </w:r>
      <w:r w:rsidR="00216041" w:rsidRPr="007157B2">
        <w:rPr>
          <w:rFonts w:ascii="Tahoma" w:hAnsi="Tahoma" w:cs="Tahoma"/>
        </w:rPr>
        <w:t>modernizácia kamerového systému v hodnote 20 280,00€.</w:t>
      </w:r>
    </w:p>
    <w:p w:rsidR="00972E98" w:rsidRPr="007157B2" w:rsidRDefault="00972E98" w:rsidP="00216041"/>
    <w:p w:rsidR="00CE1110" w:rsidRPr="007157B2" w:rsidRDefault="00CE1110" w:rsidP="00216041"/>
    <w:p w:rsidR="00972E98" w:rsidRPr="007157B2" w:rsidRDefault="00C075A4" w:rsidP="00FC5F16">
      <w:pPr>
        <w:keepNext/>
        <w:numPr>
          <w:ilvl w:val="1"/>
          <w:numId w:val="28"/>
        </w:numPr>
        <w:spacing w:before="240" w:after="60"/>
        <w:jc w:val="both"/>
        <w:outlineLvl w:val="0"/>
        <w:rPr>
          <w:rFonts w:ascii="Tahoma" w:hAnsi="Tahoma" w:cs="Tahoma"/>
          <w:b/>
          <w:bCs/>
          <w:kern w:val="32"/>
          <w:lang w:eastAsia="cs-CZ"/>
        </w:rPr>
      </w:pPr>
      <w:bookmarkStart w:id="1" w:name="_Toc230757605"/>
      <w:bookmarkStart w:id="2" w:name="_Toc230756455"/>
      <w:r w:rsidRPr="007157B2">
        <w:rPr>
          <w:rFonts w:ascii="Tahoma" w:hAnsi="Tahoma" w:cs="Tahoma"/>
          <w:b/>
          <w:bCs/>
          <w:kern w:val="32"/>
          <w:lang w:eastAsia="cs-CZ"/>
        </w:rPr>
        <w:t xml:space="preserve"> </w:t>
      </w:r>
      <w:r w:rsidR="00972E98" w:rsidRPr="007157B2">
        <w:rPr>
          <w:rFonts w:ascii="Tahoma" w:hAnsi="Tahoma" w:cs="Tahoma"/>
          <w:b/>
          <w:bCs/>
          <w:kern w:val="32"/>
          <w:lang w:eastAsia="cs-CZ"/>
        </w:rPr>
        <w:t>Náklady na činnosť v oblasti výskumu a vývoja</w:t>
      </w:r>
      <w:bookmarkEnd w:id="1"/>
      <w:bookmarkEnd w:id="2"/>
    </w:p>
    <w:p w:rsidR="00972E98" w:rsidRPr="007157B2" w:rsidRDefault="00972E98" w:rsidP="00972E98">
      <w:pPr>
        <w:rPr>
          <w:lang w:eastAsia="cs-CZ"/>
        </w:rPr>
      </w:pPr>
    </w:p>
    <w:p w:rsidR="00972E98" w:rsidRPr="007157B2" w:rsidRDefault="00972E98" w:rsidP="00717304">
      <w:pPr>
        <w:jc w:val="both"/>
        <w:rPr>
          <w:rFonts w:ascii="Tahoma" w:hAnsi="Tahoma" w:cs="Tahoma"/>
          <w:lang w:eastAsia="cs-CZ"/>
        </w:rPr>
      </w:pPr>
      <w:bookmarkStart w:id="3" w:name="_Toc228335449"/>
      <w:r w:rsidRPr="007157B2">
        <w:rPr>
          <w:rFonts w:ascii="Tahoma" w:hAnsi="Tahoma" w:cs="Tahoma"/>
          <w:lang w:eastAsia="cs-CZ"/>
        </w:rPr>
        <w:t>Mesto</w:t>
      </w:r>
      <w:r w:rsidR="007A1298">
        <w:rPr>
          <w:rFonts w:ascii="Tahoma" w:hAnsi="Tahoma" w:cs="Tahoma"/>
          <w:lang w:eastAsia="cs-CZ"/>
        </w:rPr>
        <w:t>,</w:t>
      </w:r>
      <w:r w:rsidRPr="007157B2">
        <w:rPr>
          <w:rFonts w:ascii="Tahoma" w:hAnsi="Tahoma" w:cs="Tahoma"/>
          <w:lang w:eastAsia="cs-CZ"/>
        </w:rPr>
        <w:t xml:space="preserve"> </w:t>
      </w:r>
      <w:r w:rsidR="007A1298">
        <w:rPr>
          <w:rFonts w:ascii="Tahoma" w:hAnsi="Tahoma" w:cs="Tahoma"/>
          <w:lang w:eastAsia="cs-CZ"/>
        </w:rPr>
        <w:t xml:space="preserve">aj  ako konsolidovaný celok </w:t>
      </w:r>
      <w:r w:rsidRPr="007157B2">
        <w:rPr>
          <w:rFonts w:ascii="Tahoma" w:hAnsi="Tahoma" w:cs="Tahoma"/>
          <w:lang w:eastAsia="cs-CZ"/>
        </w:rPr>
        <w:t>nie je zamerané na činnosť a ani nevykazoval v roku 201</w:t>
      </w:r>
      <w:r w:rsidR="00C075A4" w:rsidRPr="007157B2">
        <w:rPr>
          <w:rFonts w:ascii="Tahoma" w:hAnsi="Tahoma" w:cs="Tahoma"/>
          <w:lang w:eastAsia="cs-CZ"/>
        </w:rPr>
        <w:t>7</w:t>
      </w:r>
      <w:r w:rsidRPr="007157B2">
        <w:rPr>
          <w:rFonts w:ascii="Tahoma" w:hAnsi="Tahoma" w:cs="Tahoma"/>
          <w:lang w:eastAsia="cs-CZ"/>
        </w:rPr>
        <w:t xml:space="preserve"> žiadnu činnosť v oblasti výskumu a vývoja,  takže sa v hodnotenom</w:t>
      </w:r>
      <w:bookmarkEnd w:id="3"/>
      <w:r w:rsidRPr="007157B2">
        <w:rPr>
          <w:rFonts w:ascii="Tahoma" w:hAnsi="Tahoma" w:cs="Tahoma"/>
          <w:lang w:eastAsia="cs-CZ"/>
        </w:rPr>
        <w:t xml:space="preserve"> období nevynakladali na túto činnosť žiadne finančné prostriedky.</w:t>
      </w:r>
    </w:p>
    <w:p w:rsidR="00717304" w:rsidRPr="007157B2" w:rsidRDefault="00717304" w:rsidP="00717304">
      <w:pPr>
        <w:jc w:val="both"/>
        <w:rPr>
          <w:lang w:eastAsia="cs-CZ"/>
        </w:rPr>
      </w:pPr>
    </w:p>
    <w:p w:rsidR="00717304" w:rsidRPr="007157B2" w:rsidRDefault="00C075A4" w:rsidP="00FC5F16">
      <w:pPr>
        <w:keepNext/>
        <w:numPr>
          <w:ilvl w:val="1"/>
          <w:numId w:val="28"/>
        </w:numPr>
        <w:spacing w:before="240" w:after="60"/>
        <w:jc w:val="both"/>
        <w:outlineLvl w:val="0"/>
        <w:rPr>
          <w:rFonts w:ascii="Tahoma" w:hAnsi="Tahoma" w:cs="Tahoma"/>
          <w:b/>
          <w:bCs/>
          <w:kern w:val="32"/>
          <w:lang w:eastAsia="cs-CZ"/>
        </w:rPr>
      </w:pPr>
      <w:bookmarkStart w:id="4" w:name="_Toc230757606"/>
      <w:bookmarkStart w:id="5" w:name="_Toc230756456"/>
      <w:bookmarkStart w:id="6" w:name="_Toc228335450"/>
      <w:r w:rsidRPr="00C075A4">
        <w:rPr>
          <w:rFonts w:ascii="Tahoma" w:hAnsi="Tahoma" w:cs="Tahoma"/>
          <w:b/>
          <w:bCs/>
          <w:color w:val="0070C0"/>
          <w:kern w:val="32"/>
          <w:lang w:eastAsia="cs-CZ"/>
        </w:rPr>
        <w:lastRenderedPageBreak/>
        <w:t xml:space="preserve"> </w:t>
      </w:r>
      <w:r w:rsidR="00717304" w:rsidRPr="007157B2">
        <w:rPr>
          <w:rFonts w:ascii="Tahoma" w:hAnsi="Tahoma" w:cs="Tahoma"/>
          <w:b/>
          <w:bCs/>
          <w:kern w:val="32"/>
          <w:lang w:eastAsia="cs-CZ"/>
        </w:rPr>
        <w:t>Vplyv účtovnej jednotky na životné prostredie</w:t>
      </w:r>
    </w:p>
    <w:p w:rsidR="00717304" w:rsidRPr="007157B2" w:rsidRDefault="00717304" w:rsidP="00717304">
      <w:pPr>
        <w:keepNext/>
        <w:spacing w:before="240" w:after="60"/>
        <w:jc w:val="both"/>
        <w:outlineLvl w:val="0"/>
        <w:rPr>
          <w:rFonts w:ascii="Tahoma" w:hAnsi="Tahoma" w:cs="Tahoma"/>
          <w:bCs/>
          <w:kern w:val="32"/>
          <w:lang w:eastAsia="cs-CZ"/>
        </w:rPr>
      </w:pPr>
      <w:r w:rsidRPr="007157B2">
        <w:rPr>
          <w:rFonts w:ascii="Tahoma" w:hAnsi="Tahoma" w:cs="Tahoma"/>
          <w:bCs/>
          <w:kern w:val="32"/>
          <w:lang w:eastAsia="cs-CZ"/>
        </w:rPr>
        <w:t xml:space="preserve">Činnosť mesta </w:t>
      </w:r>
      <w:r w:rsidR="006D768B" w:rsidRPr="007157B2">
        <w:rPr>
          <w:rFonts w:ascii="Tahoma" w:hAnsi="Tahoma" w:cs="Tahoma"/>
          <w:bCs/>
          <w:kern w:val="32"/>
          <w:lang w:eastAsia="cs-CZ"/>
        </w:rPr>
        <w:t xml:space="preserve">ani konsolidovaného celku </w:t>
      </w:r>
      <w:r w:rsidRPr="007157B2">
        <w:rPr>
          <w:rFonts w:ascii="Tahoma" w:hAnsi="Tahoma" w:cs="Tahoma"/>
          <w:bCs/>
          <w:kern w:val="32"/>
          <w:lang w:eastAsia="cs-CZ"/>
        </w:rPr>
        <w:t>nevplýva negatívne na životné prostredie.</w:t>
      </w:r>
    </w:p>
    <w:p w:rsidR="00972E98" w:rsidRPr="00E73F53" w:rsidRDefault="00C075A4" w:rsidP="00E73F53">
      <w:pPr>
        <w:keepNext/>
        <w:numPr>
          <w:ilvl w:val="1"/>
          <w:numId w:val="28"/>
        </w:numPr>
        <w:spacing w:before="240" w:after="60"/>
        <w:jc w:val="both"/>
        <w:outlineLvl w:val="0"/>
        <w:rPr>
          <w:rFonts w:ascii="Tahoma" w:hAnsi="Tahoma" w:cs="Tahoma"/>
          <w:b/>
          <w:bCs/>
          <w:kern w:val="32"/>
          <w:lang w:eastAsia="cs-CZ"/>
        </w:rPr>
      </w:pPr>
      <w:r w:rsidRPr="007157B2">
        <w:rPr>
          <w:rFonts w:ascii="Tahoma" w:hAnsi="Tahoma" w:cs="Tahoma"/>
          <w:b/>
          <w:bCs/>
          <w:kern w:val="32"/>
          <w:lang w:eastAsia="cs-CZ"/>
        </w:rPr>
        <w:t xml:space="preserve"> </w:t>
      </w:r>
      <w:r w:rsidR="00972E98" w:rsidRPr="00E73F53">
        <w:rPr>
          <w:rFonts w:ascii="Tahoma" w:hAnsi="Tahoma" w:cs="Tahoma"/>
          <w:b/>
          <w:bCs/>
          <w:kern w:val="32"/>
          <w:lang w:eastAsia="cs-CZ"/>
        </w:rPr>
        <w:t>Nadobúdanie vlastných akcií, dočasných listov a obchodných podielov</w:t>
      </w:r>
      <w:bookmarkEnd w:id="4"/>
      <w:bookmarkEnd w:id="5"/>
      <w:bookmarkEnd w:id="6"/>
      <w:r w:rsidR="00C7583F" w:rsidRPr="00E73F53">
        <w:rPr>
          <w:rFonts w:ascii="Tahoma" w:hAnsi="Tahoma" w:cs="Tahoma"/>
          <w:b/>
          <w:bCs/>
          <w:kern w:val="32"/>
          <w:lang w:eastAsia="cs-CZ"/>
        </w:rPr>
        <w:t xml:space="preserve"> </w:t>
      </w:r>
      <w:r w:rsidR="00E73F53" w:rsidRPr="00E73F53">
        <w:rPr>
          <w:rFonts w:ascii="Tahoma" w:hAnsi="Tahoma" w:cs="Tahoma"/>
          <w:b/>
          <w:bCs/>
          <w:kern w:val="32"/>
          <w:lang w:eastAsia="cs-CZ"/>
        </w:rPr>
        <w:t xml:space="preserve">                      </w:t>
      </w:r>
      <w:r w:rsidR="00C7583F" w:rsidRPr="00E73F53">
        <w:rPr>
          <w:rFonts w:ascii="Tahoma" w:hAnsi="Tahoma" w:cs="Tahoma"/>
          <w:b/>
          <w:bCs/>
          <w:kern w:val="32"/>
          <w:lang w:eastAsia="cs-CZ"/>
        </w:rPr>
        <w:t xml:space="preserve">a akcií, dočasných listov a obchodných podielov </w:t>
      </w:r>
      <w:r w:rsidR="00E73F53" w:rsidRPr="00E73F53">
        <w:rPr>
          <w:rFonts w:ascii="Tahoma" w:hAnsi="Tahoma" w:cs="Tahoma"/>
          <w:b/>
          <w:bCs/>
          <w:kern w:val="32"/>
          <w:lang w:eastAsia="cs-CZ"/>
        </w:rPr>
        <w:t>materskej účtovnej jednotky</w:t>
      </w:r>
    </w:p>
    <w:p w:rsidR="00972E98" w:rsidRPr="00C7583F" w:rsidRDefault="00972E98" w:rsidP="00972E98">
      <w:pPr>
        <w:ind w:left="360" w:right="-108"/>
        <w:jc w:val="both"/>
        <w:rPr>
          <w:rFonts w:ascii="Tahoma" w:hAnsi="Tahoma" w:cs="Tahoma"/>
          <w:color w:val="FF0000"/>
          <w:lang w:eastAsia="cs-CZ"/>
        </w:rPr>
      </w:pPr>
    </w:p>
    <w:p w:rsidR="00972E98" w:rsidRPr="00E73F53" w:rsidRDefault="00972E98" w:rsidP="00972E98">
      <w:pPr>
        <w:ind w:right="-108"/>
        <w:jc w:val="both"/>
        <w:rPr>
          <w:rFonts w:ascii="Tahoma" w:hAnsi="Tahoma" w:cs="Tahoma"/>
          <w:lang w:eastAsia="cs-CZ"/>
        </w:rPr>
      </w:pPr>
      <w:r w:rsidRPr="00E73F53">
        <w:rPr>
          <w:rFonts w:ascii="Tahoma" w:hAnsi="Tahoma" w:cs="Tahoma"/>
          <w:lang w:eastAsia="cs-CZ"/>
        </w:rPr>
        <w:t>Mesto vlastní nasledovné akcie:</w:t>
      </w:r>
    </w:p>
    <w:p w:rsidR="00972E98" w:rsidRPr="00E73F53" w:rsidRDefault="00972E98" w:rsidP="00972E98">
      <w:pPr>
        <w:ind w:right="-108"/>
        <w:jc w:val="both"/>
        <w:rPr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2120"/>
        <w:gridCol w:w="1976"/>
        <w:gridCol w:w="2299"/>
      </w:tblGrid>
      <w:tr w:rsidR="00C075A4" w:rsidRPr="00E73F53" w:rsidTr="00DE646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E98" w:rsidRPr="00E73F53" w:rsidRDefault="00972E98" w:rsidP="00972E98">
            <w:pPr>
              <w:ind w:right="-108"/>
              <w:rPr>
                <w:rFonts w:ascii="Tahoma" w:hAnsi="Tahoma" w:cs="Tahoma"/>
                <w:lang w:eastAsia="cs-CZ"/>
              </w:rPr>
            </w:pPr>
            <w:r w:rsidRPr="00E73F53">
              <w:rPr>
                <w:rFonts w:ascii="Tahoma" w:hAnsi="Tahoma" w:cs="Tahoma"/>
                <w:lang w:eastAsia="cs-CZ"/>
              </w:rPr>
              <w:t>Akciová spoločnosť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E98" w:rsidRPr="00E73F53" w:rsidRDefault="00972E98" w:rsidP="00972E98">
            <w:pPr>
              <w:ind w:right="-108"/>
              <w:jc w:val="center"/>
              <w:rPr>
                <w:rFonts w:ascii="Tahoma" w:hAnsi="Tahoma" w:cs="Tahoma"/>
                <w:lang w:eastAsia="cs-CZ"/>
              </w:rPr>
            </w:pPr>
            <w:r w:rsidRPr="00E73F53">
              <w:rPr>
                <w:rFonts w:ascii="Tahoma" w:hAnsi="Tahoma" w:cs="Tahoma"/>
                <w:lang w:eastAsia="cs-CZ"/>
              </w:rPr>
              <w:t>Nominálna hodnota akcie v eur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E98" w:rsidRPr="00E73F53" w:rsidRDefault="00972E98" w:rsidP="00972E98">
            <w:pPr>
              <w:ind w:right="-108"/>
              <w:jc w:val="center"/>
              <w:rPr>
                <w:rFonts w:ascii="Tahoma" w:hAnsi="Tahoma" w:cs="Tahoma"/>
                <w:lang w:eastAsia="cs-CZ"/>
              </w:rPr>
            </w:pPr>
            <w:r w:rsidRPr="00E73F53">
              <w:rPr>
                <w:rFonts w:ascii="Tahoma" w:hAnsi="Tahoma" w:cs="Tahoma"/>
                <w:lang w:eastAsia="cs-CZ"/>
              </w:rPr>
              <w:t>Počet akcií vo vlastníctve mesta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98" w:rsidRPr="00E73F53" w:rsidRDefault="00972E98" w:rsidP="00972E98">
            <w:pPr>
              <w:ind w:right="-108"/>
              <w:jc w:val="center"/>
              <w:rPr>
                <w:rFonts w:ascii="Tahoma" w:hAnsi="Tahoma" w:cs="Tahoma"/>
                <w:lang w:eastAsia="cs-CZ"/>
              </w:rPr>
            </w:pPr>
          </w:p>
          <w:p w:rsidR="00972E98" w:rsidRPr="00E73F53" w:rsidRDefault="00972E98" w:rsidP="00972E98">
            <w:pPr>
              <w:ind w:right="-108"/>
              <w:jc w:val="center"/>
              <w:rPr>
                <w:rFonts w:ascii="Tahoma" w:hAnsi="Tahoma" w:cs="Tahoma"/>
                <w:lang w:eastAsia="cs-CZ"/>
              </w:rPr>
            </w:pPr>
            <w:r w:rsidRPr="00E73F53">
              <w:rPr>
                <w:rFonts w:ascii="Tahoma" w:hAnsi="Tahoma" w:cs="Tahoma"/>
                <w:lang w:eastAsia="cs-CZ"/>
              </w:rPr>
              <w:t>Celková hodnota</w:t>
            </w:r>
          </w:p>
          <w:p w:rsidR="00972E98" w:rsidRPr="00E73F53" w:rsidRDefault="00972E98" w:rsidP="00972E98">
            <w:pPr>
              <w:ind w:right="-108"/>
              <w:jc w:val="center"/>
              <w:rPr>
                <w:rFonts w:ascii="Tahoma" w:hAnsi="Tahoma" w:cs="Tahoma"/>
                <w:lang w:eastAsia="cs-CZ"/>
              </w:rPr>
            </w:pPr>
          </w:p>
        </w:tc>
      </w:tr>
      <w:tr w:rsidR="00C075A4" w:rsidRPr="00E73F53" w:rsidTr="00DE646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E98" w:rsidRPr="00E73F53" w:rsidRDefault="00972E98" w:rsidP="00972E98">
            <w:pPr>
              <w:ind w:right="-108"/>
              <w:rPr>
                <w:rFonts w:ascii="Tahoma" w:hAnsi="Tahoma" w:cs="Tahoma"/>
                <w:lang w:eastAsia="cs-CZ"/>
              </w:rPr>
            </w:pPr>
            <w:r w:rsidRPr="00E73F53">
              <w:rPr>
                <w:rFonts w:ascii="Tahoma" w:hAnsi="Tahoma" w:cs="Tahoma"/>
                <w:lang w:eastAsia="cs-CZ"/>
              </w:rPr>
              <w:t>Východoslovenská vodárenská spoločnosť, a.s.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E98" w:rsidRPr="00E73F53" w:rsidRDefault="001054ED" w:rsidP="00972E98">
            <w:pPr>
              <w:ind w:right="-108"/>
              <w:jc w:val="center"/>
              <w:rPr>
                <w:rFonts w:ascii="Tahoma" w:hAnsi="Tahoma" w:cs="Tahoma"/>
                <w:lang w:eastAsia="cs-CZ"/>
              </w:rPr>
            </w:pPr>
            <w:r w:rsidRPr="00E73F53">
              <w:rPr>
                <w:rFonts w:ascii="Tahoma" w:hAnsi="Tahoma" w:cs="Tahoma"/>
                <w:lang w:eastAsia="cs-CZ"/>
              </w:rPr>
              <w:t>33,1939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E98" w:rsidRPr="00E73F53" w:rsidRDefault="00972E98" w:rsidP="00972E98">
            <w:pPr>
              <w:ind w:right="-108"/>
              <w:jc w:val="center"/>
              <w:rPr>
                <w:rFonts w:ascii="Tahoma" w:hAnsi="Tahoma" w:cs="Tahoma"/>
                <w:lang w:eastAsia="cs-CZ"/>
              </w:rPr>
            </w:pPr>
            <w:r w:rsidRPr="00E73F53">
              <w:rPr>
                <w:rFonts w:ascii="Tahoma" w:hAnsi="Tahoma" w:cs="Tahoma"/>
                <w:lang w:eastAsia="cs-CZ"/>
              </w:rPr>
              <w:t>48 497 ks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E98" w:rsidRPr="00E73F53" w:rsidRDefault="00972E98" w:rsidP="00972E98">
            <w:pPr>
              <w:ind w:right="-108"/>
              <w:jc w:val="center"/>
              <w:rPr>
                <w:rFonts w:ascii="Tahoma" w:hAnsi="Tahoma" w:cs="Tahoma"/>
                <w:lang w:eastAsia="cs-CZ"/>
              </w:rPr>
            </w:pPr>
            <w:r w:rsidRPr="00E73F53">
              <w:rPr>
                <w:rFonts w:ascii="Tahoma" w:hAnsi="Tahoma" w:cs="Tahoma"/>
                <w:lang w:eastAsia="cs-CZ"/>
              </w:rPr>
              <w:t>1 609 805,48 eur (48 497 000,- Sk)</w:t>
            </w:r>
          </w:p>
        </w:tc>
      </w:tr>
    </w:tbl>
    <w:p w:rsidR="00972E98" w:rsidRPr="007157B2" w:rsidRDefault="00972E98" w:rsidP="00972E98">
      <w:pPr>
        <w:ind w:right="-108"/>
        <w:jc w:val="both"/>
        <w:rPr>
          <w:lang w:eastAsia="cs-CZ"/>
        </w:rPr>
      </w:pPr>
    </w:p>
    <w:p w:rsidR="00CE1110" w:rsidRPr="007157B2" w:rsidRDefault="00CE1110" w:rsidP="00972E98">
      <w:pPr>
        <w:ind w:right="-108"/>
        <w:jc w:val="both"/>
        <w:rPr>
          <w:lang w:eastAsia="cs-CZ"/>
        </w:rPr>
      </w:pPr>
    </w:p>
    <w:p w:rsidR="00972E98" w:rsidRPr="007157B2" w:rsidRDefault="00972E98" w:rsidP="00972E98">
      <w:pPr>
        <w:ind w:right="-108"/>
        <w:jc w:val="both"/>
        <w:rPr>
          <w:lang w:eastAsia="cs-CZ"/>
        </w:rPr>
      </w:pPr>
    </w:p>
    <w:p w:rsidR="00921876" w:rsidRPr="007157B2" w:rsidRDefault="00BC1297" w:rsidP="00FC5F16">
      <w:pPr>
        <w:numPr>
          <w:ilvl w:val="1"/>
          <w:numId w:val="28"/>
        </w:numPr>
        <w:spacing w:line="360" w:lineRule="auto"/>
        <w:ind w:left="567" w:hanging="567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</w:t>
      </w:r>
      <w:r w:rsidR="00921876" w:rsidRPr="007157B2">
        <w:rPr>
          <w:rFonts w:ascii="Tahoma" w:hAnsi="Tahoma" w:cs="Tahoma"/>
          <w:b/>
        </w:rPr>
        <w:t xml:space="preserve">Predpokladaný budúci vývoj činnosti </w:t>
      </w:r>
    </w:p>
    <w:p w:rsidR="008B59B7" w:rsidRDefault="008B59B7" w:rsidP="00E47957">
      <w:pPr>
        <w:autoSpaceDE w:val="0"/>
        <w:autoSpaceDN w:val="0"/>
        <w:adjustRightInd w:val="0"/>
        <w:jc w:val="both"/>
        <w:rPr>
          <w:rFonts w:ascii="Cambria" w:hAnsi="Cambria" w:cs="Cambria"/>
          <w:sz w:val="20"/>
          <w:szCs w:val="20"/>
        </w:rPr>
      </w:pPr>
      <w:r w:rsidRPr="008B59B7">
        <w:rPr>
          <w:rFonts w:ascii="Tahoma" w:hAnsi="Tahoma" w:cs="Tahoma"/>
        </w:rPr>
        <w:t>Mesto</w:t>
      </w:r>
      <w:r>
        <w:rPr>
          <w:rFonts w:ascii="Cambria" w:hAnsi="Cambria" w:cs="Cambria"/>
          <w:sz w:val="20"/>
          <w:szCs w:val="20"/>
        </w:rPr>
        <w:t xml:space="preserve"> </w:t>
      </w:r>
      <w:r w:rsidRPr="00E47957">
        <w:rPr>
          <w:rFonts w:ascii="Tahoma" w:hAnsi="Tahoma" w:cs="Tahoma"/>
        </w:rPr>
        <w:t>má vypracovaný „Program rozvoja Mesta Kráľovský Chlmec na roky 2016-2022“, ktorý bol schválený v roku</w:t>
      </w:r>
      <w:r>
        <w:rPr>
          <w:rFonts w:ascii="Cambria" w:hAnsi="Cambria" w:cs="Cambria"/>
          <w:sz w:val="20"/>
          <w:szCs w:val="20"/>
        </w:rPr>
        <w:t xml:space="preserve"> </w:t>
      </w:r>
      <w:r w:rsidRPr="00E47957">
        <w:rPr>
          <w:rFonts w:ascii="Tahoma" w:hAnsi="Tahoma" w:cs="Tahoma"/>
        </w:rPr>
        <w:t>201</w:t>
      </w:r>
      <w:r w:rsidR="00E47957" w:rsidRPr="00E47957">
        <w:rPr>
          <w:rFonts w:ascii="Tahoma" w:hAnsi="Tahoma" w:cs="Tahoma"/>
        </w:rPr>
        <w:t>5</w:t>
      </w:r>
      <w:r w:rsidR="00E47957">
        <w:rPr>
          <w:rFonts w:ascii="Tahoma" w:hAnsi="Tahoma" w:cs="Tahoma"/>
        </w:rPr>
        <w:t xml:space="preserve"> uznesením MsZ č. 203/2015.</w:t>
      </w:r>
    </w:p>
    <w:p w:rsidR="008B59B7" w:rsidRPr="00E47957" w:rsidRDefault="008B59B7" w:rsidP="00E47957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47957">
        <w:rPr>
          <w:rFonts w:ascii="Tahoma" w:hAnsi="Tahoma" w:cs="Tahoma"/>
        </w:rPr>
        <w:t>Mesto</w:t>
      </w:r>
      <w:r w:rsidR="00E73F53">
        <w:rPr>
          <w:rFonts w:ascii="Tahoma" w:hAnsi="Tahoma" w:cs="Tahoma"/>
        </w:rPr>
        <w:t>,</w:t>
      </w:r>
      <w:r w:rsidR="00E73F53">
        <w:rPr>
          <w:rFonts w:ascii="Cambria" w:hAnsi="Cambria" w:cs="Cambria"/>
          <w:sz w:val="20"/>
          <w:szCs w:val="20"/>
        </w:rPr>
        <w:t xml:space="preserve"> </w:t>
      </w:r>
      <w:r w:rsidR="00E73F53" w:rsidRPr="00E73F53">
        <w:rPr>
          <w:rFonts w:ascii="Tahoma" w:hAnsi="Tahoma" w:cs="Tahoma"/>
        </w:rPr>
        <w:t>aj ako konsolidovaný celok</w:t>
      </w:r>
      <w:r w:rsidR="00E73F53">
        <w:rPr>
          <w:rFonts w:ascii="Cambria" w:hAnsi="Cambria" w:cs="Cambria"/>
          <w:sz w:val="20"/>
          <w:szCs w:val="20"/>
        </w:rPr>
        <w:t xml:space="preserve"> </w:t>
      </w:r>
      <w:r w:rsidRPr="00E47957">
        <w:rPr>
          <w:rFonts w:ascii="Tahoma" w:hAnsi="Tahoma" w:cs="Tahoma"/>
        </w:rPr>
        <w:t>sa bude snažiť v budúcom období hlavne o získanie nenávratných finančných</w:t>
      </w:r>
      <w:r w:rsidR="00E73F53">
        <w:rPr>
          <w:rFonts w:ascii="Tahoma" w:hAnsi="Tahoma" w:cs="Tahoma"/>
        </w:rPr>
        <w:t xml:space="preserve"> </w:t>
      </w:r>
      <w:r w:rsidRPr="00E47957">
        <w:rPr>
          <w:rFonts w:ascii="Tahoma" w:hAnsi="Tahoma" w:cs="Tahoma"/>
        </w:rPr>
        <w:t>prostriedkov z Integrovaného regionálneho operačného programu, ktoré môžu napomôcť mestu dosiahnuť</w:t>
      </w:r>
      <w:r w:rsidR="00E47957">
        <w:rPr>
          <w:rFonts w:ascii="Tahoma" w:hAnsi="Tahoma" w:cs="Tahoma"/>
        </w:rPr>
        <w:t xml:space="preserve"> </w:t>
      </w:r>
      <w:r w:rsidRPr="00E47957">
        <w:rPr>
          <w:rFonts w:ascii="Tahoma" w:hAnsi="Tahoma" w:cs="Tahoma"/>
        </w:rPr>
        <w:t>svoje investičné plány.</w:t>
      </w:r>
    </w:p>
    <w:p w:rsidR="008B59B7" w:rsidRDefault="008B59B7" w:rsidP="00255CBC">
      <w:pPr>
        <w:jc w:val="both"/>
        <w:rPr>
          <w:rFonts w:ascii="Tahoma" w:hAnsi="Tahoma" w:cs="Tahoma"/>
        </w:rPr>
      </w:pPr>
    </w:p>
    <w:p w:rsidR="00921876" w:rsidRPr="007157B2" w:rsidRDefault="00921876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 xml:space="preserve">Predpokladané investičné akcie realizované </w:t>
      </w:r>
      <w:r w:rsidR="00461224" w:rsidRPr="007157B2">
        <w:rPr>
          <w:rFonts w:ascii="Tahoma" w:hAnsi="Tahoma" w:cs="Tahoma"/>
        </w:rPr>
        <w:t xml:space="preserve">mestom </w:t>
      </w:r>
      <w:r w:rsidRPr="007157B2">
        <w:rPr>
          <w:rFonts w:ascii="Tahoma" w:hAnsi="Tahoma" w:cs="Tahoma"/>
        </w:rPr>
        <w:t>v budúcich rokoch:</w:t>
      </w:r>
    </w:p>
    <w:p w:rsidR="00461224" w:rsidRPr="007157B2" w:rsidRDefault="00461224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- obnova obalových konštrukcií Materskej školy na ul. Kossutha</w:t>
      </w:r>
    </w:p>
    <w:p w:rsidR="00BD1A7E" w:rsidRPr="007157B2" w:rsidRDefault="00BD1A7E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- rekonštrukcia komunitného centra</w:t>
      </w:r>
    </w:p>
    <w:p w:rsidR="00BD1A7E" w:rsidRPr="007157B2" w:rsidRDefault="00BD1A7E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- rekonštrukcia amfiteátra</w:t>
      </w:r>
    </w:p>
    <w:p w:rsidR="00BD1A7E" w:rsidRPr="007157B2" w:rsidRDefault="00BD1A7E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- rekonštrukcia budovy ZUŠ</w:t>
      </w:r>
    </w:p>
    <w:p w:rsidR="00461224" w:rsidRPr="007157B2" w:rsidRDefault="00461224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- zateplenie a rekonštrukcia budovy Mestského kultúrneho strediska</w:t>
      </w:r>
    </w:p>
    <w:p w:rsidR="00461224" w:rsidRPr="007157B2" w:rsidRDefault="00461224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- rozšírenie kapacity MŠ na ul. Kossutha- elokované pracovisko na ul. Z.Fábryho</w:t>
      </w:r>
    </w:p>
    <w:p w:rsidR="00461224" w:rsidRPr="007157B2" w:rsidRDefault="00461224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 xml:space="preserve">- výstavba zberného dvora </w:t>
      </w:r>
    </w:p>
    <w:p w:rsidR="0064047C" w:rsidRPr="007157B2" w:rsidRDefault="0064047C" w:rsidP="00255CBC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- výstavba odstavných plôch</w:t>
      </w:r>
    </w:p>
    <w:p w:rsidR="00CE1110" w:rsidRPr="007157B2" w:rsidRDefault="00CE1110" w:rsidP="00255CBC">
      <w:pPr>
        <w:jc w:val="both"/>
        <w:rPr>
          <w:rFonts w:ascii="Tahoma" w:hAnsi="Tahoma" w:cs="Tahoma"/>
        </w:rPr>
      </w:pPr>
    </w:p>
    <w:p w:rsidR="00CE1110" w:rsidRPr="007157B2" w:rsidRDefault="00CE1110" w:rsidP="00255CBC">
      <w:pPr>
        <w:jc w:val="both"/>
        <w:rPr>
          <w:rFonts w:ascii="Tahoma" w:hAnsi="Tahoma" w:cs="Tahoma"/>
        </w:rPr>
      </w:pPr>
    </w:p>
    <w:p w:rsidR="00921876" w:rsidRPr="007157B2" w:rsidRDefault="00BC1297" w:rsidP="00FC5F16">
      <w:pPr>
        <w:numPr>
          <w:ilvl w:val="1"/>
          <w:numId w:val="28"/>
        </w:numPr>
        <w:spacing w:line="360" w:lineRule="auto"/>
        <w:ind w:left="567" w:hanging="567"/>
        <w:jc w:val="both"/>
        <w:rPr>
          <w:b/>
        </w:rPr>
      </w:pPr>
      <w:r>
        <w:rPr>
          <w:rFonts w:ascii="Tahoma" w:hAnsi="Tahoma" w:cs="Tahoma"/>
          <w:b/>
        </w:rPr>
        <w:t xml:space="preserve">   </w:t>
      </w:r>
      <w:r w:rsidR="00921876" w:rsidRPr="007157B2">
        <w:rPr>
          <w:rFonts w:ascii="Tahoma" w:hAnsi="Tahoma" w:cs="Tahoma"/>
          <w:b/>
        </w:rPr>
        <w:t>Udalosti osobitného významu po skončení účtovného obdobia</w:t>
      </w:r>
      <w:r w:rsidR="00921876" w:rsidRPr="007157B2">
        <w:rPr>
          <w:b/>
        </w:rPr>
        <w:t xml:space="preserve"> </w:t>
      </w:r>
    </w:p>
    <w:p w:rsidR="00CE1110" w:rsidRPr="007157B2" w:rsidRDefault="007C4AFE" w:rsidP="007C4AFE">
      <w:pPr>
        <w:spacing w:after="240"/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 xml:space="preserve">Mesto ako účtovná jednotka </w:t>
      </w:r>
      <w:r w:rsidR="004774C8" w:rsidRPr="007157B2">
        <w:rPr>
          <w:rFonts w:ascii="Tahoma" w:hAnsi="Tahoma" w:cs="Tahoma"/>
        </w:rPr>
        <w:t xml:space="preserve">ani ako konsolidovaný celok </w:t>
      </w:r>
      <w:r w:rsidRPr="007157B2">
        <w:rPr>
          <w:rFonts w:ascii="Tahoma" w:hAnsi="Tahoma" w:cs="Tahoma"/>
        </w:rPr>
        <w:t>nezaznamenal</w:t>
      </w:r>
      <w:r w:rsidR="004774C8" w:rsidRPr="007157B2">
        <w:rPr>
          <w:rFonts w:ascii="Tahoma" w:hAnsi="Tahoma" w:cs="Tahoma"/>
        </w:rPr>
        <w:t>o</w:t>
      </w:r>
      <w:r w:rsidRPr="007157B2">
        <w:rPr>
          <w:rFonts w:ascii="Tahoma" w:hAnsi="Tahoma" w:cs="Tahoma"/>
        </w:rPr>
        <w:t xml:space="preserve"> po skončení účtovného obdobia udalosti osobitného významu</w:t>
      </w:r>
      <w:r w:rsidR="00BD3BAC">
        <w:rPr>
          <w:rFonts w:ascii="Tahoma" w:hAnsi="Tahoma" w:cs="Tahoma"/>
        </w:rPr>
        <w:t>.</w:t>
      </w:r>
      <w:r w:rsidR="00513A2A" w:rsidRPr="007157B2">
        <w:rPr>
          <w:rFonts w:ascii="Tahoma" w:hAnsi="Tahoma" w:cs="Tahoma"/>
        </w:rPr>
        <w:t xml:space="preserve"> </w:t>
      </w:r>
    </w:p>
    <w:p w:rsidR="001943AC" w:rsidRDefault="001943AC" w:rsidP="00FC5F16">
      <w:pPr>
        <w:numPr>
          <w:ilvl w:val="1"/>
          <w:numId w:val="28"/>
        </w:numPr>
        <w:spacing w:after="240"/>
        <w:jc w:val="both"/>
        <w:rPr>
          <w:rFonts w:ascii="Tahoma" w:hAnsi="Tahoma" w:cs="Tahoma"/>
          <w:b/>
        </w:rPr>
      </w:pPr>
      <w:r w:rsidRPr="007157B2">
        <w:rPr>
          <w:rFonts w:ascii="Tahoma" w:hAnsi="Tahoma" w:cs="Tahoma"/>
          <w:b/>
        </w:rPr>
        <w:t xml:space="preserve">Organizačné </w:t>
      </w:r>
      <w:r w:rsidR="00074D01" w:rsidRPr="007157B2">
        <w:rPr>
          <w:rFonts w:ascii="Tahoma" w:hAnsi="Tahoma" w:cs="Tahoma"/>
          <w:b/>
        </w:rPr>
        <w:t>zložky</w:t>
      </w:r>
      <w:r w:rsidRPr="007157B2">
        <w:rPr>
          <w:rFonts w:ascii="Tahoma" w:hAnsi="Tahoma" w:cs="Tahoma"/>
          <w:b/>
        </w:rPr>
        <w:t xml:space="preserve"> mesta v</w:t>
      </w:r>
      <w:r w:rsidR="00BC1297">
        <w:rPr>
          <w:rFonts w:ascii="Tahoma" w:hAnsi="Tahoma" w:cs="Tahoma"/>
          <w:b/>
        </w:rPr>
        <w:t> </w:t>
      </w:r>
      <w:r w:rsidRPr="007157B2">
        <w:rPr>
          <w:rFonts w:ascii="Tahoma" w:hAnsi="Tahoma" w:cs="Tahoma"/>
          <w:b/>
        </w:rPr>
        <w:t>zahraničí</w:t>
      </w:r>
    </w:p>
    <w:p w:rsidR="00BC1297" w:rsidRPr="007157B2" w:rsidRDefault="00BC1297" w:rsidP="00BC1297">
      <w:pPr>
        <w:spacing w:after="240"/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Mesto ako účtovná jednotka</w:t>
      </w:r>
      <w:r>
        <w:rPr>
          <w:rFonts w:ascii="Tahoma" w:hAnsi="Tahoma" w:cs="Tahoma"/>
        </w:rPr>
        <w:t>, ani ako konsolidovaný celok</w:t>
      </w:r>
      <w:r w:rsidRPr="007157B2">
        <w:rPr>
          <w:rFonts w:ascii="Tahoma" w:hAnsi="Tahoma" w:cs="Tahoma"/>
        </w:rPr>
        <w:t xml:space="preserve"> nemá organizačnú zložku v zahraničí.</w:t>
      </w:r>
    </w:p>
    <w:p w:rsidR="00BC1297" w:rsidRDefault="00BC1297" w:rsidP="00BC1297">
      <w:pPr>
        <w:spacing w:after="240"/>
        <w:jc w:val="both"/>
        <w:rPr>
          <w:rFonts w:ascii="Tahoma" w:hAnsi="Tahoma" w:cs="Tahoma"/>
          <w:b/>
        </w:rPr>
      </w:pPr>
    </w:p>
    <w:p w:rsidR="00BC1297" w:rsidRDefault="00BC1297" w:rsidP="00BC1297">
      <w:pPr>
        <w:numPr>
          <w:ilvl w:val="1"/>
          <w:numId w:val="28"/>
        </w:numPr>
        <w:spacing w:after="24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  Významné riziká a neistoty, ktorým je účtovná jednotka vystavená</w:t>
      </w:r>
    </w:p>
    <w:p w:rsidR="00BC1297" w:rsidRDefault="002D341E" w:rsidP="002D341E">
      <w:pPr>
        <w:spacing w:after="240"/>
        <w:jc w:val="both"/>
        <w:rPr>
          <w:rFonts w:ascii="Tahoma" w:hAnsi="Tahoma" w:cs="Tahoma"/>
        </w:rPr>
      </w:pPr>
      <w:r w:rsidRPr="002D341E">
        <w:rPr>
          <w:rFonts w:ascii="Tahoma" w:hAnsi="Tahoma" w:cs="Tahoma"/>
        </w:rPr>
        <w:t>Mesto</w:t>
      </w:r>
      <w:r>
        <w:rPr>
          <w:rFonts w:ascii="Tahoma" w:hAnsi="Tahoma" w:cs="Tahoma"/>
        </w:rPr>
        <w:t xml:space="preserve"> k 31.12.2017 eviduje 3 súdne spory:</w:t>
      </w:r>
    </w:p>
    <w:p w:rsidR="002D341E" w:rsidRDefault="002D341E" w:rsidP="002D341E">
      <w:pPr>
        <w:pStyle w:val="Odsekzoznamu"/>
        <w:numPr>
          <w:ilvl w:val="0"/>
          <w:numId w:val="32"/>
        </w:numPr>
        <w:spacing w:after="240"/>
        <w:jc w:val="both"/>
        <w:rPr>
          <w:rFonts w:ascii="Tahoma" w:hAnsi="Tahoma" w:cs="Tahoma"/>
          <w:sz w:val="24"/>
          <w:szCs w:val="24"/>
        </w:rPr>
      </w:pPr>
      <w:r w:rsidRPr="002D341E">
        <w:rPr>
          <w:rFonts w:ascii="Tahoma" w:hAnsi="Tahoma" w:cs="Tahoma"/>
          <w:sz w:val="24"/>
          <w:szCs w:val="24"/>
        </w:rPr>
        <w:t xml:space="preserve">Ing. Andrej Kiss- vyslovenie neplatnosti uznesenia MsZ </w:t>
      </w:r>
      <w:r>
        <w:rPr>
          <w:rFonts w:ascii="Tahoma" w:hAnsi="Tahoma" w:cs="Tahoma"/>
          <w:sz w:val="24"/>
          <w:szCs w:val="24"/>
        </w:rPr>
        <w:t xml:space="preserve">. V predmetnom spore existuje rozhodnutie , v zmysle ktorého </w:t>
      </w:r>
      <w:r w:rsidR="004B50C5">
        <w:rPr>
          <w:rFonts w:ascii="Tahoma" w:hAnsi="Tahoma" w:cs="Tahoma"/>
          <w:sz w:val="24"/>
          <w:szCs w:val="24"/>
        </w:rPr>
        <w:t xml:space="preserve">OS Trebišov </w:t>
      </w:r>
      <w:r>
        <w:rPr>
          <w:rFonts w:ascii="Tahoma" w:hAnsi="Tahoma" w:cs="Tahoma"/>
          <w:sz w:val="24"/>
          <w:szCs w:val="24"/>
        </w:rPr>
        <w:t>návrh zamietol, rozsudok nie je právoplatný.</w:t>
      </w:r>
    </w:p>
    <w:p w:rsidR="002D341E" w:rsidRDefault="002D341E" w:rsidP="002D341E">
      <w:pPr>
        <w:pStyle w:val="Odsekzoznamu"/>
        <w:numPr>
          <w:ilvl w:val="0"/>
          <w:numId w:val="32"/>
        </w:numPr>
        <w:spacing w:after="24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Ing. Anderj Kiss- konanie o ochranu osobnosti. V predmetnej právnej veci súd prerušil konanie do právoplatného ukončenia </w:t>
      </w:r>
      <w:r w:rsidR="004B50C5">
        <w:rPr>
          <w:rFonts w:ascii="Tahoma" w:hAnsi="Tahoma" w:cs="Tahoma"/>
          <w:sz w:val="24"/>
          <w:szCs w:val="24"/>
        </w:rPr>
        <w:t xml:space="preserve">vyššie uvedeného </w:t>
      </w:r>
      <w:r>
        <w:rPr>
          <w:rFonts w:ascii="Tahoma" w:hAnsi="Tahoma" w:cs="Tahoma"/>
          <w:sz w:val="24"/>
          <w:szCs w:val="24"/>
        </w:rPr>
        <w:t>konania vedeného na OS Trebišov.</w:t>
      </w:r>
    </w:p>
    <w:p w:rsidR="002D341E" w:rsidRPr="002D341E" w:rsidRDefault="002D341E" w:rsidP="002D341E">
      <w:pPr>
        <w:pStyle w:val="Odsekzoznamu"/>
        <w:numPr>
          <w:ilvl w:val="0"/>
          <w:numId w:val="32"/>
        </w:numPr>
        <w:spacing w:after="24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Mesto Kráľovský Chlmec a PP&amp;P Co., s.r.o.. Konanie o zaplatenie 48 298,10 € s prísl</w:t>
      </w:r>
      <w:r w:rsidR="004B50C5">
        <w:rPr>
          <w:rFonts w:ascii="Tahoma" w:hAnsi="Tahoma" w:cs="Tahoma"/>
          <w:sz w:val="24"/>
          <w:szCs w:val="24"/>
        </w:rPr>
        <w:t>ušenstvom, kde mesto žiada o náhradu škody.</w:t>
      </w:r>
    </w:p>
    <w:p w:rsidR="00921876" w:rsidRPr="002D341E" w:rsidRDefault="00921876" w:rsidP="00921876">
      <w:pPr>
        <w:spacing w:line="360" w:lineRule="auto"/>
        <w:jc w:val="both"/>
        <w:rPr>
          <w:rFonts w:ascii="Tahoma" w:hAnsi="Tahoma" w:cs="Tahoma"/>
          <w:b/>
        </w:rPr>
      </w:pPr>
    </w:p>
    <w:p w:rsidR="00921876" w:rsidRPr="007157B2" w:rsidRDefault="00CE1110" w:rsidP="00FC5F16">
      <w:pPr>
        <w:numPr>
          <w:ilvl w:val="1"/>
          <w:numId w:val="28"/>
        </w:numPr>
        <w:spacing w:line="360" w:lineRule="auto"/>
        <w:ind w:left="567" w:hanging="567"/>
        <w:jc w:val="both"/>
        <w:rPr>
          <w:rFonts w:ascii="Tahoma" w:hAnsi="Tahoma" w:cs="Tahoma"/>
          <w:b/>
        </w:rPr>
      </w:pPr>
      <w:r w:rsidRPr="007157B2">
        <w:rPr>
          <w:rFonts w:ascii="Tahoma" w:hAnsi="Tahoma" w:cs="Tahoma"/>
          <w:b/>
        </w:rPr>
        <w:t xml:space="preserve"> </w:t>
      </w:r>
      <w:r w:rsidR="00927F6B" w:rsidRPr="007157B2">
        <w:rPr>
          <w:rFonts w:ascii="Tahoma" w:hAnsi="Tahoma" w:cs="Tahoma"/>
          <w:b/>
        </w:rPr>
        <w:t>Audit konsolidovanej účtovnej závierky</w:t>
      </w:r>
      <w:r w:rsidR="00921876" w:rsidRPr="007157B2">
        <w:rPr>
          <w:rFonts w:ascii="Tahoma" w:hAnsi="Tahoma" w:cs="Tahoma"/>
          <w:b/>
        </w:rPr>
        <w:t xml:space="preserve">  </w:t>
      </w:r>
    </w:p>
    <w:p w:rsidR="00927F6B" w:rsidRPr="007157B2" w:rsidRDefault="00927F6B" w:rsidP="00927F6B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 xml:space="preserve">Podľa § 19 zákona č. 431/2002 o účtovníctve v znení neskorších predpisov je mesto  povinné overiť účtovnú závierku  nezávislým audítorom. </w:t>
      </w:r>
    </w:p>
    <w:p w:rsidR="00927F6B" w:rsidRPr="007157B2" w:rsidRDefault="00927F6B" w:rsidP="00927F6B">
      <w:pPr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Nezávislý audit vykonala audítorská spoločnosť  AUDIT-LD, s.r.o., evidenčné číslo licencie UDVA č. 359, Letná 27, 040 01 Košice. Zodpovednou audítorkou je  Ing. Ľubica Leuschel. Nezávislý audit  je prílohou výročnej správy.</w:t>
      </w:r>
    </w:p>
    <w:p w:rsidR="00927F6B" w:rsidRPr="00C075A4" w:rsidRDefault="00927F6B" w:rsidP="00921876">
      <w:pPr>
        <w:spacing w:line="360" w:lineRule="auto"/>
        <w:jc w:val="both"/>
        <w:rPr>
          <w:rFonts w:ascii="Tahoma" w:hAnsi="Tahoma" w:cs="Tahoma"/>
          <w:color w:val="0070C0"/>
        </w:rPr>
      </w:pPr>
    </w:p>
    <w:p w:rsidR="00DA122B" w:rsidRDefault="00DA122B" w:rsidP="00921876">
      <w:pPr>
        <w:spacing w:line="360" w:lineRule="auto"/>
        <w:jc w:val="both"/>
        <w:rPr>
          <w:rFonts w:ascii="Tahoma" w:hAnsi="Tahoma" w:cs="Tahoma"/>
          <w:color w:val="0070C0"/>
        </w:rPr>
      </w:pPr>
    </w:p>
    <w:p w:rsidR="00DA122B" w:rsidRPr="007157B2" w:rsidRDefault="00DA122B" w:rsidP="00921876">
      <w:pPr>
        <w:spacing w:line="360" w:lineRule="auto"/>
        <w:jc w:val="both"/>
        <w:rPr>
          <w:rFonts w:ascii="Tahoma" w:hAnsi="Tahoma" w:cs="Tahoma"/>
        </w:rPr>
      </w:pPr>
    </w:p>
    <w:p w:rsidR="007C4AFE" w:rsidRPr="007157B2" w:rsidRDefault="007C4AFE" w:rsidP="00921876">
      <w:pPr>
        <w:spacing w:line="360" w:lineRule="auto"/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Vypracoval: Ing. Ladislav Švistun</w:t>
      </w:r>
      <w:r w:rsidR="00921876" w:rsidRPr="007157B2">
        <w:rPr>
          <w:rFonts w:ascii="Tahoma" w:hAnsi="Tahoma" w:cs="Tahoma"/>
        </w:rPr>
        <w:t xml:space="preserve">                    </w:t>
      </w:r>
    </w:p>
    <w:p w:rsidR="007C4AFE" w:rsidRPr="007157B2" w:rsidRDefault="007C4AFE" w:rsidP="00921876">
      <w:pPr>
        <w:spacing w:line="360" w:lineRule="auto"/>
        <w:jc w:val="both"/>
      </w:pPr>
    </w:p>
    <w:p w:rsidR="00921876" w:rsidRPr="007157B2" w:rsidRDefault="00921876" w:rsidP="00921876">
      <w:pPr>
        <w:spacing w:line="360" w:lineRule="auto"/>
        <w:jc w:val="both"/>
        <w:rPr>
          <w:rFonts w:ascii="Tahoma" w:hAnsi="Tahoma" w:cs="Tahoma"/>
        </w:rPr>
      </w:pPr>
      <w:r w:rsidRPr="007157B2">
        <w:t xml:space="preserve"> </w:t>
      </w:r>
      <w:r w:rsidRPr="007157B2">
        <w:rPr>
          <w:rFonts w:ascii="Tahoma" w:hAnsi="Tahoma" w:cs="Tahoma"/>
        </w:rPr>
        <w:t>Schválil:</w:t>
      </w:r>
      <w:r w:rsidR="007C4AFE" w:rsidRPr="007157B2">
        <w:rPr>
          <w:rFonts w:ascii="Tahoma" w:hAnsi="Tahoma" w:cs="Tahoma"/>
        </w:rPr>
        <w:t xml:space="preserve"> Ing. Karol Pataky</w:t>
      </w:r>
    </w:p>
    <w:p w:rsidR="007C4AFE" w:rsidRPr="007157B2" w:rsidRDefault="007C4AFE" w:rsidP="00921876">
      <w:pPr>
        <w:spacing w:line="360" w:lineRule="auto"/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 xml:space="preserve">                 primátor mesta</w:t>
      </w:r>
    </w:p>
    <w:p w:rsidR="00921876" w:rsidRPr="007157B2" w:rsidRDefault="00921876" w:rsidP="00921876">
      <w:pPr>
        <w:spacing w:line="360" w:lineRule="auto"/>
        <w:jc w:val="both"/>
      </w:pPr>
    </w:p>
    <w:p w:rsidR="00921876" w:rsidRPr="007157B2" w:rsidRDefault="00921876" w:rsidP="00921876">
      <w:pPr>
        <w:spacing w:line="360" w:lineRule="auto"/>
        <w:jc w:val="both"/>
        <w:rPr>
          <w:rFonts w:ascii="Tahoma" w:hAnsi="Tahoma" w:cs="Tahoma"/>
        </w:rPr>
      </w:pPr>
      <w:r w:rsidRPr="007157B2">
        <w:rPr>
          <w:rFonts w:ascii="Tahoma" w:hAnsi="Tahoma" w:cs="Tahoma"/>
        </w:rPr>
        <w:t>V</w:t>
      </w:r>
      <w:r w:rsidR="00927F6B" w:rsidRPr="007157B2">
        <w:rPr>
          <w:rFonts w:ascii="Tahoma" w:hAnsi="Tahoma" w:cs="Tahoma"/>
        </w:rPr>
        <w:t> </w:t>
      </w:r>
      <w:r w:rsidR="007C4AFE" w:rsidRPr="007157B2">
        <w:rPr>
          <w:rFonts w:ascii="Tahoma" w:hAnsi="Tahoma" w:cs="Tahoma"/>
        </w:rPr>
        <w:t>Kráľovsk</w:t>
      </w:r>
      <w:r w:rsidR="00927F6B" w:rsidRPr="007157B2">
        <w:rPr>
          <w:rFonts w:ascii="Tahoma" w:hAnsi="Tahoma" w:cs="Tahoma"/>
        </w:rPr>
        <w:t xml:space="preserve">ý </w:t>
      </w:r>
      <w:r w:rsidR="007C4AFE" w:rsidRPr="007157B2">
        <w:rPr>
          <w:rFonts w:ascii="Tahoma" w:hAnsi="Tahoma" w:cs="Tahoma"/>
        </w:rPr>
        <w:t>Chlm</w:t>
      </w:r>
      <w:r w:rsidR="00927F6B" w:rsidRPr="007157B2">
        <w:rPr>
          <w:rFonts w:ascii="Tahoma" w:hAnsi="Tahoma" w:cs="Tahoma"/>
        </w:rPr>
        <w:t>e</w:t>
      </w:r>
      <w:r w:rsidR="007C4AFE" w:rsidRPr="007157B2">
        <w:rPr>
          <w:rFonts w:ascii="Tahoma" w:hAnsi="Tahoma" w:cs="Tahoma"/>
        </w:rPr>
        <w:t>c</w:t>
      </w:r>
      <w:r w:rsidR="00927F6B" w:rsidRPr="007157B2">
        <w:rPr>
          <w:rFonts w:ascii="Tahoma" w:hAnsi="Tahoma" w:cs="Tahoma"/>
        </w:rPr>
        <w:t>, 201</w:t>
      </w:r>
      <w:r w:rsidR="00C075A4" w:rsidRPr="007157B2">
        <w:rPr>
          <w:rFonts w:ascii="Tahoma" w:hAnsi="Tahoma" w:cs="Tahoma"/>
        </w:rPr>
        <w:t>8</w:t>
      </w:r>
    </w:p>
    <w:p w:rsidR="00921876" w:rsidRPr="007157B2" w:rsidRDefault="00921876" w:rsidP="00051E73">
      <w:pPr>
        <w:spacing w:line="360" w:lineRule="auto"/>
        <w:jc w:val="both"/>
      </w:pPr>
    </w:p>
    <w:p w:rsidR="000F6DA0" w:rsidRPr="007157B2" w:rsidRDefault="000F6DA0" w:rsidP="000F6DA0">
      <w:pPr>
        <w:pStyle w:val="Bezriadkovania"/>
        <w:rPr>
          <w:rFonts w:ascii="Tahoma" w:hAnsi="Tahoma" w:cs="Tahoma"/>
          <w:b/>
          <w:sz w:val="24"/>
          <w:szCs w:val="24"/>
          <w:lang w:val="sk-SK"/>
        </w:rPr>
      </w:pPr>
      <w:r w:rsidRPr="007157B2">
        <w:rPr>
          <w:rFonts w:ascii="Tahoma" w:hAnsi="Tahoma" w:cs="Tahoma"/>
          <w:b/>
          <w:sz w:val="24"/>
          <w:szCs w:val="24"/>
          <w:lang w:val="sk-SK"/>
        </w:rPr>
        <w:t>Prílohy:</w:t>
      </w:r>
    </w:p>
    <w:p w:rsidR="000F6DA0" w:rsidRPr="007157B2" w:rsidRDefault="000F6DA0" w:rsidP="000F6DA0">
      <w:pPr>
        <w:pStyle w:val="Bezriadkovania"/>
        <w:jc w:val="center"/>
        <w:rPr>
          <w:rFonts w:ascii="Tahoma" w:hAnsi="Tahoma" w:cs="Tahoma"/>
          <w:b/>
          <w:sz w:val="24"/>
          <w:szCs w:val="24"/>
          <w:lang w:val="sk-SK"/>
        </w:rPr>
      </w:pPr>
    </w:p>
    <w:p w:rsidR="00691968" w:rsidRPr="007157B2" w:rsidRDefault="00691968" w:rsidP="000F6DA0">
      <w:pPr>
        <w:pStyle w:val="Bezriadkovania"/>
        <w:jc w:val="center"/>
        <w:rPr>
          <w:rFonts w:ascii="Tahoma" w:hAnsi="Tahoma" w:cs="Tahoma"/>
          <w:b/>
          <w:sz w:val="24"/>
          <w:szCs w:val="24"/>
          <w:lang w:val="sk-SK"/>
        </w:rPr>
      </w:pPr>
    </w:p>
    <w:p w:rsidR="00691968" w:rsidRPr="007157B2" w:rsidRDefault="00691968" w:rsidP="000F6DA0">
      <w:pPr>
        <w:pStyle w:val="Bezriadkovania"/>
        <w:numPr>
          <w:ilvl w:val="0"/>
          <w:numId w:val="7"/>
        </w:numPr>
        <w:rPr>
          <w:rFonts w:ascii="Tahoma" w:hAnsi="Tahoma" w:cs="Tahoma"/>
          <w:sz w:val="24"/>
          <w:szCs w:val="24"/>
          <w:lang w:val="sk-SK"/>
        </w:rPr>
      </w:pPr>
      <w:r w:rsidRPr="007157B2">
        <w:rPr>
          <w:rFonts w:ascii="Tahoma" w:hAnsi="Tahoma" w:cs="Tahoma"/>
          <w:sz w:val="24"/>
          <w:szCs w:val="24"/>
          <w:lang w:val="sk-SK"/>
        </w:rPr>
        <w:t>Individuálna účtovná závierka: Individuálna Súvaha, Individu</w:t>
      </w:r>
      <w:r w:rsidR="00824304" w:rsidRPr="007157B2">
        <w:rPr>
          <w:rFonts w:ascii="Tahoma" w:hAnsi="Tahoma" w:cs="Tahoma"/>
          <w:sz w:val="24"/>
          <w:szCs w:val="24"/>
          <w:lang w:val="sk-SK"/>
        </w:rPr>
        <w:t>álny Výkaz ziskov a strát, Poznámky k individuálnej účtovnej závierke</w:t>
      </w:r>
    </w:p>
    <w:p w:rsidR="000F6DA0" w:rsidRPr="007157B2" w:rsidRDefault="00911335" w:rsidP="000F6DA0">
      <w:pPr>
        <w:pStyle w:val="Bezriadkovania"/>
        <w:numPr>
          <w:ilvl w:val="0"/>
          <w:numId w:val="7"/>
        </w:numPr>
        <w:rPr>
          <w:rFonts w:ascii="Tahoma" w:hAnsi="Tahoma" w:cs="Tahoma"/>
          <w:sz w:val="24"/>
          <w:szCs w:val="24"/>
          <w:lang w:val="sk-SK"/>
        </w:rPr>
      </w:pPr>
      <w:r w:rsidRPr="007157B2">
        <w:rPr>
          <w:rFonts w:ascii="Tahoma" w:hAnsi="Tahoma" w:cs="Tahoma"/>
          <w:sz w:val="24"/>
          <w:szCs w:val="24"/>
          <w:lang w:val="sk-SK"/>
        </w:rPr>
        <w:t xml:space="preserve">Konsolidovaná </w:t>
      </w:r>
      <w:r w:rsidR="000F6DA0" w:rsidRPr="007157B2">
        <w:rPr>
          <w:rFonts w:ascii="Tahoma" w:hAnsi="Tahoma" w:cs="Tahoma"/>
          <w:sz w:val="24"/>
          <w:szCs w:val="24"/>
          <w:lang w:val="sk-SK"/>
        </w:rPr>
        <w:t>účtovná závierka</w:t>
      </w:r>
      <w:r w:rsidR="00386E99" w:rsidRPr="007157B2">
        <w:rPr>
          <w:rFonts w:ascii="Tahoma" w:hAnsi="Tahoma" w:cs="Tahoma"/>
          <w:sz w:val="24"/>
          <w:szCs w:val="24"/>
          <w:lang w:val="sk-SK"/>
        </w:rPr>
        <w:t xml:space="preserve">: </w:t>
      </w:r>
      <w:r w:rsidR="00194539" w:rsidRPr="007157B2">
        <w:rPr>
          <w:rFonts w:ascii="Tahoma" w:hAnsi="Tahoma" w:cs="Tahoma"/>
          <w:sz w:val="24"/>
          <w:szCs w:val="24"/>
          <w:lang w:val="sk-SK"/>
        </w:rPr>
        <w:t xml:space="preserve">Konsolidovaná </w:t>
      </w:r>
      <w:r w:rsidR="00386E99" w:rsidRPr="007157B2">
        <w:rPr>
          <w:rFonts w:ascii="Tahoma" w:hAnsi="Tahoma" w:cs="Tahoma"/>
          <w:sz w:val="24"/>
          <w:szCs w:val="24"/>
          <w:lang w:val="sk-SK"/>
        </w:rPr>
        <w:t xml:space="preserve">Súvaha, </w:t>
      </w:r>
      <w:r w:rsidR="00194539" w:rsidRPr="007157B2">
        <w:rPr>
          <w:rFonts w:ascii="Tahoma" w:hAnsi="Tahoma" w:cs="Tahoma"/>
          <w:sz w:val="24"/>
          <w:szCs w:val="24"/>
          <w:lang w:val="sk-SK"/>
        </w:rPr>
        <w:t xml:space="preserve">Konsolidovaný </w:t>
      </w:r>
      <w:r w:rsidR="00386E99" w:rsidRPr="007157B2">
        <w:rPr>
          <w:rFonts w:ascii="Tahoma" w:hAnsi="Tahoma" w:cs="Tahoma"/>
          <w:sz w:val="24"/>
          <w:szCs w:val="24"/>
          <w:lang w:val="sk-SK"/>
        </w:rPr>
        <w:t xml:space="preserve">Výkaz ziskov a strát, </w:t>
      </w:r>
      <w:r w:rsidR="00CE22AC" w:rsidRPr="007157B2">
        <w:rPr>
          <w:rFonts w:ascii="Tahoma" w:hAnsi="Tahoma" w:cs="Tahoma"/>
          <w:sz w:val="24"/>
          <w:szCs w:val="24"/>
          <w:lang w:val="sk-SK"/>
        </w:rPr>
        <w:t>Poznámky</w:t>
      </w:r>
      <w:r w:rsidR="00194539" w:rsidRPr="007157B2">
        <w:rPr>
          <w:rFonts w:ascii="Tahoma" w:hAnsi="Tahoma" w:cs="Tahoma"/>
          <w:sz w:val="24"/>
          <w:szCs w:val="24"/>
          <w:lang w:val="sk-SK"/>
        </w:rPr>
        <w:t xml:space="preserve"> konsolidovanej účtovnej závierky </w:t>
      </w:r>
    </w:p>
    <w:p w:rsidR="007C4AFE" w:rsidRPr="007157B2" w:rsidRDefault="00691968" w:rsidP="00C075A4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7157B2">
        <w:rPr>
          <w:rFonts w:ascii="Tahoma" w:hAnsi="Tahoma" w:cs="Tahoma"/>
          <w:sz w:val="24"/>
          <w:szCs w:val="24"/>
          <w:lang w:val="sk-SK"/>
        </w:rPr>
        <w:t>V</w:t>
      </w:r>
      <w:r w:rsidR="000F6DA0" w:rsidRPr="007157B2">
        <w:rPr>
          <w:rFonts w:ascii="Tahoma" w:hAnsi="Tahoma" w:cs="Tahoma"/>
          <w:sz w:val="24"/>
          <w:szCs w:val="24"/>
          <w:lang w:val="sk-SK"/>
        </w:rPr>
        <w:t>ýrok audítora k</w:t>
      </w:r>
      <w:r w:rsidR="006F6F31" w:rsidRPr="007157B2">
        <w:rPr>
          <w:rFonts w:ascii="Tahoma" w:hAnsi="Tahoma" w:cs="Tahoma"/>
          <w:sz w:val="24"/>
          <w:szCs w:val="24"/>
          <w:lang w:val="sk-SK"/>
        </w:rPr>
        <w:t xml:space="preserve">u konsolidovanej </w:t>
      </w:r>
      <w:r w:rsidR="000F6DA0" w:rsidRPr="007157B2">
        <w:rPr>
          <w:rFonts w:ascii="Tahoma" w:hAnsi="Tahoma" w:cs="Tahoma"/>
          <w:sz w:val="24"/>
          <w:szCs w:val="24"/>
          <w:lang w:val="sk-SK"/>
        </w:rPr>
        <w:t>účtovnej závierke</w:t>
      </w:r>
      <w:r w:rsidR="00386E99" w:rsidRPr="007157B2">
        <w:rPr>
          <w:rFonts w:ascii="Tahoma" w:hAnsi="Tahoma" w:cs="Tahoma"/>
          <w:sz w:val="24"/>
          <w:szCs w:val="24"/>
          <w:lang w:val="sk-SK"/>
        </w:rPr>
        <w:t xml:space="preserve"> </w:t>
      </w:r>
    </w:p>
    <w:sectPr w:rsidR="007C4AFE" w:rsidRPr="007157B2" w:rsidSect="008E0B1A">
      <w:footerReference w:type="even" r:id="rId22"/>
      <w:footerReference w:type="default" r:id="rId2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FC7" w:rsidRDefault="00F20FC7">
      <w:r>
        <w:separator/>
      </w:r>
    </w:p>
  </w:endnote>
  <w:endnote w:type="continuationSeparator" w:id="0">
    <w:p w:rsidR="00F20FC7" w:rsidRDefault="00F2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BAC" w:rsidRDefault="00BD3BAC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D3BAC" w:rsidRDefault="00BD3BAC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BAC" w:rsidRDefault="00BD3BAC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33745">
      <w:rPr>
        <w:rStyle w:val="slostrany"/>
        <w:noProof/>
      </w:rPr>
      <w:t>2</w:t>
    </w:r>
    <w:r>
      <w:rPr>
        <w:rStyle w:val="slostrany"/>
      </w:rPr>
      <w:fldChar w:fldCharType="end"/>
    </w:r>
  </w:p>
  <w:p w:rsidR="00BD3BAC" w:rsidRDefault="00BD3BAC" w:rsidP="00113FF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FC7" w:rsidRDefault="00F20FC7">
      <w:r>
        <w:separator/>
      </w:r>
    </w:p>
  </w:footnote>
  <w:footnote w:type="continuationSeparator" w:id="0">
    <w:p w:rsidR="00F20FC7" w:rsidRDefault="00F2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66ED"/>
    <w:multiLevelType w:val="multilevel"/>
    <w:tmpl w:val="242CF120"/>
    <w:lvl w:ilvl="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4E20BA"/>
    <w:multiLevelType w:val="multilevel"/>
    <w:tmpl w:val="15C464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0840326D"/>
    <w:multiLevelType w:val="hybridMultilevel"/>
    <w:tmpl w:val="AADEA998"/>
    <w:lvl w:ilvl="0" w:tplc="9F9CBCE8">
      <w:start w:val="1"/>
      <w:numFmt w:val="lowerLetter"/>
      <w:lvlText w:val="%1)"/>
      <w:lvlJc w:val="left"/>
      <w:pPr>
        <w:ind w:left="875" w:hanging="45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41BAD"/>
    <w:multiLevelType w:val="multilevel"/>
    <w:tmpl w:val="C2B2CF6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5" w15:restartNumberingAfterBreak="0">
    <w:nsid w:val="12F91270"/>
    <w:multiLevelType w:val="hybridMultilevel"/>
    <w:tmpl w:val="E4900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A5DF1"/>
    <w:multiLevelType w:val="multilevel"/>
    <w:tmpl w:val="64CC597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ahoma" w:hAnsi="Tahoma" w:cs="Tahom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8959E4"/>
    <w:multiLevelType w:val="hybridMultilevel"/>
    <w:tmpl w:val="E38891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F4EB7"/>
    <w:multiLevelType w:val="hybridMultilevel"/>
    <w:tmpl w:val="2BE0960C"/>
    <w:lvl w:ilvl="0" w:tplc="C4BE28D0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2A209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63415"/>
    <w:multiLevelType w:val="multilevel"/>
    <w:tmpl w:val="A8C898EE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17" w15:restartNumberingAfterBreak="0">
    <w:nsid w:val="37AC07C4"/>
    <w:multiLevelType w:val="hybridMultilevel"/>
    <w:tmpl w:val="1C54453E"/>
    <w:lvl w:ilvl="0" w:tplc="B628AED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E7859"/>
    <w:multiLevelType w:val="multilevel"/>
    <w:tmpl w:val="D86C31BE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6670FB1"/>
    <w:multiLevelType w:val="hybridMultilevel"/>
    <w:tmpl w:val="452C2862"/>
    <w:lvl w:ilvl="0" w:tplc="0058B28C">
      <w:start w:val="76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A44390"/>
    <w:multiLevelType w:val="hybridMultilevel"/>
    <w:tmpl w:val="3598762E"/>
    <w:lvl w:ilvl="0" w:tplc="1A6867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6478F"/>
    <w:multiLevelType w:val="hybridMultilevel"/>
    <w:tmpl w:val="D528FC52"/>
    <w:lvl w:ilvl="0" w:tplc="3C32BC36">
      <w:start w:val="7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F4185"/>
    <w:multiLevelType w:val="multilevel"/>
    <w:tmpl w:val="57D4BBD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C9F7E54"/>
    <w:multiLevelType w:val="hybridMultilevel"/>
    <w:tmpl w:val="C22C85EC"/>
    <w:lvl w:ilvl="0" w:tplc="54361388">
      <w:start w:val="27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653E4051"/>
    <w:multiLevelType w:val="multilevel"/>
    <w:tmpl w:val="10F4CCC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791625D7"/>
    <w:multiLevelType w:val="hybridMultilevel"/>
    <w:tmpl w:val="B164F164"/>
    <w:lvl w:ilvl="0" w:tplc="1A7A0AF8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2100" w:hanging="360"/>
      </w:pPr>
    </w:lvl>
    <w:lvl w:ilvl="2" w:tplc="041B001B" w:tentative="1">
      <w:start w:val="1"/>
      <w:numFmt w:val="lowerRoman"/>
      <w:lvlText w:val="%3."/>
      <w:lvlJc w:val="right"/>
      <w:pPr>
        <w:ind w:left="2820" w:hanging="180"/>
      </w:pPr>
    </w:lvl>
    <w:lvl w:ilvl="3" w:tplc="041B000F" w:tentative="1">
      <w:start w:val="1"/>
      <w:numFmt w:val="decimal"/>
      <w:lvlText w:val="%4."/>
      <w:lvlJc w:val="left"/>
      <w:pPr>
        <w:ind w:left="3540" w:hanging="360"/>
      </w:pPr>
    </w:lvl>
    <w:lvl w:ilvl="4" w:tplc="041B0019" w:tentative="1">
      <w:start w:val="1"/>
      <w:numFmt w:val="lowerLetter"/>
      <w:lvlText w:val="%5."/>
      <w:lvlJc w:val="left"/>
      <w:pPr>
        <w:ind w:left="4260" w:hanging="360"/>
      </w:pPr>
    </w:lvl>
    <w:lvl w:ilvl="5" w:tplc="041B001B" w:tentative="1">
      <w:start w:val="1"/>
      <w:numFmt w:val="lowerRoman"/>
      <w:lvlText w:val="%6."/>
      <w:lvlJc w:val="right"/>
      <w:pPr>
        <w:ind w:left="4980" w:hanging="180"/>
      </w:pPr>
    </w:lvl>
    <w:lvl w:ilvl="6" w:tplc="041B000F" w:tentative="1">
      <w:start w:val="1"/>
      <w:numFmt w:val="decimal"/>
      <w:lvlText w:val="%7."/>
      <w:lvlJc w:val="left"/>
      <w:pPr>
        <w:ind w:left="5700" w:hanging="360"/>
      </w:pPr>
    </w:lvl>
    <w:lvl w:ilvl="7" w:tplc="041B0019" w:tentative="1">
      <w:start w:val="1"/>
      <w:numFmt w:val="lowerLetter"/>
      <w:lvlText w:val="%8."/>
      <w:lvlJc w:val="left"/>
      <w:pPr>
        <w:ind w:left="6420" w:hanging="360"/>
      </w:pPr>
    </w:lvl>
    <w:lvl w:ilvl="8" w:tplc="041B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7A69649E"/>
    <w:multiLevelType w:val="multilevel"/>
    <w:tmpl w:val="A0823FE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8"/>
      </w:rPr>
    </w:lvl>
  </w:abstractNum>
  <w:abstractNum w:abstractNumId="30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E0F618E"/>
    <w:multiLevelType w:val="hybridMultilevel"/>
    <w:tmpl w:val="DFE84B12"/>
    <w:lvl w:ilvl="0" w:tplc="6F72F0F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8"/>
  </w:num>
  <w:num w:numId="2">
    <w:abstractNumId w:val="7"/>
  </w:num>
  <w:num w:numId="3">
    <w:abstractNumId w:val="25"/>
  </w:num>
  <w:num w:numId="4">
    <w:abstractNumId w:val="13"/>
  </w:num>
  <w:num w:numId="5">
    <w:abstractNumId w:val="11"/>
  </w:num>
  <w:num w:numId="6">
    <w:abstractNumId w:val="18"/>
  </w:num>
  <w:num w:numId="7">
    <w:abstractNumId w:val="15"/>
  </w:num>
  <w:num w:numId="8">
    <w:abstractNumId w:val="3"/>
  </w:num>
  <w:num w:numId="9">
    <w:abstractNumId w:val="21"/>
  </w:num>
  <w:num w:numId="10">
    <w:abstractNumId w:val="9"/>
  </w:num>
  <w:num w:numId="11">
    <w:abstractNumId w:val="31"/>
  </w:num>
  <w:num w:numId="12">
    <w:abstractNumId w:val="27"/>
  </w:num>
  <w:num w:numId="13">
    <w:abstractNumId w:val="30"/>
  </w:num>
  <w:num w:numId="1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"/>
  </w:num>
  <w:num w:numId="17">
    <w:abstractNumId w:val="1"/>
  </w:num>
  <w:num w:numId="18">
    <w:abstractNumId w:val="0"/>
  </w:num>
  <w:num w:numId="19">
    <w:abstractNumId w:val="28"/>
  </w:num>
  <w:num w:numId="20">
    <w:abstractNumId w:val="10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4"/>
  </w:num>
  <w:num w:numId="24">
    <w:abstractNumId w:val="19"/>
  </w:num>
  <w:num w:numId="25">
    <w:abstractNumId w:val="29"/>
  </w:num>
  <w:num w:numId="26">
    <w:abstractNumId w:val="22"/>
  </w:num>
  <w:num w:numId="27">
    <w:abstractNumId w:val="26"/>
  </w:num>
  <w:num w:numId="28">
    <w:abstractNumId w:val="6"/>
  </w:num>
  <w:num w:numId="29">
    <w:abstractNumId w:val="16"/>
  </w:num>
  <w:num w:numId="30">
    <w:abstractNumId w:val="23"/>
  </w:num>
  <w:num w:numId="31">
    <w:abstractNumId w:val="20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4660"/>
    <w:rsid w:val="0000581A"/>
    <w:rsid w:val="0000639E"/>
    <w:rsid w:val="000113B5"/>
    <w:rsid w:val="00020C1F"/>
    <w:rsid w:val="00022AE0"/>
    <w:rsid w:val="00023572"/>
    <w:rsid w:val="00023AB8"/>
    <w:rsid w:val="00024868"/>
    <w:rsid w:val="000263DD"/>
    <w:rsid w:val="00026E58"/>
    <w:rsid w:val="00030780"/>
    <w:rsid w:val="00032868"/>
    <w:rsid w:val="000329E3"/>
    <w:rsid w:val="00033AE1"/>
    <w:rsid w:val="00037E82"/>
    <w:rsid w:val="000411B1"/>
    <w:rsid w:val="000411C1"/>
    <w:rsid w:val="00041343"/>
    <w:rsid w:val="000416DB"/>
    <w:rsid w:val="00043336"/>
    <w:rsid w:val="00044748"/>
    <w:rsid w:val="00045C72"/>
    <w:rsid w:val="00046900"/>
    <w:rsid w:val="00047736"/>
    <w:rsid w:val="00047B6E"/>
    <w:rsid w:val="00051E73"/>
    <w:rsid w:val="00051F69"/>
    <w:rsid w:val="00060279"/>
    <w:rsid w:val="00061993"/>
    <w:rsid w:val="00064708"/>
    <w:rsid w:val="0006515F"/>
    <w:rsid w:val="00067525"/>
    <w:rsid w:val="00074D01"/>
    <w:rsid w:val="00087482"/>
    <w:rsid w:val="00092614"/>
    <w:rsid w:val="00092635"/>
    <w:rsid w:val="00096785"/>
    <w:rsid w:val="000A083D"/>
    <w:rsid w:val="000A3834"/>
    <w:rsid w:val="000A5AAA"/>
    <w:rsid w:val="000A6665"/>
    <w:rsid w:val="000A77FA"/>
    <w:rsid w:val="000B65CC"/>
    <w:rsid w:val="000C1A23"/>
    <w:rsid w:val="000C1F01"/>
    <w:rsid w:val="000C4F02"/>
    <w:rsid w:val="000D176D"/>
    <w:rsid w:val="000D3673"/>
    <w:rsid w:val="000D6ACA"/>
    <w:rsid w:val="000E02E3"/>
    <w:rsid w:val="000E1788"/>
    <w:rsid w:val="000E2F25"/>
    <w:rsid w:val="000E3E59"/>
    <w:rsid w:val="000E5AB0"/>
    <w:rsid w:val="000E6B31"/>
    <w:rsid w:val="000F16AE"/>
    <w:rsid w:val="000F343D"/>
    <w:rsid w:val="000F6DA0"/>
    <w:rsid w:val="000F7224"/>
    <w:rsid w:val="000F7800"/>
    <w:rsid w:val="000F7FEA"/>
    <w:rsid w:val="00100AB5"/>
    <w:rsid w:val="00104DC7"/>
    <w:rsid w:val="001054ED"/>
    <w:rsid w:val="00105836"/>
    <w:rsid w:val="001069D0"/>
    <w:rsid w:val="001127EE"/>
    <w:rsid w:val="00113207"/>
    <w:rsid w:val="00113FFC"/>
    <w:rsid w:val="001147CA"/>
    <w:rsid w:val="00116714"/>
    <w:rsid w:val="001173CE"/>
    <w:rsid w:val="00120D0B"/>
    <w:rsid w:val="001242AF"/>
    <w:rsid w:val="001259C2"/>
    <w:rsid w:val="0012715B"/>
    <w:rsid w:val="00131F12"/>
    <w:rsid w:val="0013202F"/>
    <w:rsid w:val="001325D1"/>
    <w:rsid w:val="00135D64"/>
    <w:rsid w:val="00143669"/>
    <w:rsid w:val="001437F1"/>
    <w:rsid w:val="001448F5"/>
    <w:rsid w:val="00144A57"/>
    <w:rsid w:val="00145189"/>
    <w:rsid w:val="00151624"/>
    <w:rsid w:val="00153476"/>
    <w:rsid w:val="0015568E"/>
    <w:rsid w:val="0015787E"/>
    <w:rsid w:val="00160602"/>
    <w:rsid w:val="001607AE"/>
    <w:rsid w:val="00161B8A"/>
    <w:rsid w:val="00163988"/>
    <w:rsid w:val="001651A5"/>
    <w:rsid w:val="00167621"/>
    <w:rsid w:val="00171685"/>
    <w:rsid w:val="0017579F"/>
    <w:rsid w:val="00180C1A"/>
    <w:rsid w:val="0018126E"/>
    <w:rsid w:val="00183F9B"/>
    <w:rsid w:val="00185F68"/>
    <w:rsid w:val="00192D22"/>
    <w:rsid w:val="00193020"/>
    <w:rsid w:val="00193E70"/>
    <w:rsid w:val="001943AC"/>
    <w:rsid w:val="00194539"/>
    <w:rsid w:val="0019533F"/>
    <w:rsid w:val="001971A1"/>
    <w:rsid w:val="00197E14"/>
    <w:rsid w:val="001A177E"/>
    <w:rsid w:val="001A5359"/>
    <w:rsid w:val="001A6D45"/>
    <w:rsid w:val="001B6628"/>
    <w:rsid w:val="001B7B8F"/>
    <w:rsid w:val="001C19EA"/>
    <w:rsid w:val="001C1AAB"/>
    <w:rsid w:val="001C56E0"/>
    <w:rsid w:val="001C66D7"/>
    <w:rsid w:val="001D422E"/>
    <w:rsid w:val="001D6B4C"/>
    <w:rsid w:val="001D70AB"/>
    <w:rsid w:val="001D71F4"/>
    <w:rsid w:val="001E1699"/>
    <w:rsid w:val="001E3533"/>
    <w:rsid w:val="001E3885"/>
    <w:rsid w:val="001E3EF8"/>
    <w:rsid w:val="001E5E64"/>
    <w:rsid w:val="001E6C24"/>
    <w:rsid w:val="001F0D1A"/>
    <w:rsid w:val="001F2703"/>
    <w:rsid w:val="001F44FC"/>
    <w:rsid w:val="001F4684"/>
    <w:rsid w:val="001F5168"/>
    <w:rsid w:val="001F70A3"/>
    <w:rsid w:val="001F73FE"/>
    <w:rsid w:val="001F7CAE"/>
    <w:rsid w:val="00203B92"/>
    <w:rsid w:val="00206AF6"/>
    <w:rsid w:val="00210E97"/>
    <w:rsid w:val="00211DE9"/>
    <w:rsid w:val="00214B78"/>
    <w:rsid w:val="00214C5E"/>
    <w:rsid w:val="002153A3"/>
    <w:rsid w:val="00216041"/>
    <w:rsid w:val="002163DE"/>
    <w:rsid w:val="00240981"/>
    <w:rsid w:val="00241BE1"/>
    <w:rsid w:val="00243CD7"/>
    <w:rsid w:val="00245CC8"/>
    <w:rsid w:val="0024670D"/>
    <w:rsid w:val="00246E71"/>
    <w:rsid w:val="00254445"/>
    <w:rsid w:val="00255CBC"/>
    <w:rsid w:val="00257ABC"/>
    <w:rsid w:val="00261405"/>
    <w:rsid w:val="00262512"/>
    <w:rsid w:val="00262839"/>
    <w:rsid w:val="00266EC2"/>
    <w:rsid w:val="00272AF3"/>
    <w:rsid w:val="002851D9"/>
    <w:rsid w:val="0028613C"/>
    <w:rsid w:val="00287CE7"/>
    <w:rsid w:val="00294BAD"/>
    <w:rsid w:val="002965DA"/>
    <w:rsid w:val="002A169E"/>
    <w:rsid w:val="002B1FAA"/>
    <w:rsid w:val="002B2F0F"/>
    <w:rsid w:val="002B33AF"/>
    <w:rsid w:val="002B44F6"/>
    <w:rsid w:val="002C1310"/>
    <w:rsid w:val="002C59A2"/>
    <w:rsid w:val="002D0E8F"/>
    <w:rsid w:val="002D341E"/>
    <w:rsid w:val="002D3668"/>
    <w:rsid w:val="002D57D1"/>
    <w:rsid w:val="002D78EF"/>
    <w:rsid w:val="002E2A65"/>
    <w:rsid w:val="002E2C36"/>
    <w:rsid w:val="002E5FBA"/>
    <w:rsid w:val="00300E53"/>
    <w:rsid w:val="003029D5"/>
    <w:rsid w:val="00304017"/>
    <w:rsid w:val="003045EE"/>
    <w:rsid w:val="003058B7"/>
    <w:rsid w:val="00307725"/>
    <w:rsid w:val="00307869"/>
    <w:rsid w:val="00312CA6"/>
    <w:rsid w:val="003220DD"/>
    <w:rsid w:val="00330932"/>
    <w:rsid w:val="00334C0A"/>
    <w:rsid w:val="003371F9"/>
    <w:rsid w:val="0033720A"/>
    <w:rsid w:val="0034289B"/>
    <w:rsid w:val="0035405E"/>
    <w:rsid w:val="00356825"/>
    <w:rsid w:val="00361F02"/>
    <w:rsid w:val="00364E43"/>
    <w:rsid w:val="0036622D"/>
    <w:rsid w:val="0036623C"/>
    <w:rsid w:val="00366D39"/>
    <w:rsid w:val="003679A0"/>
    <w:rsid w:val="00370009"/>
    <w:rsid w:val="00380390"/>
    <w:rsid w:val="003809C0"/>
    <w:rsid w:val="00383452"/>
    <w:rsid w:val="00386E99"/>
    <w:rsid w:val="003870F5"/>
    <w:rsid w:val="0039070C"/>
    <w:rsid w:val="00391F6A"/>
    <w:rsid w:val="003936F9"/>
    <w:rsid w:val="00394A9D"/>
    <w:rsid w:val="00396FBB"/>
    <w:rsid w:val="003A00E2"/>
    <w:rsid w:val="003A2F7F"/>
    <w:rsid w:val="003A3391"/>
    <w:rsid w:val="003A4A09"/>
    <w:rsid w:val="003A6B8B"/>
    <w:rsid w:val="003A797D"/>
    <w:rsid w:val="003A79AB"/>
    <w:rsid w:val="003A7F6C"/>
    <w:rsid w:val="003B07C2"/>
    <w:rsid w:val="003B5F3D"/>
    <w:rsid w:val="003C0470"/>
    <w:rsid w:val="003D2690"/>
    <w:rsid w:val="003D2EB4"/>
    <w:rsid w:val="003E6E41"/>
    <w:rsid w:val="003E7B71"/>
    <w:rsid w:val="003F4737"/>
    <w:rsid w:val="00401AE0"/>
    <w:rsid w:val="00404D27"/>
    <w:rsid w:val="004063EF"/>
    <w:rsid w:val="00410463"/>
    <w:rsid w:val="0041491B"/>
    <w:rsid w:val="00415FF9"/>
    <w:rsid w:val="0041698A"/>
    <w:rsid w:val="0041722B"/>
    <w:rsid w:val="00426004"/>
    <w:rsid w:val="00426FBA"/>
    <w:rsid w:val="00427255"/>
    <w:rsid w:val="00431635"/>
    <w:rsid w:val="00432E81"/>
    <w:rsid w:val="004345EC"/>
    <w:rsid w:val="00434613"/>
    <w:rsid w:val="00442D7E"/>
    <w:rsid w:val="00444622"/>
    <w:rsid w:val="004513BB"/>
    <w:rsid w:val="00455155"/>
    <w:rsid w:val="004571E0"/>
    <w:rsid w:val="00461224"/>
    <w:rsid w:val="00461825"/>
    <w:rsid w:val="004639DB"/>
    <w:rsid w:val="00464462"/>
    <w:rsid w:val="00466F70"/>
    <w:rsid w:val="0047119B"/>
    <w:rsid w:val="00473B87"/>
    <w:rsid w:val="00475E34"/>
    <w:rsid w:val="0047697D"/>
    <w:rsid w:val="004774C8"/>
    <w:rsid w:val="00486E20"/>
    <w:rsid w:val="00487712"/>
    <w:rsid w:val="00490645"/>
    <w:rsid w:val="00494320"/>
    <w:rsid w:val="004A1C60"/>
    <w:rsid w:val="004A293E"/>
    <w:rsid w:val="004A30BE"/>
    <w:rsid w:val="004B4A2C"/>
    <w:rsid w:val="004B4C90"/>
    <w:rsid w:val="004B50C5"/>
    <w:rsid w:val="004B7520"/>
    <w:rsid w:val="004C037F"/>
    <w:rsid w:val="004C0FA3"/>
    <w:rsid w:val="004C5B6A"/>
    <w:rsid w:val="004D109F"/>
    <w:rsid w:val="004D118D"/>
    <w:rsid w:val="004D2E8D"/>
    <w:rsid w:val="004D3DA5"/>
    <w:rsid w:val="004D5EC4"/>
    <w:rsid w:val="004D7A94"/>
    <w:rsid w:val="004E3062"/>
    <w:rsid w:val="004E748C"/>
    <w:rsid w:val="004F50D2"/>
    <w:rsid w:val="005006B8"/>
    <w:rsid w:val="00500CA9"/>
    <w:rsid w:val="00501ACB"/>
    <w:rsid w:val="00502010"/>
    <w:rsid w:val="0051039E"/>
    <w:rsid w:val="00511014"/>
    <w:rsid w:val="00513A2A"/>
    <w:rsid w:val="00514DE2"/>
    <w:rsid w:val="005171EB"/>
    <w:rsid w:val="005233D0"/>
    <w:rsid w:val="00525313"/>
    <w:rsid w:val="00530776"/>
    <w:rsid w:val="00531E9A"/>
    <w:rsid w:val="0053440C"/>
    <w:rsid w:val="00535DFF"/>
    <w:rsid w:val="00542E0B"/>
    <w:rsid w:val="00543126"/>
    <w:rsid w:val="00547C52"/>
    <w:rsid w:val="00550058"/>
    <w:rsid w:val="00550083"/>
    <w:rsid w:val="0055259F"/>
    <w:rsid w:val="00554083"/>
    <w:rsid w:val="00554D99"/>
    <w:rsid w:val="00555013"/>
    <w:rsid w:val="00556887"/>
    <w:rsid w:val="00557132"/>
    <w:rsid w:val="0056144C"/>
    <w:rsid w:val="005646A8"/>
    <w:rsid w:val="00564A61"/>
    <w:rsid w:val="005654E8"/>
    <w:rsid w:val="00567B53"/>
    <w:rsid w:val="00570DA6"/>
    <w:rsid w:val="00576224"/>
    <w:rsid w:val="00577C96"/>
    <w:rsid w:val="00577E64"/>
    <w:rsid w:val="00581748"/>
    <w:rsid w:val="00585A6D"/>
    <w:rsid w:val="00586D0D"/>
    <w:rsid w:val="00590D90"/>
    <w:rsid w:val="00593837"/>
    <w:rsid w:val="00596755"/>
    <w:rsid w:val="005A0DDA"/>
    <w:rsid w:val="005A1CA3"/>
    <w:rsid w:val="005A1E12"/>
    <w:rsid w:val="005B0344"/>
    <w:rsid w:val="005B3912"/>
    <w:rsid w:val="005B3CA7"/>
    <w:rsid w:val="005C406F"/>
    <w:rsid w:val="005D1269"/>
    <w:rsid w:val="005D54F9"/>
    <w:rsid w:val="005E2A90"/>
    <w:rsid w:val="005F060D"/>
    <w:rsid w:val="006015ED"/>
    <w:rsid w:val="00603785"/>
    <w:rsid w:val="0060703A"/>
    <w:rsid w:val="0060770C"/>
    <w:rsid w:val="00611900"/>
    <w:rsid w:val="00611AD3"/>
    <w:rsid w:val="00617A28"/>
    <w:rsid w:val="006229E1"/>
    <w:rsid w:val="00626481"/>
    <w:rsid w:val="00630F26"/>
    <w:rsid w:val="00631F38"/>
    <w:rsid w:val="0064047C"/>
    <w:rsid w:val="00642142"/>
    <w:rsid w:val="0064274E"/>
    <w:rsid w:val="00644736"/>
    <w:rsid w:val="006477CE"/>
    <w:rsid w:val="006636B4"/>
    <w:rsid w:val="00665EDF"/>
    <w:rsid w:val="006669C9"/>
    <w:rsid w:val="00667FD2"/>
    <w:rsid w:val="006744E0"/>
    <w:rsid w:val="006745CF"/>
    <w:rsid w:val="00674DF1"/>
    <w:rsid w:val="0068089C"/>
    <w:rsid w:val="00683EC3"/>
    <w:rsid w:val="00684CCE"/>
    <w:rsid w:val="00691968"/>
    <w:rsid w:val="006A04CF"/>
    <w:rsid w:val="006A1C5A"/>
    <w:rsid w:val="006A38A4"/>
    <w:rsid w:val="006B276A"/>
    <w:rsid w:val="006B5D9E"/>
    <w:rsid w:val="006B7486"/>
    <w:rsid w:val="006C41DE"/>
    <w:rsid w:val="006C5541"/>
    <w:rsid w:val="006C7F24"/>
    <w:rsid w:val="006D0CAE"/>
    <w:rsid w:val="006D21E7"/>
    <w:rsid w:val="006D222A"/>
    <w:rsid w:val="006D5120"/>
    <w:rsid w:val="006D768B"/>
    <w:rsid w:val="006E2B29"/>
    <w:rsid w:val="006E3AFD"/>
    <w:rsid w:val="006E7CF7"/>
    <w:rsid w:val="006F14DD"/>
    <w:rsid w:val="006F590C"/>
    <w:rsid w:val="006F6762"/>
    <w:rsid w:val="006F6F31"/>
    <w:rsid w:val="006F728D"/>
    <w:rsid w:val="00700A33"/>
    <w:rsid w:val="00702FDD"/>
    <w:rsid w:val="007036F3"/>
    <w:rsid w:val="00704D9C"/>
    <w:rsid w:val="007064CD"/>
    <w:rsid w:val="00706BB1"/>
    <w:rsid w:val="00707F71"/>
    <w:rsid w:val="00714B3C"/>
    <w:rsid w:val="007157B2"/>
    <w:rsid w:val="00717304"/>
    <w:rsid w:val="00717A0A"/>
    <w:rsid w:val="00717A3D"/>
    <w:rsid w:val="00720BE7"/>
    <w:rsid w:val="00721276"/>
    <w:rsid w:val="00721CEA"/>
    <w:rsid w:val="007225D5"/>
    <w:rsid w:val="00724C56"/>
    <w:rsid w:val="00726E73"/>
    <w:rsid w:val="0072781E"/>
    <w:rsid w:val="00733B77"/>
    <w:rsid w:val="007343DC"/>
    <w:rsid w:val="00736131"/>
    <w:rsid w:val="007407CE"/>
    <w:rsid w:val="00740CD9"/>
    <w:rsid w:val="00742392"/>
    <w:rsid w:val="007459BC"/>
    <w:rsid w:val="00762D35"/>
    <w:rsid w:val="00772116"/>
    <w:rsid w:val="00772BC0"/>
    <w:rsid w:val="00772F74"/>
    <w:rsid w:val="00775840"/>
    <w:rsid w:val="00780897"/>
    <w:rsid w:val="00781380"/>
    <w:rsid w:val="007845D4"/>
    <w:rsid w:val="00785FD6"/>
    <w:rsid w:val="007906CC"/>
    <w:rsid w:val="00791217"/>
    <w:rsid w:val="0079141A"/>
    <w:rsid w:val="00792AA2"/>
    <w:rsid w:val="007968F5"/>
    <w:rsid w:val="007A1298"/>
    <w:rsid w:val="007A3E57"/>
    <w:rsid w:val="007A59C7"/>
    <w:rsid w:val="007A63A9"/>
    <w:rsid w:val="007A7481"/>
    <w:rsid w:val="007B4951"/>
    <w:rsid w:val="007C0486"/>
    <w:rsid w:val="007C0743"/>
    <w:rsid w:val="007C3588"/>
    <w:rsid w:val="007C4AFE"/>
    <w:rsid w:val="007C6226"/>
    <w:rsid w:val="007D0064"/>
    <w:rsid w:val="007D02CE"/>
    <w:rsid w:val="007D4F2B"/>
    <w:rsid w:val="007D514A"/>
    <w:rsid w:val="007D66D8"/>
    <w:rsid w:val="007D6F4A"/>
    <w:rsid w:val="007E0163"/>
    <w:rsid w:val="007E48FD"/>
    <w:rsid w:val="007F09A5"/>
    <w:rsid w:val="007F52F7"/>
    <w:rsid w:val="007F5BC5"/>
    <w:rsid w:val="007F6BCD"/>
    <w:rsid w:val="0080414C"/>
    <w:rsid w:val="00804A2D"/>
    <w:rsid w:val="00805EB4"/>
    <w:rsid w:val="00810F7A"/>
    <w:rsid w:val="00816BFC"/>
    <w:rsid w:val="00824304"/>
    <w:rsid w:val="00830D3F"/>
    <w:rsid w:val="00833404"/>
    <w:rsid w:val="008431F2"/>
    <w:rsid w:val="008433AC"/>
    <w:rsid w:val="00844715"/>
    <w:rsid w:val="00844A85"/>
    <w:rsid w:val="008453CB"/>
    <w:rsid w:val="0084674F"/>
    <w:rsid w:val="00847DD5"/>
    <w:rsid w:val="00853139"/>
    <w:rsid w:val="00855289"/>
    <w:rsid w:val="008569A5"/>
    <w:rsid w:val="00860A3F"/>
    <w:rsid w:val="00860C2B"/>
    <w:rsid w:val="00877721"/>
    <w:rsid w:val="00882B50"/>
    <w:rsid w:val="008835FA"/>
    <w:rsid w:val="00887F5B"/>
    <w:rsid w:val="00893D09"/>
    <w:rsid w:val="008A0C47"/>
    <w:rsid w:val="008B2167"/>
    <w:rsid w:val="008B59B7"/>
    <w:rsid w:val="008C5973"/>
    <w:rsid w:val="008C7566"/>
    <w:rsid w:val="008D34FC"/>
    <w:rsid w:val="008D526E"/>
    <w:rsid w:val="008E0541"/>
    <w:rsid w:val="008E0B1A"/>
    <w:rsid w:val="008E350C"/>
    <w:rsid w:val="008E7D08"/>
    <w:rsid w:val="00903A8E"/>
    <w:rsid w:val="00905508"/>
    <w:rsid w:val="00911335"/>
    <w:rsid w:val="0091155C"/>
    <w:rsid w:val="0091168D"/>
    <w:rsid w:val="00912ED7"/>
    <w:rsid w:val="0091410B"/>
    <w:rsid w:val="00915579"/>
    <w:rsid w:val="00915BEE"/>
    <w:rsid w:val="009165A6"/>
    <w:rsid w:val="009171D7"/>
    <w:rsid w:val="00917C68"/>
    <w:rsid w:val="00921876"/>
    <w:rsid w:val="00923DAB"/>
    <w:rsid w:val="00926847"/>
    <w:rsid w:val="00926B23"/>
    <w:rsid w:val="00927F6B"/>
    <w:rsid w:val="00930911"/>
    <w:rsid w:val="00930ED3"/>
    <w:rsid w:val="00932277"/>
    <w:rsid w:val="0093605D"/>
    <w:rsid w:val="00936594"/>
    <w:rsid w:val="00936B8D"/>
    <w:rsid w:val="0094372C"/>
    <w:rsid w:val="00945EF3"/>
    <w:rsid w:val="00950933"/>
    <w:rsid w:val="00951DD0"/>
    <w:rsid w:val="00952988"/>
    <w:rsid w:val="009610C3"/>
    <w:rsid w:val="00961426"/>
    <w:rsid w:val="00965FB6"/>
    <w:rsid w:val="00972E98"/>
    <w:rsid w:val="0097562D"/>
    <w:rsid w:val="00976123"/>
    <w:rsid w:val="00976CD9"/>
    <w:rsid w:val="00980FB4"/>
    <w:rsid w:val="00991AD5"/>
    <w:rsid w:val="0099219A"/>
    <w:rsid w:val="00994410"/>
    <w:rsid w:val="009A039C"/>
    <w:rsid w:val="009B5AB6"/>
    <w:rsid w:val="009B7602"/>
    <w:rsid w:val="009C0550"/>
    <w:rsid w:val="009C1967"/>
    <w:rsid w:val="009C4CAC"/>
    <w:rsid w:val="009C4CE9"/>
    <w:rsid w:val="009D00E1"/>
    <w:rsid w:val="009D4E6F"/>
    <w:rsid w:val="009E4706"/>
    <w:rsid w:val="009F2120"/>
    <w:rsid w:val="009F5D19"/>
    <w:rsid w:val="009F7E5B"/>
    <w:rsid w:val="00A0128B"/>
    <w:rsid w:val="00A02537"/>
    <w:rsid w:val="00A03273"/>
    <w:rsid w:val="00A0416B"/>
    <w:rsid w:val="00A04B5F"/>
    <w:rsid w:val="00A05946"/>
    <w:rsid w:val="00A05A9C"/>
    <w:rsid w:val="00A0724C"/>
    <w:rsid w:val="00A10483"/>
    <w:rsid w:val="00A12A62"/>
    <w:rsid w:val="00A15443"/>
    <w:rsid w:val="00A21FF4"/>
    <w:rsid w:val="00A247E1"/>
    <w:rsid w:val="00A250FD"/>
    <w:rsid w:val="00A276F3"/>
    <w:rsid w:val="00A3387E"/>
    <w:rsid w:val="00A36D18"/>
    <w:rsid w:val="00A37157"/>
    <w:rsid w:val="00A423BE"/>
    <w:rsid w:val="00A457F0"/>
    <w:rsid w:val="00A50955"/>
    <w:rsid w:val="00A53F91"/>
    <w:rsid w:val="00A56A9C"/>
    <w:rsid w:val="00A61647"/>
    <w:rsid w:val="00A61D9A"/>
    <w:rsid w:val="00A67EA7"/>
    <w:rsid w:val="00A744DE"/>
    <w:rsid w:val="00A7480C"/>
    <w:rsid w:val="00A748F4"/>
    <w:rsid w:val="00A75A8E"/>
    <w:rsid w:val="00A7691B"/>
    <w:rsid w:val="00A92007"/>
    <w:rsid w:val="00A92B52"/>
    <w:rsid w:val="00A92B99"/>
    <w:rsid w:val="00A93EB5"/>
    <w:rsid w:val="00AA52AB"/>
    <w:rsid w:val="00AA568C"/>
    <w:rsid w:val="00AA56E0"/>
    <w:rsid w:val="00AB26EF"/>
    <w:rsid w:val="00AB7C81"/>
    <w:rsid w:val="00AC3BF7"/>
    <w:rsid w:val="00AD1620"/>
    <w:rsid w:val="00AD241C"/>
    <w:rsid w:val="00AD26B0"/>
    <w:rsid w:val="00AD7A61"/>
    <w:rsid w:val="00AE62A7"/>
    <w:rsid w:val="00AF3046"/>
    <w:rsid w:val="00AF3482"/>
    <w:rsid w:val="00AF668B"/>
    <w:rsid w:val="00B02D0F"/>
    <w:rsid w:val="00B0450C"/>
    <w:rsid w:val="00B048D6"/>
    <w:rsid w:val="00B138D0"/>
    <w:rsid w:val="00B15897"/>
    <w:rsid w:val="00B205A5"/>
    <w:rsid w:val="00B23732"/>
    <w:rsid w:val="00B23FDB"/>
    <w:rsid w:val="00B24BAD"/>
    <w:rsid w:val="00B27A72"/>
    <w:rsid w:val="00B31466"/>
    <w:rsid w:val="00B33C18"/>
    <w:rsid w:val="00B35E7F"/>
    <w:rsid w:val="00B35F9B"/>
    <w:rsid w:val="00B472C1"/>
    <w:rsid w:val="00B50C82"/>
    <w:rsid w:val="00B51A42"/>
    <w:rsid w:val="00B52F98"/>
    <w:rsid w:val="00B605E4"/>
    <w:rsid w:val="00B61F88"/>
    <w:rsid w:val="00B6282B"/>
    <w:rsid w:val="00B65C95"/>
    <w:rsid w:val="00B7640F"/>
    <w:rsid w:val="00B81CCD"/>
    <w:rsid w:val="00B85BED"/>
    <w:rsid w:val="00B86A64"/>
    <w:rsid w:val="00B91EC8"/>
    <w:rsid w:val="00B93F12"/>
    <w:rsid w:val="00B947E0"/>
    <w:rsid w:val="00BA0A1C"/>
    <w:rsid w:val="00BA3C11"/>
    <w:rsid w:val="00BA608B"/>
    <w:rsid w:val="00BA6C7B"/>
    <w:rsid w:val="00BB67CB"/>
    <w:rsid w:val="00BB69D1"/>
    <w:rsid w:val="00BC04CC"/>
    <w:rsid w:val="00BC0E4E"/>
    <w:rsid w:val="00BC1297"/>
    <w:rsid w:val="00BD1A7E"/>
    <w:rsid w:val="00BD24AA"/>
    <w:rsid w:val="00BD3BAC"/>
    <w:rsid w:val="00BE00D3"/>
    <w:rsid w:val="00BE15B3"/>
    <w:rsid w:val="00BE3514"/>
    <w:rsid w:val="00BE4754"/>
    <w:rsid w:val="00BE6449"/>
    <w:rsid w:val="00BE6D77"/>
    <w:rsid w:val="00BE7963"/>
    <w:rsid w:val="00BF0404"/>
    <w:rsid w:val="00BF0F0E"/>
    <w:rsid w:val="00BF235C"/>
    <w:rsid w:val="00BF726A"/>
    <w:rsid w:val="00C00029"/>
    <w:rsid w:val="00C025B4"/>
    <w:rsid w:val="00C060BC"/>
    <w:rsid w:val="00C066EC"/>
    <w:rsid w:val="00C075A4"/>
    <w:rsid w:val="00C07837"/>
    <w:rsid w:val="00C078F5"/>
    <w:rsid w:val="00C07C1C"/>
    <w:rsid w:val="00C11D22"/>
    <w:rsid w:val="00C16C9A"/>
    <w:rsid w:val="00C20880"/>
    <w:rsid w:val="00C22279"/>
    <w:rsid w:val="00C236A9"/>
    <w:rsid w:val="00C31213"/>
    <w:rsid w:val="00C33745"/>
    <w:rsid w:val="00C33CDF"/>
    <w:rsid w:val="00C34358"/>
    <w:rsid w:val="00C34D25"/>
    <w:rsid w:val="00C36BC3"/>
    <w:rsid w:val="00C4511D"/>
    <w:rsid w:val="00C50AC6"/>
    <w:rsid w:val="00C6054D"/>
    <w:rsid w:val="00C607F8"/>
    <w:rsid w:val="00C60D62"/>
    <w:rsid w:val="00C61346"/>
    <w:rsid w:val="00C617BC"/>
    <w:rsid w:val="00C6499B"/>
    <w:rsid w:val="00C64B6E"/>
    <w:rsid w:val="00C65337"/>
    <w:rsid w:val="00C66177"/>
    <w:rsid w:val="00C66BCB"/>
    <w:rsid w:val="00C7581F"/>
    <w:rsid w:val="00C7583F"/>
    <w:rsid w:val="00C76BB1"/>
    <w:rsid w:val="00C778B3"/>
    <w:rsid w:val="00C8262B"/>
    <w:rsid w:val="00C83492"/>
    <w:rsid w:val="00C85105"/>
    <w:rsid w:val="00C8595E"/>
    <w:rsid w:val="00CA7B77"/>
    <w:rsid w:val="00CB0BE0"/>
    <w:rsid w:val="00CB1626"/>
    <w:rsid w:val="00CB1739"/>
    <w:rsid w:val="00CB23AC"/>
    <w:rsid w:val="00CB3276"/>
    <w:rsid w:val="00CB361B"/>
    <w:rsid w:val="00CB6CD2"/>
    <w:rsid w:val="00CC05F6"/>
    <w:rsid w:val="00CC5883"/>
    <w:rsid w:val="00CC7243"/>
    <w:rsid w:val="00CD31DA"/>
    <w:rsid w:val="00CD5854"/>
    <w:rsid w:val="00CD6625"/>
    <w:rsid w:val="00CD6ABC"/>
    <w:rsid w:val="00CE07BB"/>
    <w:rsid w:val="00CE1110"/>
    <w:rsid w:val="00CE22AC"/>
    <w:rsid w:val="00CE602D"/>
    <w:rsid w:val="00CE6B99"/>
    <w:rsid w:val="00CE7EF3"/>
    <w:rsid w:val="00CF17BE"/>
    <w:rsid w:val="00CF1A2E"/>
    <w:rsid w:val="00CF413C"/>
    <w:rsid w:val="00D0223C"/>
    <w:rsid w:val="00D06AA4"/>
    <w:rsid w:val="00D10A97"/>
    <w:rsid w:val="00D1142D"/>
    <w:rsid w:val="00D1237C"/>
    <w:rsid w:val="00D15F97"/>
    <w:rsid w:val="00D2214D"/>
    <w:rsid w:val="00D241D6"/>
    <w:rsid w:val="00D36059"/>
    <w:rsid w:val="00D37E11"/>
    <w:rsid w:val="00D4282C"/>
    <w:rsid w:val="00D43CBB"/>
    <w:rsid w:val="00D45AAB"/>
    <w:rsid w:val="00D45FFF"/>
    <w:rsid w:val="00D4642C"/>
    <w:rsid w:val="00D46C62"/>
    <w:rsid w:val="00D5258C"/>
    <w:rsid w:val="00D53F44"/>
    <w:rsid w:val="00D650E6"/>
    <w:rsid w:val="00D652F3"/>
    <w:rsid w:val="00D666CB"/>
    <w:rsid w:val="00D66A3C"/>
    <w:rsid w:val="00D74BC1"/>
    <w:rsid w:val="00D7772A"/>
    <w:rsid w:val="00D83205"/>
    <w:rsid w:val="00D94AE7"/>
    <w:rsid w:val="00DA0B57"/>
    <w:rsid w:val="00DA0FD5"/>
    <w:rsid w:val="00DA122B"/>
    <w:rsid w:val="00DA6AA0"/>
    <w:rsid w:val="00DB4B33"/>
    <w:rsid w:val="00DC34B7"/>
    <w:rsid w:val="00DC6C7A"/>
    <w:rsid w:val="00DC6FA0"/>
    <w:rsid w:val="00DD1608"/>
    <w:rsid w:val="00DD165E"/>
    <w:rsid w:val="00DD2D92"/>
    <w:rsid w:val="00DD6E06"/>
    <w:rsid w:val="00DE133A"/>
    <w:rsid w:val="00DE49D6"/>
    <w:rsid w:val="00DE646B"/>
    <w:rsid w:val="00DE7809"/>
    <w:rsid w:val="00DF18BF"/>
    <w:rsid w:val="00DF208A"/>
    <w:rsid w:val="00DF22EC"/>
    <w:rsid w:val="00DF3872"/>
    <w:rsid w:val="00DF4548"/>
    <w:rsid w:val="00E012CA"/>
    <w:rsid w:val="00E02C90"/>
    <w:rsid w:val="00E04DB0"/>
    <w:rsid w:val="00E07D65"/>
    <w:rsid w:val="00E12EA2"/>
    <w:rsid w:val="00E1348F"/>
    <w:rsid w:val="00E22B42"/>
    <w:rsid w:val="00E3322C"/>
    <w:rsid w:val="00E36DC3"/>
    <w:rsid w:val="00E47957"/>
    <w:rsid w:val="00E5076C"/>
    <w:rsid w:val="00E52382"/>
    <w:rsid w:val="00E53B9E"/>
    <w:rsid w:val="00E5558F"/>
    <w:rsid w:val="00E560A6"/>
    <w:rsid w:val="00E5618F"/>
    <w:rsid w:val="00E56278"/>
    <w:rsid w:val="00E6285E"/>
    <w:rsid w:val="00E62D4F"/>
    <w:rsid w:val="00E64794"/>
    <w:rsid w:val="00E6620B"/>
    <w:rsid w:val="00E66E88"/>
    <w:rsid w:val="00E71E2C"/>
    <w:rsid w:val="00E73F53"/>
    <w:rsid w:val="00E750BB"/>
    <w:rsid w:val="00E806FD"/>
    <w:rsid w:val="00E857C5"/>
    <w:rsid w:val="00E92987"/>
    <w:rsid w:val="00E92D9E"/>
    <w:rsid w:val="00E94111"/>
    <w:rsid w:val="00E9600F"/>
    <w:rsid w:val="00E9608C"/>
    <w:rsid w:val="00E9749A"/>
    <w:rsid w:val="00EB401E"/>
    <w:rsid w:val="00EB5B18"/>
    <w:rsid w:val="00EB7AB9"/>
    <w:rsid w:val="00EC2D55"/>
    <w:rsid w:val="00EC6E9A"/>
    <w:rsid w:val="00ED3545"/>
    <w:rsid w:val="00ED3759"/>
    <w:rsid w:val="00EE082B"/>
    <w:rsid w:val="00EE5A97"/>
    <w:rsid w:val="00EF4C14"/>
    <w:rsid w:val="00F01A39"/>
    <w:rsid w:val="00F03079"/>
    <w:rsid w:val="00F049DA"/>
    <w:rsid w:val="00F07529"/>
    <w:rsid w:val="00F1391A"/>
    <w:rsid w:val="00F167D7"/>
    <w:rsid w:val="00F20FC7"/>
    <w:rsid w:val="00F216FB"/>
    <w:rsid w:val="00F24F64"/>
    <w:rsid w:val="00F25707"/>
    <w:rsid w:val="00F26A4E"/>
    <w:rsid w:val="00F36B69"/>
    <w:rsid w:val="00F40197"/>
    <w:rsid w:val="00F41681"/>
    <w:rsid w:val="00F41A47"/>
    <w:rsid w:val="00F43EC9"/>
    <w:rsid w:val="00F521C8"/>
    <w:rsid w:val="00F56F8E"/>
    <w:rsid w:val="00F63F3F"/>
    <w:rsid w:val="00F65514"/>
    <w:rsid w:val="00F65DF6"/>
    <w:rsid w:val="00F665AF"/>
    <w:rsid w:val="00F72DDB"/>
    <w:rsid w:val="00F81EDE"/>
    <w:rsid w:val="00F86099"/>
    <w:rsid w:val="00F86A13"/>
    <w:rsid w:val="00F94B5B"/>
    <w:rsid w:val="00F94FED"/>
    <w:rsid w:val="00F96B70"/>
    <w:rsid w:val="00F97889"/>
    <w:rsid w:val="00FA1139"/>
    <w:rsid w:val="00FA1371"/>
    <w:rsid w:val="00FA1930"/>
    <w:rsid w:val="00FA286F"/>
    <w:rsid w:val="00FA3A52"/>
    <w:rsid w:val="00FB0A87"/>
    <w:rsid w:val="00FB0AA5"/>
    <w:rsid w:val="00FB1EC0"/>
    <w:rsid w:val="00FB33BA"/>
    <w:rsid w:val="00FB386C"/>
    <w:rsid w:val="00FB4AF8"/>
    <w:rsid w:val="00FC5F16"/>
    <w:rsid w:val="00FC718C"/>
    <w:rsid w:val="00FC751F"/>
    <w:rsid w:val="00FC7D5B"/>
    <w:rsid w:val="00FC7ECF"/>
    <w:rsid w:val="00FD3A46"/>
    <w:rsid w:val="00FE08D8"/>
    <w:rsid w:val="00FE1E5D"/>
    <w:rsid w:val="00FE4A64"/>
    <w:rsid w:val="00FE547F"/>
    <w:rsid w:val="00FE772D"/>
    <w:rsid w:val="00FE7B78"/>
    <w:rsid w:val="00FF3DA1"/>
    <w:rsid w:val="00FF4089"/>
    <w:rsid w:val="00FF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6876D-AE68-491F-A44E-20674B54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26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1F5168"/>
    <w:rPr>
      <w:b/>
      <w:bCs/>
    </w:rPr>
  </w:style>
  <w:style w:type="character" w:styleId="Zvraznenie">
    <w:name w:val="Emphasis"/>
    <w:uiPriority w:val="20"/>
    <w:qFormat/>
    <w:rsid w:val="001F5168"/>
    <w:rPr>
      <w:i/>
      <w:iCs/>
    </w:rPr>
  </w:style>
  <w:style w:type="paragraph" w:styleId="Normlnywebov">
    <w:name w:val="Normal (Web)"/>
    <w:basedOn w:val="Normlny"/>
    <w:uiPriority w:val="99"/>
    <w:unhideWhenUsed/>
    <w:rsid w:val="00FA1930"/>
    <w:pPr>
      <w:spacing w:before="100" w:beforeAutospacing="1" w:after="100" w:afterAutospacing="1"/>
    </w:pPr>
  </w:style>
  <w:style w:type="character" w:styleId="Hypertextovprepojenie">
    <w:name w:val="Hyperlink"/>
    <w:uiPriority w:val="99"/>
    <w:unhideWhenUsed/>
    <w:rsid w:val="009165A6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026E5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26E58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link w:val="Nadpis2"/>
    <w:semiHidden/>
    <w:rsid w:val="00026E58"/>
    <w:rPr>
      <w:rFonts w:ascii="Arial" w:hAnsi="Arial" w:cs="Arial"/>
      <w:b/>
      <w:bCs/>
      <w:i/>
      <w:iCs/>
      <w:sz w:val="28"/>
      <w:szCs w:val="28"/>
      <w:lang w:eastAsia="cs-CZ"/>
    </w:rPr>
  </w:style>
  <w:style w:type="paragraph" w:customStyle="1" w:styleId="NormlnIMP">
    <w:name w:val="Normální_IMP"/>
    <w:basedOn w:val="Normlny"/>
    <w:rsid w:val="00700A33"/>
    <w:pPr>
      <w:suppressAutoHyphens/>
      <w:spacing w:line="230" w:lineRule="auto"/>
    </w:pPr>
    <w:rPr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700A33"/>
    <w:pPr>
      <w:ind w:left="720"/>
      <w:contextualSpacing/>
    </w:pPr>
    <w:rPr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qFormat/>
    <w:rsid w:val="00210E9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210E9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rsid w:val="00B35E7F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szCs w:val="20"/>
    </w:rPr>
  </w:style>
  <w:style w:type="character" w:customStyle="1" w:styleId="ZkladntextChar">
    <w:name w:val="Základný text Char"/>
    <w:link w:val="Zkladntext"/>
    <w:rsid w:val="00B35E7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hyperlink" Target="http://www.kralovskychlmec" TargetMode="External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0260E-0FA2-4A3E-ADB5-8F7BD2FF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8844</Words>
  <Characters>50413</Characters>
  <Application>Microsoft Office Word</Application>
  <DocSecurity>0</DocSecurity>
  <Lines>420</Lines>
  <Paragraphs>118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59139</CharactersWithSpaces>
  <SharedDoc>false</SharedDoc>
  <HLinks>
    <vt:vector size="6" baseType="variant"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http://www.kralovskychlmec/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NAGYOVÁ Zuzana</cp:lastModifiedBy>
  <cp:revision>2</cp:revision>
  <cp:lastPrinted>2018-05-22T11:20:00Z</cp:lastPrinted>
  <dcterms:created xsi:type="dcterms:W3CDTF">2019-07-17T13:27:00Z</dcterms:created>
  <dcterms:modified xsi:type="dcterms:W3CDTF">2019-07-17T13:27:00Z</dcterms:modified>
</cp:coreProperties>
</file>