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977815" w:rsidRPr="00315188" w:rsidRDefault="004332F4" w:rsidP="00977815">
      <w:pPr>
        <w:pStyle w:val="Nzov"/>
        <w:jc w:val="left"/>
      </w:pPr>
      <w:r w:rsidRPr="004332F4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599.8pt;margin-top:1.05pt;width:192.75pt;height:8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<v:textbox>
              <w:txbxContent>
                <w:p w:rsidR="00977815" w:rsidRPr="00961887" w:rsidRDefault="00977815" w:rsidP="0097781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977815" w:rsidRPr="003E6587" w:rsidRDefault="00977815" w:rsidP="00977815">
                  <w:pPr>
                    <w:rPr>
                      <w:rFonts w:cs="Arial"/>
                      <w:b/>
                    </w:rPr>
                  </w:pPr>
                </w:p>
                <w:p w:rsidR="00977815" w:rsidRPr="00E60F1C" w:rsidRDefault="00977815" w:rsidP="00977815"/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27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<v:textbox>
              <w:txbxContent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szCs w:val="28"/>
                    </w:rPr>
                  </w:pPr>
                  <w:r w:rsidRPr="00487651">
                    <w:rPr>
                      <w:rFonts w:ascii="Arial" w:hAnsi="Arial" w:cs="Arial"/>
                      <w:szCs w:val="28"/>
                    </w:rPr>
                    <w:t>MESTO  KRÁĽOVSKÝ  CHLMEC</w:t>
                  </w:r>
                </w:p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szCs w:val="28"/>
                    </w:rPr>
                  </w:pPr>
                  <w:r w:rsidRPr="00487651">
                    <w:rPr>
                      <w:rFonts w:ascii="Arial" w:hAnsi="Arial" w:cs="Arial"/>
                      <w:szCs w:val="28"/>
                    </w:rPr>
                    <w:t>KIRÁLYHELMEC VÁROS</w:t>
                  </w:r>
                </w:p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bCs w:val="0"/>
                      <w:sz w:val="20"/>
                    </w:rPr>
                  </w:pPr>
                  <w:r w:rsidRPr="00487651">
                    <w:rPr>
                      <w:rFonts w:ascii="Arial" w:hAnsi="Arial" w:cs="Arial"/>
                      <w:sz w:val="20"/>
                    </w:rPr>
                    <w:t xml:space="preserve">L. </w:t>
                  </w:r>
                  <w:proofErr w:type="spellStart"/>
                  <w:r w:rsidRPr="00487651">
                    <w:rPr>
                      <w:rFonts w:ascii="Arial" w:hAnsi="Arial" w:cs="Arial"/>
                      <w:sz w:val="20"/>
                    </w:rPr>
                    <w:t>Kossutha</w:t>
                  </w:r>
                  <w:proofErr w:type="spellEnd"/>
                  <w:r w:rsidRPr="00487651">
                    <w:rPr>
                      <w:rFonts w:ascii="Arial" w:hAnsi="Arial" w:cs="Arial"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977815">
        <w:rPr>
          <w:noProof/>
        </w:rPr>
        <w:drawing>
          <wp:inline distT="0" distB="0" distL="0" distR="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proofErr w:type="spellStart"/>
      <w:r w:rsidRPr="002F066E">
        <w:rPr>
          <w:rFonts w:cs="Arial"/>
          <w:b/>
          <w:bCs/>
        </w:rPr>
        <w:t>Čestné</w:t>
      </w:r>
      <w:proofErr w:type="spellEnd"/>
      <w:r w:rsidRPr="002F066E">
        <w:rPr>
          <w:rFonts w:cs="Arial"/>
          <w:b/>
          <w:bCs/>
        </w:rPr>
        <w:t xml:space="preserve"> </w:t>
      </w:r>
      <w:proofErr w:type="spellStart"/>
      <w:r w:rsidRPr="002F066E">
        <w:rPr>
          <w:rFonts w:cs="Arial"/>
          <w:b/>
          <w:bCs/>
        </w:rPr>
        <w:t>vyhlásenie</w:t>
      </w:r>
      <w:proofErr w:type="spellEnd"/>
      <w:r w:rsidRPr="002F066E">
        <w:rPr>
          <w:rFonts w:cs="Arial"/>
          <w:b/>
          <w:bCs/>
        </w:rPr>
        <w:t xml:space="preserve"> </w:t>
      </w:r>
      <w:proofErr w:type="spellStart"/>
      <w:r w:rsidRPr="002F066E">
        <w:rPr>
          <w:rFonts w:cs="Arial"/>
          <w:b/>
          <w:bCs/>
        </w:rPr>
        <w:t>úspešného</w:t>
      </w:r>
      <w:proofErr w:type="spellEnd"/>
      <w:r w:rsidRPr="002F066E">
        <w:rPr>
          <w:rFonts w:cs="Arial"/>
          <w:b/>
          <w:bCs/>
        </w:rPr>
        <w:t xml:space="preserve"> </w:t>
      </w:r>
      <w:proofErr w:type="spellStart"/>
      <w:r w:rsidRPr="002F066E">
        <w:rPr>
          <w:rFonts w:cs="Arial"/>
          <w:b/>
          <w:bCs/>
        </w:rPr>
        <w:t>uchádzača</w:t>
      </w:r>
      <w:proofErr w:type="spellEnd"/>
      <w:r w:rsidRPr="002F066E">
        <w:rPr>
          <w:rFonts w:cs="Arial"/>
          <w:b/>
          <w:bCs/>
        </w:rPr>
        <w:t xml:space="preserve"> o </w:t>
      </w:r>
      <w:proofErr w:type="spellStart"/>
      <w:r w:rsidRPr="002F066E">
        <w:rPr>
          <w:rFonts w:cs="Arial"/>
          <w:b/>
          <w:bCs/>
        </w:rPr>
        <w:t>neprítomnosti</w:t>
      </w:r>
      <w:proofErr w:type="spellEnd"/>
      <w:r w:rsidRPr="002F066E">
        <w:rPr>
          <w:rFonts w:cs="Arial"/>
          <w:b/>
          <w:bCs/>
        </w:rPr>
        <w:t xml:space="preserve"> </w:t>
      </w:r>
      <w:proofErr w:type="spellStart"/>
      <w:r w:rsidRPr="002F066E">
        <w:rPr>
          <w:rFonts w:cs="Arial"/>
          <w:b/>
          <w:bCs/>
        </w:rPr>
        <w:t>konfliktu</w:t>
      </w:r>
      <w:proofErr w:type="spellEnd"/>
      <w:r w:rsidRPr="002F066E">
        <w:rPr>
          <w:rFonts w:cs="Arial"/>
          <w:b/>
          <w:bCs/>
        </w:rPr>
        <w:t xml:space="preserve"> </w:t>
      </w:r>
      <w:proofErr w:type="spellStart"/>
      <w:r w:rsidRPr="002F066E">
        <w:rPr>
          <w:rFonts w:cs="Arial"/>
          <w:b/>
          <w:bCs/>
        </w:rPr>
        <w:t>záujmov</w:t>
      </w:r>
      <w:proofErr w:type="spellEnd"/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proofErr w:type="spellStart"/>
      <w:r w:rsidRPr="002F066E">
        <w:rPr>
          <w:rFonts w:cs="Arial"/>
          <w:b/>
          <w:bCs/>
        </w:rPr>
        <w:t>Úspešný</w:t>
      </w:r>
      <w:proofErr w:type="spellEnd"/>
      <w:r w:rsidRPr="002F066E">
        <w:rPr>
          <w:rFonts w:cs="Arial"/>
          <w:b/>
          <w:bCs/>
        </w:rPr>
        <w:t xml:space="preserve"> </w:t>
      </w:r>
      <w:proofErr w:type="spellStart"/>
      <w:r w:rsidRPr="002F066E">
        <w:rPr>
          <w:rFonts w:cs="Arial"/>
          <w:b/>
          <w:bCs/>
        </w:rPr>
        <w:t>uchádzač</w:t>
      </w:r>
      <w:proofErr w:type="spellEnd"/>
      <w:r w:rsidRPr="002F066E">
        <w:rPr>
          <w:rFonts w:cs="Arial"/>
          <w:b/>
          <w:bCs/>
        </w:rPr>
        <w:t>: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Cs/>
        </w:rPr>
      </w:pPr>
      <w:proofErr w:type="spellStart"/>
      <w:r w:rsidRPr="002F066E">
        <w:rPr>
          <w:rFonts w:cs="Arial"/>
          <w:bCs/>
        </w:rPr>
        <w:t>Názov</w:t>
      </w:r>
      <w:proofErr w:type="spellEnd"/>
      <w:r w:rsidRPr="002F066E">
        <w:rPr>
          <w:rFonts w:cs="Arial"/>
          <w:bCs/>
        </w:rPr>
        <w:t xml:space="preserve">:   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Cs/>
        </w:rPr>
      </w:pPr>
      <w:proofErr w:type="spellStart"/>
      <w:r w:rsidRPr="002F066E">
        <w:rPr>
          <w:rFonts w:cs="Arial"/>
          <w:bCs/>
        </w:rPr>
        <w:t>Sídlo</w:t>
      </w:r>
      <w:proofErr w:type="spellEnd"/>
      <w:r w:rsidRPr="002F066E">
        <w:rPr>
          <w:rFonts w:cs="Arial"/>
          <w:bCs/>
        </w:rPr>
        <w:t xml:space="preserve">:     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2F066E">
        <w:rPr>
          <w:rFonts w:cs="Arial"/>
          <w:bCs/>
        </w:rPr>
        <w:t xml:space="preserve">IČO:      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Cs/>
        </w:rPr>
      </w:pPr>
      <w:proofErr w:type="spellStart"/>
      <w:r w:rsidRPr="002F066E">
        <w:rPr>
          <w:rFonts w:cs="Arial"/>
          <w:bCs/>
        </w:rPr>
        <w:t>Štatutárny</w:t>
      </w:r>
      <w:proofErr w:type="spellEnd"/>
      <w:r w:rsidRPr="002F066E">
        <w:rPr>
          <w:rFonts w:cs="Arial"/>
          <w:bCs/>
        </w:rPr>
        <w:t xml:space="preserve"> organ:  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2F066E" w:rsidRDefault="002F066E" w:rsidP="002F066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proofErr w:type="spellStart"/>
      <w:r w:rsidRPr="002F066E">
        <w:rPr>
          <w:rFonts w:cs="Arial"/>
          <w:b/>
        </w:rPr>
        <w:t>Názov</w:t>
      </w:r>
      <w:proofErr w:type="spellEnd"/>
      <w:r w:rsidRPr="002F066E">
        <w:rPr>
          <w:rFonts w:cs="Arial"/>
          <w:b/>
        </w:rPr>
        <w:t xml:space="preserve"> </w:t>
      </w:r>
      <w:proofErr w:type="spellStart"/>
      <w:r w:rsidRPr="002F066E">
        <w:rPr>
          <w:rFonts w:cs="Arial"/>
          <w:b/>
        </w:rPr>
        <w:t>zákazky</w:t>
      </w:r>
      <w:proofErr w:type="spellEnd"/>
      <w:r w:rsidRPr="002F066E">
        <w:rPr>
          <w:rFonts w:cs="Arial"/>
          <w:b/>
        </w:rPr>
        <w:t xml:space="preserve">:  </w:t>
      </w: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DOBUDOVANIE ZÁKLADNEJ TECHNICKEJ INFRAŠTRUKTÚRY –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Výstavba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</w:p>
    <w:p w:rsidR="002F066E" w:rsidRDefault="002F066E" w:rsidP="002F066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                                   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Cs w:val="19"/>
        </w:rPr>
        <w:t>rekonštrukcia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miestnych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komunikácií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chodníkov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v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meste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Kráľovský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</w:p>
    <w:p w:rsidR="002F066E" w:rsidRPr="00CB52C7" w:rsidRDefault="002F066E" w:rsidP="002F066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                                   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Chlmec</w:t>
      </w:r>
      <w:proofErr w:type="spellEnd"/>
      <w:proofErr w:type="gram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“</w:t>
      </w: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–</w:t>
      </w:r>
      <w:proofErr w:type="gram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Stavebný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dozor</w:t>
      </w:r>
      <w:proofErr w:type="spellEnd"/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lang w:eastAsia="sk-SK"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 w:rsidRPr="002F066E">
        <w:rPr>
          <w:rFonts w:cs="Arial"/>
          <w:lang w:eastAsia="sk-SK"/>
        </w:rPr>
        <w:t>Ja</w:t>
      </w:r>
      <w:proofErr w:type="spellEnd"/>
      <w:r w:rsidRPr="002F066E">
        <w:rPr>
          <w:rFonts w:cs="Arial"/>
          <w:lang w:eastAsia="sk-SK"/>
        </w:rPr>
        <w:t xml:space="preserve">, </w:t>
      </w:r>
      <w:proofErr w:type="spellStart"/>
      <w:r w:rsidRPr="002F066E">
        <w:rPr>
          <w:rFonts w:cs="Arial"/>
          <w:lang w:eastAsia="sk-SK"/>
        </w:rPr>
        <w:t>dolu</w:t>
      </w:r>
      <w:proofErr w:type="spellEnd"/>
      <w:r w:rsidRPr="002F066E">
        <w:rPr>
          <w:rFonts w:cs="Arial"/>
          <w:lang w:eastAsia="sk-SK"/>
        </w:rPr>
        <w:t xml:space="preserve"> </w:t>
      </w:r>
      <w:proofErr w:type="spellStart"/>
      <w:r w:rsidRPr="002F066E">
        <w:rPr>
          <w:rFonts w:cs="Arial"/>
          <w:lang w:eastAsia="sk-SK"/>
        </w:rPr>
        <w:t>podpísaný</w:t>
      </w:r>
      <w:proofErr w:type="spellEnd"/>
      <w:r w:rsidRPr="002F066E">
        <w:rPr>
          <w:rFonts w:cs="Arial"/>
          <w:lang w:eastAsia="sk-SK"/>
        </w:rPr>
        <w:t xml:space="preserve"> ..................................................................</w:t>
      </w:r>
      <w:proofErr w:type="spellStart"/>
      <w:r w:rsidRPr="002F066E">
        <w:rPr>
          <w:rFonts w:cs="Arial"/>
          <w:lang w:eastAsia="sk-SK"/>
        </w:rPr>
        <w:t>č</w:t>
      </w:r>
      <w:r w:rsidRPr="002F066E">
        <w:rPr>
          <w:rFonts w:cs="Arial"/>
        </w:rPr>
        <w:t>estne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vyhlasujem</w:t>
      </w:r>
      <w:proofErr w:type="spellEnd"/>
      <w:r w:rsidRPr="002F066E">
        <w:rPr>
          <w:rFonts w:cs="Arial"/>
        </w:rPr>
        <w:t xml:space="preserve">, </w:t>
      </w:r>
      <w:proofErr w:type="spellStart"/>
      <w:r w:rsidRPr="002F066E">
        <w:rPr>
          <w:rFonts w:cs="Arial"/>
        </w:rPr>
        <w:t>že</w:t>
      </w:r>
      <w:proofErr w:type="spellEnd"/>
      <w:r w:rsidRPr="002F066E">
        <w:rPr>
          <w:rFonts w:cs="Arial"/>
        </w:rPr>
        <w:t xml:space="preserve"> v </w:t>
      </w:r>
      <w:proofErr w:type="spellStart"/>
      <w:r w:rsidRPr="002F066E">
        <w:rPr>
          <w:rFonts w:cs="Arial"/>
        </w:rPr>
        <w:t>danom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verejnom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obstarávaní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neexistuje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konflikt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záujmov</w:t>
      </w:r>
      <w:proofErr w:type="spellEnd"/>
      <w:r w:rsidRPr="002F066E">
        <w:rPr>
          <w:rFonts w:cs="Arial"/>
        </w:rPr>
        <w:t xml:space="preserve"> v </w:t>
      </w:r>
      <w:proofErr w:type="spellStart"/>
      <w:r w:rsidRPr="002F066E">
        <w:rPr>
          <w:rFonts w:cs="Arial"/>
        </w:rPr>
        <w:t>zmysle</w:t>
      </w:r>
      <w:proofErr w:type="spellEnd"/>
      <w:r w:rsidRPr="002F066E">
        <w:rPr>
          <w:rFonts w:cs="Arial"/>
        </w:rPr>
        <w:t xml:space="preserve"> § 23 </w:t>
      </w:r>
      <w:proofErr w:type="spellStart"/>
      <w:r w:rsidRPr="002F066E">
        <w:rPr>
          <w:rFonts w:cs="Arial"/>
        </w:rPr>
        <w:t>zákona</w:t>
      </w:r>
      <w:proofErr w:type="spellEnd"/>
      <w:r w:rsidRPr="002F066E">
        <w:rPr>
          <w:rFonts w:cs="Arial"/>
        </w:rPr>
        <w:t xml:space="preserve"> č. 343/2015 </w:t>
      </w:r>
      <w:proofErr w:type="spellStart"/>
      <w:r w:rsidRPr="002F066E">
        <w:rPr>
          <w:rFonts w:cs="Arial"/>
        </w:rPr>
        <w:t>Z.z</w:t>
      </w:r>
      <w:proofErr w:type="spellEnd"/>
      <w:r w:rsidRPr="002F066E">
        <w:rPr>
          <w:rFonts w:cs="Arial"/>
        </w:rPr>
        <w:t xml:space="preserve">. o </w:t>
      </w:r>
      <w:proofErr w:type="spellStart"/>
      <w:r w:rsidRPr="002F066E">
        <w:rPr>
          <w:rFonts w:cs="Arial"/>
        </w:rPr>
        <w:t>verejnom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obstarávaní</w:t>
      </w:r>
      <w:proofErr w:type="spellEnd"/>
      <w:r w:rsidRPr="002F066E">
        <w:rPr>
          <w:rFonts w:cs="Arial"/>
        </w:rPr>
        <w:t xml:space="preserve"> </w:t>
      </w:r>
      <w:proofErr w:type="gramStart"/>
      <w:r w:rsidRPr="002F066E">
        <w:rPr>
          <w:rFonts w:cs="Arial"/>
        </w:rPr>
        <w:t>a  o</w:t>
      </w:r>
      <w:proofErr w:type="gram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zmene</w:t>
      </w:r>
      <w:proofErr w:type="spellEnd"/>
      <w:r w:rsidRPr="002F066E">
        <w:rPr>
          <w:rFonts w:cs="Arial"/>
        </w:rPr>
        <w:t xml:space="preserve"> a </w:t>
      </w:r>
      <w:proofErr w:type="spellStart"/>
      <w:r w:rsidRPr="002F066E">
        <w:rPr>
          <w:rFonts w:cs="Arial"/>
        </w:rPr>
        <w:t>doplnení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niektorých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zákonov</w:t>
      </w:r>
      <w:proofErr w:type="spellEnd"/>
      <w:r w:rsidRPr="002F066E">
        <w:rPr>
          <w:rFonts w:cs="Arial"/>
        </w:rPr>
        <w:t xml:space="preserve"> v </w:t>
      </w:r>
      <w:proofErr w:type="spellStart"/>
      <w:r w:rsidRPr="002F066E">
        <w:rPr>
          <w:rFonts w:cs="Arial"/>
        </w:rPr>
        <w:t>znení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neskorších</w:t>
      </w:r>
      <w:proofErr w:type="spellEnd"/>
      <w:r w:rsidRPr="002F066E">
        <w:rPr>
          <w:rFonts w:cs="Arial"/>
        </w:rPr>
        <w:t xml:space="preserve"> </w:t>
      </w:r>
      <w:proofErr w:type="spellStart"/>
      <w:r w:rsidRPr="002F066E">
        <w:rPr>
          <w:rFonts w:cs="Arial"/>
        </w:rPr>
        <w:t>predpisov</w:t>
      </w:r>
      <w:proofErr w:type="spellEnd"/>
      <w:r w:rsidRPr="002F066E">
        <w:rPr>
          <w:rFonts w:cs="Arial"/>
        </w:rPr>
        <w:t>.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F066E">
        <w:rPr>
          <w:rFonts w:cs="Arial"/>
          <w:i/>
          <w:color w:val="000000"/>
          <w:lang w:eastAsia="sk-SK"/>
        </w:rPr>
        <w:br/>
      </w:r>
      <w:r w:rsidRPr="002F066E">
        <w:rPr>
          <w:rFonts w:cs="Arial"/>
          <w:color w:val="000000"/>
        </w:rPr>
        <w:t xml:space="preserve">V </w:t>
      </w:r>
      <w:proofErr w:type="spellStart"/>
      <w:r w:rsidRPr="002F066E">
        <w:rPr>
          <w:rFonts w:cs="Arial"/>
          <w:color w:val="000000"/>
        </w:rPr>
        <w:t>súvislosti</w:t>
      </w:r>
      <w:proofErr w:type="spellEnd"/>
      <w:r w:rsidRPr="002F066E">
        <w:rPr>
          <w:rFonts w:cs="Arial"/>
          <w:color w:val="000000"/>
        </w:rPr>
        <w:t xml:space="preserve"> s </w:t>
      </w:r>
      <w:proofErr w:type="spellStart"/>
      <w:r w:rsidRPr="002F066E">
        <w:rPr>
          <w:rFonts w:cs="Arial"/>
          <w:color w:val="000000"/>
        </w:rPr>
        <w:t>uvedeným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postupom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zadávania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zákazky</w:t>
      </w:r>
      <w:proofErr w:type="spellEnd"/>
      <w:r w:rsidRPr="002F066E">
        <w:rPr>
          <w:rFonts w:cs="Arial"/>
          <w:color w:val="000000"/>
        </w:rPr>
        <w:t>: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F066E">
        <w:rPr>
          <w:rFonts w:cs="Arial"/>
          <w:color w:val="000000"/>
        </w:rPr>
        <w:t xml:space="preserve">a) </w:t>
      </w:r>
      <w:proofErr w:type="spellStart"/>
      <w:proofErr w:type="gramStart"/>
      <w:r w:rsidRPr="002F066E">
        <w:rPr>
          <w:rFonts w:cs="Arial"/>
          <w:color w:val="000000"/>
        </w:rPr>
        <w:t>som</w:t>
      </w:r>
      <w:proofErr w:type="spellEnd"/>
      <w:proofErr w:type="gram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nevyvíjal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voči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žiadnej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osobe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na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strane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verejného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obstarávateľa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akékoľvek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aktivity</w:t>
      </w:r>
      <w:proofErr w:type="spellEnd"/>
      <w:r w:rsidRPr="002F066E">
        <w:rPr>
          <w:rFonts w:cs="Arial"/>
          <w:color w:val="000000"/>
        </w:rPr>
        <w:t xml:space="preserve">, </w:t>
      </w:r>
      <w:proofErr w:type="spellStart"/>
      <w:r w:rsidRPr="002F066E">
        <w:rPr>
          <w:rFonts w:cs="Arial"/>
          <w:color w:val="000000"/>
        </w:rPr>
        <w:t>ktoré</w:t>
      </w:r>
      <w:proofErr w:type="spellEnd"/>
      <w:r w:rsidRPr="002F066E">
        <w:rPr>
          <w:rFonts w:cs="Arial"/>
          <w:color w:val="000000"/>
        </w:rPr>
        <w:t xml:space="preserve"> by </w:t>
      </w:r>
      <w:proofErr w:type="spellStart"/>
      <w:r w:rsidRPr="002F066E">
        <w:rPr>
          <w:rFonts w:cs="Arial"/>
          <w:color w:val="000000"/>
        </w:rPr>
        <w:t>mohli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viesť</w:t>
      </w:r>
      <w:proofErr w:type="spellEnd"/>
      <w:r w:rsidRPr="002F066E">
        <w:rPr>
          <w:rFonts w:cs="Arial"/>
          <w:color w:val="000000"/>
        </w:rPr>
        <w:t xml:space="preserve"> k </w:t>
      </w:r>
      <w:proofErr w:type="spellStart"/>
      <w:r w:rsidRPr="002F066E">
        <w:rPr>
          <w:rFonts w:cs="Arial"/>
          <w:color w:val="000000"/>
        </w:rPr>
        <w:t>zvýhodneniu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nášho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postavenia</w:t>
      </w:r>
      <w:proofErr w:type="spellEnd"/>
      <w:r w:rsidRPr="002F066E">
        <w:rPr>
          <w:rFonts w:cs="Arial"/>
          <w:color w:val="000000"/>
        </w:rPr>
        <w:t xml:space="preserve"> v </w:t>
      </w:r>
      <w:proofErr w:type="spellStart"/>
      <w:r w:rsidRPr="002F066E">
        <w:rPr>
          <w:rFonts w:cs="Arial"/>
          <w:color w:val="000000"/>
        </w:rPr>
        <w:t>postupe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tohto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obstarávania</w:t>
      </w:r>
      <w:proofErr w:type="spellEnd"/>
      <w:r w:rsidRPr="002F066E">
        <w:rPr>
          <w:rFonts w:cs="Arial"/>
          <w:color w:val="000000"/>
        </w:rPr>
        <w:t>,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F066E">
        <w:rPr>
          <w:rFonts w:cs="Arial"/>
          <w:color w:val="000000"/>
        </w:rPr>
        <w:t xml:space="preserve">b) </w:t>
      </w:r>
      <w:proofErr w:type="spellStart"/>
      <w:proofErr w:type="gramStart"/>
      <w:r w:rsidRPr="002F066E">
        <w:rPr>
          <w:rFonts w:cs="Arial"/>
          <w:color w:val="000000"/>
        </w:rPr>
        <w:t>neposkytol</w:t>
      </w:r>
      <w:proofErr w:type="spellEnd"/>
      <w:proofErr w:type="gram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som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akejkoľvek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čo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i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len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potenciálne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zainteresovanej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osobe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priamo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alebo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nepriamo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akúkoľvek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finančnú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alebo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vecnú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výhodu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ako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motiváciu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alebo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odmenu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súvisiacu</w:t>
      </w:r>
      <w:proofErr w:type="spellEnd"/>
      <w:r w:rsidRPr="002F066E">
        <w:rPr>
          <w:rFonts w:cs="Arial"/>
          <w:color w:val="000000"/>
        </w:rPr>
        <w:t xml:space="preserve"> so </w:t>
      </w:r>
      <w:proofErr w:type="spellStart"/>
      <w:r w:rsidRPr="002F066E">
        <w:rPr>
          <w:rFonts w:cs="Arial"/>
          <w:color w:val="000000"/>
        </w:rPr>
        <w:t>zadaním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tejto</w:t>
      </w:r>
      <w:proofErr w:type="spellEnd"/>
      <w:r w:rsidRPr="002F066E">
        <w:rPr>
          <w:rFonts w:cs="Arial"/>
          <w:color w:val="000000"/>
        </w:rPr>
        <w:t xml:space="preserve"> </w:t>
      </w:r>
      <w:proofErr w:type="spellStart"/>
      <w:r w:rsidRPr="002F066E">
        <w:rPr>
          <w:rFonts w:cs="Arial"/>
          <w:color w:val="000000"/>
        </w:rPr>
        <w:t>zákazky</w:t>
      </w:r>
      <w:proofErr w:type="spellEnd"/>
      <w:r w:rsidRPr="002F066E">
        <w:rPr>
          <w:rFonts w:cs="Arial"/>
          <w:color w:val="000000"/>
        </w:rPr>
        <w:t>,</w:t>
      </w: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2F066E" w:rsidRPr="002F066E" w:rsidRDefault="002F066E" w:rsidP="002F066E">
      <w:pPr>
        <w:contextualSpacing/>
        <w:jc w:val="both"/>
        <w:rPr>
          <w:rFonts w:cs="Arial"/>
          <w:lang w:eastAsia="cs-CZ"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</w:rPr>
      </w:pPr>
    </w:p>
    <w:p w:rsidR="002F066E" w:rsidRPr="002F066E" w:rsidRDefault="002F066E" w:rsidP="002F066E">
      <w:pPr>
        <w:autoSpaceDE w:val="0"/>
        <w:autoSpaceDN w:val="0"/>
        <w:adjustRightInd w:val="0"/>
        <w:jc w:val="both"/>
        <w:rPr>
          <w:rFonts w:cs="Arial"/>
        </w:rPr>
      </w:pPr>
    </w:p>
    <w:p w:rsidR="002F066E" w:rsidRPr="002F066E" w:rsidRDefault="002F066E" w:rsidP="002F066E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  <w:r w:rsidRPr="002F066E">
        <w:rPr>
          <w:rFonts w:cs="Arial"/>
          <w:lang w:eastAsia="sk-SK"/>
        </w:rPr>
        <w:t xml:space="preserve">V ................................................, </w:t>
      </w:r>
      <w:proofErr w:type="spellStart"/>
      <w:proofErr w:type="gramStart"/>
      <w:r w:rsidRPr="002F066E">
        <w:rPr>
          <w:rFonts w:cs="Arial"/>
          <w:lang w:eastAsia="sk-SK"/>
        </w:rPr>
        <w:t>dňa</w:t>
      </w:r>
      <w:proofErr w:type="spellEnd"/>
      <w:r w:rsidRPr="002F066E">
        <w:rPr>
          <w:rFonts w:cs="Arial"/>
          <w:lang w:eastAsia="sk-SK"/>
        </w:rPr>
        <w:t xml:space="preserve"> .................................</w:t>
      </w:r>
      <w:proofErr w:type="gramEnd"/>
    </w:p>
    <w:p w:rsidR="002F066E" w:rsidRPr="002F066E" w:rsidRDefault="002F066E" w:rsidP="002F066E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</w:p>
    <w:p w:rsidR="002F066E" w:rsidRPr="002F066E" w:rsidRDefault="002F066E" w:rsidP="002F066E">
      <w:pPr>
        <w:rPr>
          <w:rFonts w:eastAsia="MS Mincho" w:cs="Arial"/>
        </w:rPr>
      </w:pPr>
    </w:p>
    <w:p w:rsidR="002F066E" w:rsidRPr="002F066E" w:rsidRDefault="002F066E" w:rsidP="002F066E">
      <w:pPr>
        <w:rPr>
          <w:rFonts w:eastAsia="MS Mincho" w:cs="Arial"/>
        </w:rPr>
      </w:pPr>
    </w:p>
    <w:p w:rsidR="002F066E" w:rsidRPr="002F066E" w:rsidRDefault="002F066E" w:rsidP="002F066E">
      <w:pPr>
        <w:rPr>
          <w:rFonts w:eastAsia="MS Mincho" w:cs="Arial"/>
        </w:rPr>
      </w:pPr>
    </w:p>
    <w:p w:rsidR="002F066E" w:rsidRPr="002F066E" w:rsidRDefault="002F066E" w:rsidP="002F066E">
      <w:pPr>
        <w:tabs>
          <w:tab w:val="center" w:pos="6663"/>
        </w:tabs>
        <w:jc w:val="both"/>
        <w:rPr>
          <w:rFonts w:eastAsia="MS Mincho" w:cs="Arial"/>
        </w:rPr>
      </w:pPr>
      <w:r w:rsidRPr="002F066E">
        <w:rPr>
          <w:rFonts w:eastAsia="MS Mincho" w:cs="Arial"/>
        </w:rPr>
        <w:tab/>
        <w:t>..............................................................</w:t>
      </w:r>
    </w:p>
    <w:p w:rsidR="002F066E" w:rsidRPr="002F066E" w:rsidRDefault="002F066E" w:rsidP="002F066E">
      <w:pPr>
        <w:tabs>
          <w:tab w:val="center" w:pos="6663"/>
        </w:tabs>
        <w:jc w:val="both"/>
        <w:rPr>
          <w:rFonts w:eastAsia="MS Mincho" w:cs="Arial"/>
        </w:rPr>
      </w:pPr>
      <w:r w:rsidRPr="002F066E">
        <w:rPr>
          <w:rFonts w:eastAsia="MS Mincho" w:cs="Arial"/>
        </w:rPr>
        <w:tab/>
      </w:r>
      <w:proofErr w:type="spellStart"/>
      <w:proofErr w:type="gramStart"/>
      <w:r w:rsidRPr="002F066E">
        <w:rPr>
          <w:rFonts w:eastAsia="MS Mincho" w:cs="Arial"/>
        </w:rPr>
        <w:t>meno</w:t>
      </w:r>
      <w:proofErr w:type="spellEnd"/>
      <w:proofErr w:type="gramEnd"/>
      <w:r w:rsidRPr="002F066E">
        <w:rPr>
          <w:rFonts w:eastAsia="MS Mincho" w:cs="Arial"/>
        </w:rPr>
        <w:t xml:space="preserve">, </w:t>
      </w:r>
      <w:proofErr w:type="spellStart"/>
      <w:r w:rsidRPr="002F066E">
        <w:rPr>
          <w:rFonts w:eastAsia="MS Mincho" w:cs="Arial"/>
        </w:rPr>
        <w:t>priezvisko</w:t>
      </w:r>
      <w:proofErr w:type="spellEnd"/>
      <w:r w:rsidRPr="002F066E">
        <w:rPr>
          <w:rFonts w:eastAsia="MS Mincho" w:cs="Arial"/>
        </w:rPr>
        <w:t xml:space="preserve">, </w:t>
      </w:r>
      <w:proofErr w:type="spellStart"/>
      <w:r w:rsidRPr="002F066E">
        <w:rPr>
          <w:rFonts w:eastAsia="MS Mincho" w:cs="Arial"/>
        </w:rPr>
        <w:t>podpis</w:t>
      </w:r>
      <w:proofErr w:type="spellEnd"/>
      <w:r w:rsidRPr="002F066E">
        <w:rPr>
          <w:rFonts w:eastAsia="MS Mincho" w:cs="Arial"/>
        </w:rPr>
        <w:t xml:space="preserve"> a </w:t>
      </w:r>
      <w:proofErr w:type="spellStart"/>
      <w:r w:rsidRPr="002F066E">
        <w:rPr>
          <w:rFonts w:eastAsia="MS Mincho" w:cs="Arial"/>
        </w:rPr>
        <w:t>pečiatka</w:t>
      </w:r>
      <w:proofErr w:type="spellEnd"/>
    </w:p>
    <w:p w:rsidR="002F066E" w:rsidRPr="002F066E" w:rsidRDefault="002F066E" w:rsidP="002F066E">
      <w:pPr>
        <w:tabs>
          <w:tab w:val="center" w:pos="6663"/>
        </w:tabs>
        <w:jc w:val="both"/>
        <w:rPr>
          <w:rFonts w:eastAsia="MS Mincho" w:cs="Arial"/>
        </w:rPr>
      </w:pPr>
      <w:r w:rsidRPr="002F066E">
        <w:rPr>
          <w:rFonts w:eastAsia="MS Mincho" w:cs="Arial"/>
        </w:rPr>
        <w:tab/>
      </w:r>
      <w:proofErr w:type="spellStart"/>
      <w:proofErr w:type="gramStart"/>
      <w:r w:rsidRPr="002F066E">
        <w:rPr>
          <w:rFonts w:eastAsia="MS Mincho" w:cs="Arial"/>
        </w:rPr>
        <w:t>osoby</w:t>
      </w:r>
      <w:proofErr w:type="spellEnd"/>
      <w:proofErr w:type="gramEnd"/>
      <w:r w:rsidRPr="002F066E">
        <w:rPr>
          <w:rFonts w:eastAsia="MS Mincho" w:cs="Arial"/>
        </w:rPr>
        <w:t xml:space="preserve"> </w:t>
      </w:r>
      <w:proofErr w:type="spellStart"/>
      <w:r w:rsidRPr="002F066E">
        <w:rPr>
          <w:rFonts w:eastAsia="MS Mincho" w:cs="Arial"/>
        </w:rPr>
        <w:t>oprávnenej</w:t>
      </w:r>
      <w:proofErr w:type="spellEnd"/>
      <w:r w:rsidRPr="002F066E">
        <w:rPr>
          <w:rFonts w:eastAsia="MS Mincho" w:cs="Arial"/>
        </w:rPr>
        <w:t xml:space="preserve"> </w:t>
      </w:r>
      <w:proofErr w:type="spellStart"/>
      <w:r w:rsidRPr="002F066E">
        <w:rPr>
          <w:rFonts w:eastAsia="MS Mincho" w:cs="Arial"/>
        </w:rPr>
        <w:t>konať</w:t>
      </w:r>
      <w:proofErr w:type="spellEnd"/>
      <w:r w:rsidRPr="002F066E">
        <w:rPr>
          <w:rFonts w:eastAsia="MS Mincho" w:cs="Arial"/>
        </w:rPr>
        <w:t xml:space="preserve"> v </w:t>
      </w:r>
      <w:proofErr w:type="spellStart"/>
      <w:r w:rsidRPr="002F066E">
        <w:rPr>
          <w:rFonts w:eastAsia="MS Mincho" w:cs="Arial"/>
        </w:rPr>
        <w:t>mene</w:t>
      </w:r>
      <w:proofErr w:type="spellEnd"/>
      <w:r w:rsidRPr="002F066E">
        <w:rPr>
          <w:rFonts w:eastAsia="MS Mincho" w:cs="Arial"/>
        </w:rPr>
        <w:t xml:space="preserve"> </w:t>
      </w:r>
      <w:proofErr w:type="spellStart"/>
      <w:r w:rsidRPr="002F066E">
        <w:rPr>
          <w:rFonts w:eastAsia="MS Mincho" w:cs="Arial"/>
        </w:rPr>
        <w:t>úspešného</w:t>
      </w:r>
      <w:proofErr w:type="spellEnd"/>
      <w:r w:rsidRPr="002F066E">
        <w:rPr>
          <w:rFonts w:eastAsia="MS Mincho" w:cs="Arial"/>
        </w:rPr>
        <w:t xml:space="preserve"> </w:t>
      </w:r>
      <w:proofErr w:type="spellStart"/>
      <w:r w:rsidRPr="002F066E">
        <w:rPr>
          <w:rFonts w:eastAsia="MS Mincho" w:cs="Arial"/>
        </w:rPr>
        <w:t>uchádzača</w:t>
      </w:r>
      <w:proofErr w:type="spellEnd"/>
    </w:p>
    <w:sectPr w:rsidR="002F066E" w:rsidRPr="002F066E" w:rsidSect="00F7678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26" w:rsidRDefault="00FA1426">
      <w:r>
        <w:separator/>
      </w:r>
    </w:p>
    <w:p w:rsidR="00FA1426" w:rsidRDefault="00FA1426"/>
  </w:endnote>
  <w:endnote w:type="continuationSeparator" w:id="1">
    <w:p w:rsidR="00FA1426" w:rsidRDefault="00FA1426">
      <w:r>
        <w:continuationSeparator/>
      </w:r>
    </w:p>
    <w:p w:rsidR="00FA1426" w:rsidRDefault="00FA1426"/>
  </w:endnote>
  <w:endnote w:type="continuationNotice" w:id="2">
    <w:p w:rsidR="00FA1426" w:rsidRDefault="00FA14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26" w:rsidRDefault="00FA1426">
      <w:r>
        <w:separator/>
      </w:r>
    </w:p>
    <w:p w:rsidR="00FA1426" w:rsidRDefault="00FA1426"/>
  </w:footnote>
  <w:footnote w:type="continuationSeparator" w:id="1">
    <w:p w:rsidR="00FA1426" w:rsidRDefault="00FA1426">
      <w:r>
        <w:continuationSeparator/>
      </w:r>
    </w:p>
    <w:p w:rsidR="00FA1426" w:rsidRDefault="00FA1426"/>
  </w:footnote>
  <w:footnote w:type="continuationNotice" w:id="2">
    <w:p w:rsidR="00FA1426" w:rsidRDefault="00FA14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024" w:rsidRDefault="000C6024">
    <w:pPr>
      <w:pStyle w:val="Hlavika"/>
      <w:tabs>
        <w:tab w:val="left" w:pos="709"/>
      </w:tabs>
      <w:rPr>
        <w:lang w:val="en-GB"/>
      </w:rPr>
    </w:pPr>
  </w:p>
  <w:p w:rsidR="000C6024" w:rsidRPr="000C6024" w:rsidRDefault="000C6024">
    <w:pPr>
      <w:pStyle w:val="Hlavika"/>
      <w:tabs>
        <w:tab w:val="left" w:pos="709"/>
      </w:tabs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  <w:r w:rsidRPr="000C6024">
      <w:rPr>
        <w:b/>
        <w:lang w:val="en-GB"/>
      </w:rPr>
      <w:t xml:space="preserve">                                                                                                                                                    </w:t>
    </w:r>
    <w:r w:rsidR="002F066E">
      <w:rPr>
        <w:b/>
        <w:lang w:val="en-GB"/>
      </w:rPr>
      <w:t xml:space="preserve">                     </w:t>
    </w:r>
    <w:proofErr w:type="spellStart"/>
    <w:r w:rsidR="002F066E">
      <w:rPr>
        <w:b/>
        <w:lang w:val="en-GB"/>
      </w:rPr>
      <w:t>Príloha</w:t>
    </w:r>
    <w:proofErr w:type="spellEnd"/>
    <w:r w:rsidR="002F066E">
      <w:rPr>
        <w:b/>
        <w:lang w:val="en-GB"/>
      </w:rPr>
      <w:t xml:space="preserve"> č.3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26A0B"/>
    <w:multiLevelType w:val="hybridMultilevel"/>
    <w:tmpl w:val="4FC6BC9C"/>
    <w:lvl w:ilvl="0" w:tplc="825A4402">
      <w:start w:val="7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E4D1B"/>
    <w:multiLevelType w:val="hybridMultilevel"/>
    <w:tmpl w:val="0CB4A3A8"/>
    <w:lvl w:ilvl="0" w:tplc="C9F444CE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>
    <w:nsid w:val="61FE172C"/>
    <w:multiLevelType w:val="hybridMultilevel"/>
    <w:tmpl w:val="B4A6EECC"/>
    <w:lvl w:ilvl="0" w:tplc="B874AC70">
      <w:start w:val="17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21FFF"/>
    <w:multiLevelType w:val="hybridMultilevel"/>
    <w:tmpl w:val="6E484F0C"/>
    <w:lvl w:ilvl="0" w:tplc="691E0C68">
      <w:start w:val="30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9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6"/>
  </w:num>
  <w:num w:numId="2">
    <w:abstractNumId w:val="84"/>
  </w:num>
  <w:num w:numId="3">
    <w:abstractNumId w:val="26"/>
  </w:num>
  <w:num w:numId="4">
    <w:abstractNumId w:val="125"/>
  </w:num>
  <w:num w:numId="5">
    <w:abstractNumId w:val="42"/>
  </w:num>
  <w:num w:numId="6">
    <w:abstractNumId w:val="122"/>
  </w:num>
  <w:num w:numId="7">
    <w:abstractNumId w:val="85"/>
  </w:num>
  <w:num w:numId="8">
    <w:abstractNumId w:val="159"/>
  </w:num>
  <w:num w:numId="9">
    <w:abstractNumId w:val="100"/>
  </w:num>
  <w:num w:numId="10">
    <w:abstractNumId w:val="21"/>
  </w:num>
  <w:num w:numId="11">
    <w:abstractNumId w:val="34"/>
  </w:num>
  <w:num w:numId="12">
    <w:abstractNumId w:val="92"/>
  </w:num>
  <w:num w:numId="13">
    <w:abstractNumId w:val="1"/>
  </w:num>
  <w:num w:numId="14">
    <w:abstractNumId w:val="19"/>
  </w:num>
  <w:num w:numId="15">
    <w:abstractNumId w:val="0"/>
  </w:num>
  <w:num w:numId="16">
    <w:abstractNumId w:val="130"/>
  </w:num>
  <w:num w:numId="17">
    <w:abstractNumId w:val="138"/>
  </w:num>
  <w:num w:numId="18">
    <w:abstractNumId w:val="54"/>
  </w:num>
  <w:num w:numId="19">
    <w:abstractNumId w:val="39"/>
  </w:num>
  <w:num w:numId="20">
    <w:abstractNumId w:val="143"/>
  </w:num>
  <w:num w:numId="21">
    <w:abstractNumId w:val="2"/>
  </w:num>
  <w:num w:numId="22">
    <w:abstractNumId w:val="89"/>
  </w:num>
  <w:num w:numId="23">
    <w:abstractNumId w:val="38"/>
  </w:num>
  <w:num w:numId="24">
    <w:abstractNumId w:val="121"/>
  </w:num>
  <w:num w:numId="25">
    <w:abstractNumId w:val="145"/>
  </w:num>
  <w:num w:numId="26">
    <w:abstractNumId w:val="66"/>
  </w:num>
  <w:num w:numId="27">
    <w:abstractNumId w:val="146"/>
  </w:num>
  <w:num w:numId="28">
    <w:abstractNumId w:val="112"/>
  </w:num>
  <w:num w:numId="29">
    <w:abstractNumId w:val="80"/>
  </w:num>
  <w:num w:numId="30">
    <w:abstractNumId w:val="115"/>
  </w:num>
  <w:num w:numId="31">
    <w:abstractNumId w:val="32"/>
  </w:num>
  <w:num w:numId="32">
    <w:abstractNumId w:val="120"/>
  </w:num>
  <w:num w:numId="33">
    <w:abstractNumId w:val="104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6"/>
  </w:num>
  <w:num w:numId="39">
    <w:abstractNumId w:val="4"/>
  </w:num>
  <w:num w:numId="40">
    <w:abstractNumId w:val="133"/>
  </w:num>
  <w:num w:numId="41">
    <w:abstractNumId w:val="98"/>
  </w:num>
  <w:num w:numId="42">
    <w:abstractNumId w:val="111"/>
  </w:num>
  <w:num w:numId="43">
    <w:abstractNumId w:val="149"/>
  </w:num>
  <w:num w:numId="44">
    <w:abstractNumId w:val="87"/>
  </w:num>
  <w:num w:numId="45">
    <w:abstractNumId w:val="82"/>
  </w:num>
  <w:num w:numId="46">
    <w:abstractNumId w:val="94"/>
  </w:num>
  <w:num w:numId="47">
    <w:abstractNumId w:val="52"/>
  </w:num>
  <w:num w:numId="48">
    <w:abstractNumId w:val="24"/>
  </w:num>
  <w:num w:numId="49">
    <w:abstractNumId w:val="114"/>
  </w:num>
  <w:num w:numId="50">
    <w:abstractNumId w:val="55"/>
  </w:num>
  <w:num w:numId="51">
    <w:abstractNumId w:val="57"/>
  </w:num>
  <w:num w:numId="52">
    <w:abstractNumId w:val="63"/>
  </w:num>
  <w:num w:numId="53">
    <w:abstractNumId w:val="13"/>
  </w:num>
  <w:num w:numId="54">
    <w:abstractNumId w:val="81"/>
  </w:num>
  <w:num w:numId="55">
    <w:abstractNumId w:val="9"/>
  </w:num>
  <w:num w:numId="56">
    <w:abstractNumId w:val="64"/>
  </w:num>
  <w:num w:numId="57">
    <w:abstractNumId w:val="28"/>
  </w:num>
  <w:num w:numId="58">
    <w:abstractNumId w:val="107"/>
  </w:num>
  <w:num w:numId="59">
    <w:abstractNumId w:val="7"/>
  </w:num>
  <w:num w:numId="60">
    <w:abstractNumId w:val="71"/>
  </w:num>
  <w:num w:numId="61">
    <w:abstractNumId w:val="129"/>
  </w:num>
  <w:num w:numId="62">
    <w:abstractNumId w:val="91"/>
  </w:num>
  <w:num w:numId="63">
    <w:abstractNumId w:val="113"/>
  </w:num>
  <w:num w:numId="64">
    <w:abstractNumId w:val="110"/>
  </w:num>
  <w:num w:numId="65">
    <w:abstractNumId w:val="41"/>
  </w:num>
  <w:num w:numId="66">
    <w:abstractNumId w:val="53"/>
  </w:num>
  <w:num w:numId="67">
    <w:abstractNumId w:val="103"/>
  </w:num>
  <w:num w:numId="68">
    <w:abstractNumId w:val="47"/>
  </w:num>
  <w:num w:numId="69">
    <w:abstractNumId w:val="127"/>
  </w:num>
  <w:num w:numId="70">
    <w:abstractNumId w:val="65"/>
  </w:num>
  <w:num w:numId="71">
    <w:abstractNumId w:val="46"/>
  </w:num>
  <w:num w:numId="72">
    <w:abstractNumId w:val="86"/>
  </w:num>
  <w:num w:numId="73">
    <w:abstractNumId w:val="61"/>
  </w:num>
  <w:num w:numId="74">
    <w:abstractNumId w:val="14"/>
  </w:num>
  <w:num w:numId="75">
    <w:abstractNumId w:val="27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3"/>
  </w:num>
  <w:num w:numId="81">
    <w:abstractNumId w:val="62"/>
  </w:num>
  <w:num w:numId="82">
    <w:abstractNumId w:val="90"/>
  </w:num>
  <w:num w:numId="83">
    <w:abstractNumId w:val="93"/>
  </w:num>
  <w:num w:numId="84">
    <w:abstractNumId w:val="108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5"/>
  </w:num>
  <w:num w:numId="91">
    <w:abstractNumId w:val="5"/>
  </w:num>
  <w:num w:numId="92">
    <w:abstractNumId w:val="37"/>
  </w:num>
  <w:num w:numId="93">
    <w:abstractNumId w:val="153"/>
  </w:num>
  <w:num w:numId="94">
    <w:abstractNumId w:val="68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6"/>
  </w:num>
  <w:num w:numId="99">
    <w:abstractNumId w:val="75"/>
  </w:num>
  <w:num w:numId="100">
    <w:abstractNumId w:val="99"/>
  </w:num>
  <w:num w:numId="101">
    <w:abstractNumId w:val="132"/>
  </w:num>
  <w:num w:numId="102">
    <w:abstractNumId w:val="17"/>
  </w:num>
  <w:num w:numId="103">
    <w:abstractNumId w:val="140"/>
  </w:num>
  <w:num w:numId="104">
    <w:abstractNumId w:val="12"/>
  </w:num>
  <w:num w:numId="105">
    <w:abstractNumId w:val="77"/>
  </w:num>
  <w:num w:numId="106">
    <w:abstractNumId w:val="141"/>
  </w:num>
  <w:num w:numId="107">
    <w:abstractNumId w:val="95"/>
  </w:num>
  <w:num w:numId="108">
    <w:abstractNumId w:val="10"/>
  </w:num>
  <w:num w:numId="109">
    <w:abstractNumId w:val="11"/>
  </w:num>
  <w:num w:numId="110">
    <w:abstractNumId w:val="59"/>
  </w:num>
  <w:num w:numId="111">
    <w:abstractNumId w:val="102"/>
  </w:num>
  <w:num w:numId="112">
    <w:abstractNumId w:val="16"/>
  </w:num>
  <w:num w:numId="113">
    <w:abstractNumId w:val="116"/>
  </w:num>
  <w:num w:numId="114">
    <w:abstractNumId w:val="78"/>
  </w:num>
  <w:num w:numId="115">
    <w:abstractNumId w:val="117"/>
  </w:num>
  <w:num w:numId="116">
    <w:abstractNumId w:val="137"/>
  </w:num>
  <w:num w:numId="117">
    <w:abstractNumId w:val="56"/>
  </w:num>
  <w:num w:numId="118">
    <w:abstractNumId w:val="154"/>
  </w:num>
  <w:num w:numId="119">
    <w:abstractNumId w:val="150"/>
  </w:num>
  <w:num w:numId="120">
    <w:abstractNumId w:val="106"/>
  </w:num>
  <w:num w:numId="121">
    <w:abstractNumId w:val="15"/>
  </w:num>
  <w:num w:numId="122">
    <w:abstractNumId w:val="22"/>
  </w:num>
  <w:num w:numId="123">
    <w:abstractNumId w:val="72"/>
  </w:num>
  <w:num w:numId="124">
    <w:abstractNumId w:val="97"/>
  </w:num>
  <w:num w:numId="125">
    <w:abstractNumId w:val="60"/>
  </w:num>
  <w:num w:numId="126">
    <w:abstractNumId w:val="118"/>
  </w:num>
  <w:num w:numId="127">
    <w:abstractNumId w:val="58"/>
  </w:num>
  <w:num w:numId="128">
    <w:abstractNumId w:val="96"/>
  </w:num>
  <w:num w:numId="129">
    <w:abstractNumId w:val="135"/>
  </w:num>
  <w:num w:numId="130">
    <w:abstractNumId w:val="23"/>
  </w:num>
  <w:num w:numId="131">
    <w:abstractNumId w:val="49"/>
  </w:num>
  <w:num w:numId="132">
    <w:abstractNumId w:val="157"/>
  </w:num>
  <w:num w:numId="133">
    <w:abstractNumId w:val="70"/>
  </w:num>
  <w:num w:numId="134">
    <w:abstractNumId w:val="51"/>
  </w:num>
  <w:num w:numId="135">
    <w:abstractNumId w:val="74"/>
  </w:num>
  <w:num w:numId="136">
    <w:abstractNumId w:val="36"/>
  </w:num>
  <w:num w:numId="137">
    <w:abstractNumId w:val="131"/>
  </w:num>
  <w:num w:numId="138">
    <w:abstractNumId w:val="101"/>
  </w:num>
  <w:num w:numId="139">
    <w:abstractNumId w:val="69"/>
  </w:num>
  <w:num w:numId="140">
    <w:abstractNumId w:val="158"/>
  </w:num>
  <w:num w:numId="141">
    <w:abstractNumId w:val="3"/>
  </w:num>
  <w:num w:numId="142">
    <w:abstractNumId w:val="79"/>
  </w:num>
  <w:num w:numId="143">
    <w:abstractNumId w:val="84"/>
  </w:num>
  <w:num w:numId="144">
    <w:abstractNumId w:val="48"/>
  </w:num>
  <w:num w:numId="145">
    <w:abstractNumId w:val="88"/>
  </w:num>
  <w:num w:numId="146">
    <w:abstractNumId w:val="29"/>
  </w:num>
  <w:num w:numId="147">
    <w:abstractNumId w:val="147"/>
  </w:num>
  <w:num w:numId="148">
    <w:abstractNumId w:val="20"/>
  </w:num>
  <w:num w:numId="149">
    <w:abstractNumId w:val="50"/>
  </w:num>
  <w:num w:numId="150">
    <w:abstractNumId w:val="126"/>
  </w:num>
  <w:num w:numId="151">
    <w:abstractNumId w:val="123"/>
  </w:num>
  <w:num w:numId="152">
    <w:abstractNumId w:val="67"/>
  </w:num>
  <w:num w:numId="153">
    <w:abstractNumId w:val="83"/>
  </w:num>
  <w:num w:numId="15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45"/>
  </w:num>
  <w:num w:numId="160">
    <w:abstractNumId w:val="128"/>
  </w:num>
  <w:num w:numId="161">
    <w:abstractNumId w:val="8"/>
  </w:num>
  <w:num w:numId="162">
    <w:abstractNumId w:val="124"/>
  </w:num>
  <w:num w:numId="163">
    <w:abstractNumId w:val="4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6024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366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010A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66E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4E74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2F4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87651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2E2B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7F1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672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6096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57CB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D77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0D8F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3854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B4A7CF-157A-4EF3-AC06-28C260A6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2</cp:revision>
  <cp:lastPrinted>2021-01-16T14:40:00Z</cp:lastPrinted>
  <dcterms:created xsi:type="dcterms:W3CDTF">2021-01-16T14:59:00Z</dcterms:created>
  <dcterms:modified xsi:type="dcterms:W3CDTF">2021-01-16T14:59:00Z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