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903" w:rsidRPr="00F5077A" w:rsidRDefault="00117903" w:rsidP="00117903">
      <w:pPr>
        <w:spacing w:after="0" w:line="240" w:lineRule="auto"/>
        <w:ind w:left="426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5077A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ríloha č.6</w:t>
      </w:r>
      <w:r w:rsidRPr="00F5077A">
        <w:rPr>
          <w:rFonts w:ascii="Times New Roman" w:hAnsi="Times New Roman" w:cs="Times New Roman"/>
          <w:sz w:val="20"/>
          <w:szCs w:val="20"/>
        </w:rPr>
        <w:t xml:space="preserve"> k výzve na predloženie cenovej ponuky</w:t>
      </w:r>
    </w:p>
    <w:p w:rsidR="007F32AB" w:rsidRDefault="007F32AB" w:rsidP="00075241">
      <w:pPr>
        <w:tabs>
          <w:tab w:val="left" w:pos="0"/>
          <w:tab w:val="left" w:pos="3795"/>
        </w:tabs>
        <w:autoSpaceDE w:val="0"/>
        <w:autoSpaceDN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aps/>
          <w:sz w:val="19"/>
          <w:szCs w:val="19"/>
          <w:lang w:eastAsia="sk-SK"/>
        </w:rPr>
      </w:pPr>
    </w:p>
    <w:p w:rsidR="00075241" w:rsidRPr="00D73C07" w:rsidRDefault="00C52B95" w:rsidP="00075241">
      <w:pPr>
        <w:tabs>
          <w:tab w:val="left" w:pos="0"/>
          <w:tab w:val="left" w:pos="3795"/>
        </w:tabs>
        <w:autoSpaceDE w:val="0"/>
        <w:autoSpaceDN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aps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aps/>
          <w:sz w:val="19"/>
          <w:szCs w:val="19"/>
          <w:lang w:eastAsia="sk-SK"/>
        </w:rPr>
        <w:t xml:space="preserve">ZMLUVA O DIELO </w:t>
      </w:r>
      <w:r w:rsidR="006C6170">
        <w:rPr>
          <w:rFonts w:ascii="Arial" w:eastAsia="Times New Roman" w:hAnsi="Arial" w:cs="Arial"/>
          <w:b/>
          <w:caps/>
          <w:sz w:val="19"/>
          <w:szCs w:val="19"/>
          <w:lang w:eastAsia="sk-SK"/>
        </w:rPr>
        <w:t>- NÁVRH</w:t>
      </w:r>
    </w:p>
    <w:p w:rsidR="00C52B95" w:rsidRPr="00D73C07" w:rsidRDefault="00C52B95" w:rsidP="00C52B95">
      <w:pPr>
        <w:tabs>
          <w:tab w:val="left" w:pos="0"/>
          <w:tab w:val="left" w:pos="3795"/>
        </w:tabs>
        <w:autoSpaceDE w:val="0"/>
        <w:autoSpaceDN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 xml:space="preserve">uzavretá v zmysle  § 536 a nasl. zákona č. 513/1991 Zb. Obchodného zákonníka v znení neskorších </w:t>
      </w:r>
    </w:p>
    <w:p w:rsidR="00C52B95" w:rsidRPr="00D73C07" w:rsidRDefault="00C52B95" w:rsidP="00C52B95">
      <w:pPr>
        <w:tabs>
          <w:tab w:val="left" w:pos="0"/>
          <w:tab w:val="left" w:pos="3795"/>
        </w:tabs>
        <w:autoSpaceDE w:val="0"/>
        <w:autoSpaceDN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>predpisov)</w:t>
      </w:r>
    </w:p>
    <w:p w:rsidR="00C52B95" w:rsidRPr="00D73C07" w:rsidRDefault="00C52B95" w:rsidP="00FB764D">
      <w:pPr>
        <w:tabs>
          <w:tab w:val="left" w:pos="0"/>
          <w:tab w:val="left" w:pos="3795"/>
        </w:tabs>
        <w:autoSpaceDE w:val="0"/>
        <w:autoSpaceDN w:val="0"/>
        <w:spacing w:after="0" w:line="240" w:lineRule="auto"/>
        <w:ind w:left="567" w:hanging="567"/>
        <w:rPr>
          <w:rFonts w:ascii="Arial" w:eastAsia="Times New Roman" w:hAnsi="Arial" w:cs="Arial"/>
          <w:bCs/>
          <w:color w:val="000000"/>
          <w:sz w:val="19"/>
          <w:szCs w:val="19"/>
          <w:lang w:eastAsia="sk-SK"/>
        </w:rPr>
      </w:pPr>
    </w:p>
    <w:p w:rsidR="00C52B95" w:rsidRPr="00D73C07" w:rsidRDefault="00C52B95" w:rsidP="00C52B95">
      <w:pPr>
        <w:tabs>
          <w:tab w:val="left" w:pos="0"/>
          <w:tab w:val="left" w:pos="3795"/>
        </w:tabs>
        <w:autoSpaceDE w:val="0"/>
        <w:autoSpaceDN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Cs/>
          <w:color w:val="000000"/>
          <w:sz w:val="19"/>
          <w:szCs w:val="19"/>
          <w:lang w:eastAsia="sk-SK"/>
        </w:rPr>
      </w:pPr>
    </w:p>
    <w:p w:rsidR="00C52B95" w:rsidRPr="00D73C07" w:rsidRDefault="00C52B95" w:rsidP="00C52B95">
      <w:pPr>
        <w:spacing w:after="120" w:line="240" w:lineRule="auto"/>
        <w:ind w:left="567" w:hanging="567"/>
        <w:jc w:val="center"/>
        <w:rPr>
          <w:rFonts w:ascii="Arial" w:eastAsia="Calibri" w:hAnsi="Arial" w:cs="Arial"/>
          <w:b/>
          <w:sz w:val="19"/>
          <w:szCs w:val="19"/>
        </w:rPr>
      </w:pPr>
      <w:r w:rsidRPr="00D73C07">
        <w:rPr>
          <w:rFonts w:ascii="Arial" w:eastAsia="Calibri" w:hAnsi="Arial" w:cs="Arial"/>
          <w:b/>
          <w:sz w:val="19"/>
          <w:szCs w:val="19"/>
        </w:rPr>
        <w:t>I.</w:t>
      </w:r>
    </w:p>
    <w:p w:rsidR="00C52B95" w:rsidRPr="00D73C07" w:rsidRDefault="00C52B95" w:rsidP="00C52B95">
      <w:pPr>
        <w:spacing w:after="120" w:line="276" w:lineRule="auto"/>
        <w:ind w:left="567" w:hanging="567"/>
        <w:jc w:val="center"/>
        <w:rPr>
          <w:rFonts w:ascii="Arial" w:eastAsia="Calibri" w:hAnsi="Arial" w:cs="Arial"/>
          <w:b/>
          <w:sz w:val="19"/>
          <w:szCs w:val="19"/>
        </w:rPr>
      </w:pPr>
      <w:r w:rsidRPr="00D73C07">
        <w:rPr>
          <w:rFonts w:ascii="Arial" w:eastAsia="Calibri" w:hAnsi="Arial" w:cs="Arial"/>
          <w:b/>
          <w:sz w:val="19"/>
          <w:szCs w:val="19"/>
        </w:rPr>
        <w:t>Zmluvné strany</w:t>
      </w:r>
    </w:p>
    <w:p w:rsidR="00C52B95" w:rsidRPr="00D73C07" w:rsidRDefault="00C52B95" w:rsidP="00C52B95">
      <w:pPr>
        <w:spacing w:after="120" w:line="276" w:lineRule="auto"/>
        <w:ind w:left="567" w:hanging="567"/>
        <w:jc w:val="center"/>
        <w:rPr>
          <w:rFonts w:ascii="Arial" w:eastAsia="Calibri" w:hAnsi="Arial" w:cs="Arial"/>
          <w:b/>
          <w:sz w:val="19"/>
          <w:szCs w:val="19"/>
        </w:rPr>
      </w:pPr>
    </w:p>
    <w:p w:rsidR="00C52B95" w:rsidRPr="00D73C07" w:rsidRDefault="005841E2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b/>
          <w:bCs/>
          <w:sz w:val="19"/>
          <w:szCs w:val="19"/>
        </w:rPr>
      </w:pPr>
      <w:r>
        <w:rPr>
          <w:rFonts w:ascii="Arial" w:eastAsia="Calibri" w:hAnsi="Arial" w:cs="Arial"/>
          <w:b/>
          <w:bCs/>
          <w:sz w:val="19"/>
          <w:szCs w:val="19"/>
        </w:rPr>
        <w:t>1.</w:t>
      </w:r>
      <w:r>
        <w:rPr>
          <w:rFonts w:ascii="Arial" w:eastAsia="Calibri" w:hAnsi="Arial" w:cs="Arial"/>
          <w:b/>
          <w:bCs/>
          <w:sz w:val="19"/>
          <w:szCs w:val="19"/>
        </w:rPr>
        <w:tab/>
      </w:r>
      <w:r w:rsidR="00C52B95" w:rsidRPr="00D73C07">
        <w:rPr>
          <w:rFonts w:ascii="Arial" w:eastAsia="Calibri" w:hAnsi="Arial" w:cs="Arial"/>
          <w:b/>
          <w:bCs/>
          <w:sz w:val="19"/>
          <w:szCs w:val="19"/>
        </w:rPr>
        <w:t>Objednávateľ:</w:t>
      </w:r>
    </w:p>
    <w:p w:rsidR="00C52B95" w:rsidRPr="00D73C07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b/>
          <w:bCs/>
          <w:sz w:val="19"/>
          <w:szCs w:val="19"/>
        </w:rPr>
      </w:pPr>
      <w:r w:rsidRPr="00D73C07">
        <w:rPr>
          <w:rFonts w:ascii="Arial" w:eastAsia="Calibri" w:hAnsi="Arial" w:cs="Arial"/>
          <w:bCs/>
          <w:sz w:val="19"/>
          <w:szCs w:val="19"/>
        </w:rPr>
        <w:t xml:space="preserve">Názov: </w:t>
      </w:r>
      <w:r w:rsidR="00AD3C25" w:rsidRPr="00D73C07">
        <w:rPr>
          <w:rFonts w:ascii="Arial" w:eastAsia="Calibri" w:hAnsi="Arial" w:cs="Arial"/>
          <w:bCs/>
          <w:sz w:val="19"/>
          <w:szCs w:val="19"/>
        </w:rPr>
        <w:tab/>
      </w:r>
      <w:r w:rsidR="00AD3C25" w:rsidRPr="00D73C07">
        <w:rPr>
          <w:rFonts w:ascii="Arial" w:eastAsia="Calibri" w:hAnsi="Arial" w:cs="Arial"/>
          <w:bCs/>
          <w:sz w:val="19"/>
          <w:szCs w:val="19"/>
        </w:rPr>
        <w:tab/>
      </w:r>
      <w:r w:rsidR="00AD3C25" w:rsidRPr="00D73C07">
        <w:rPr>
          <w:rFonts w:ascii="Arial" w:eastAsia="Calibri" w:hAnsi="Arial" w:cs="Arial"/>
          <w:bCs/>
          <w:sz w:val="19"/>
          <w:szCs w:val="19"/>
        </w:rPr>
        <w:tab/>
      </w:r>
      <w:r w:rsidR="007F32AB" w:rsidRPr="00D73C07">
        <w:rPr>
          <w:rFonts w:ascii="Arial" w:eastAsia="Calibri" w:hAnsi="Arial" w:cs="Arial"/>
          <w:bCs/>
          <w:sz w:val="19"/>
          <w:szCs w:val="19"/>
        </w:rPr>
        <w:tab/>
      </w:r>
      <w:r w:rsidR="007F32AB" w:rsidRPr="00D73C07">
        <w:rPr>
          <w:rFonts w:ascii="Arial" w:eastAsia="Calibri" w:hAnsi="Arial" w:cs="Arial"/>
          <w:bCs/>
          <w:sz w:val="19"/>
          <w:szCs w:val="19"/>
        </w:rPr>
        <w:tab/>
      </w:r>
      <w:r w:rsidR="00374DE7" w:rsidRPr="00D73C07">
        <w:rPr>
          <w:rFonts w:ascii="Arial" w:eastAsia="Calibri" w:hAnsi="Arial" w:cs="Arial"/>
          <w:b/>
          <w:bCs/>
          <w:sz w:val="19"/>
          <w:szCs w:val="19"/>
        </w:rPr>
        <w:t>Mesto Kráľovský Chlmec</w:t>
      </w:r>
      <w:r w:rsidRPr="00D73C07">
        <w:rPr>
          <w:rFonts w:ascii="Arial" w:eastAsia="Calibri" w:hAnsi="Arial" w:cs="Arial"/>
          <w:bCs/>
          <w:sz w:val="19"/>
          <w:szCs w:val="19"/>
        </w:rPr>
        <w:tab/>
      </w:r>
      <w:r w:rsidRPr="00D73C07">
        <w:rPr>
          <w:rFonts w:ascii="Arial" w:eastAsia="Calibri" w:hAnsi="Arial" w:cs="Arial"/>
          <w:bCs/>
          <w:sz w:val="19"/>
          <w:szCs w:val="19"/>
        </w:rPr>
        <w:tab/>
      </w:r>
    </w:p>
    <w:p w:rsidR="00374DE7" w:rsidRPr="00D73C0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Sídlo: </w:t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Pr="00D73C07">
        <w:rPr>
          <w:rFonts w:ascii="Arial" w:eastAsia="Calibri" w:hAnsi="Arial" w:cs="Arial"/>
          <w:sz w:val="19"/>
          <w:szCs w:val="19"/>
        </w:rPr>
        <w:t xml:space="preserve">L. Kossutha 99, 077 </w:t>
      </w:r>
      <w:r w:rsidR="00B435C4">
        <w:rPr>
          <w:rFonts w:ascii="Arial" w:eastAsia="Calibri" w:hAnsi="Arial" w:cs="Arial"/>
          <w:sz w:val="19"/>
          <w:szCs w:val="19"/>
        </w:rPr>
        <w:t>13</w:t>
      </w:r>
      <w:r w:rsidRPr="00D73C07">
        <w:rPr>
          <w:rFonts w:ascii="Arial" w:eastAsia="Calibri" w:hAnsi="Arial" w:cs="Arial"/>
          <w:sz w:val="19"/>
          <w:szCs w:val="19"/>
        </w:rPr>
        <w:t xml:space="preserve"> Kráľovský Chlmec</w:t>
      </w:r>
    </w:p>
    <w:p w:rsidR="00374DE7" w:rsidRPr="00D73C0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Štatutárny zástupca:  </w:t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Pr="00D73C07">
        <w:rPr>
          <w:rFonts w:ascii="Arial" w:eastAsia="Calibri" w:hAnsi="Arial" w:cs="Arial"/>
          <w:sz w:val="19"/>
          <w:szCs w:val="19"/>
          <w:lang w:val="en-US"/>
        </w:rPr>
        <w:t xml:space="preserve">Ing. Karol Pataky, </w:t>
      </w:r>
      <w:r w:rsidRPr="00D73C07">
        <w:rPr>
          <w:rFonts w:ascii="Arial" w:eastAsia="Calibri" w:hAnsi="Arial" w:cs="Arial"/>
          <w:sz w:val="19"/>
          <w:szCs w:val="19"/>
        </w:rPr>
        <w:t>primátormesta</w:t>
      </w:r>
    </w:p>
    <w:p w:rsidR="00374DE7" w:rsidRPr="00D73C0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>IČO:</w:t>
      </w:r>
      <w:r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Pr="00D73C07">
        <w:rPr>
          <w:rFonts w:ascii="Arial" w:eastAsia="Calibri" w:hAnsi="Arial" w:cs="Arial"/>
          <w:sz w:val="19"/>
          <w:szCs w:val="19"/>
          <w:lang w:val="en-US"/>
        </w:rPr>
        <w:t>00 331 619</w:t>
      </w:r>
      <w:r w:rsidRPr="00D73C07">
        <w:rPr>
          <w:rFonts w:ascii="Arial" w:eastAsia="Calibri" w:hAnsi="Arial" w:cs="Arial"/>
          <w:sz w:val="19"/>
          <w:szCs w:val="19"/>
        </w:rPr>
        <w:tab/>
      </w:r>
    </w:p>
    <w:p w:rsidR="00374DE7" w:rsidRPr="00D73C0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DIČ:    </w:t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Pr="00D73C07">
        <w:rPr>
          <w:rFonts w:ascii="Arial" w:eastAsia="Calibri" w:hAnsi="Arial" w:cs="Arial"/>
          <w:sz w:val="19"/>
          <w:szCs w:val="19"/>
        </w:rPr>
        <w:t>2020730437</w:t>
      </w:r>
    </w:p>
    <w:p w:rsidR="00374DE7" w:rsidRPr="00D73C0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bookmarkStart w:id="1" w:name="_Hlk496086866"/>
      <w:r w:rsidRPr="00D73C07">
        <w:rPr>
          <w:rFonts w:ascii="Arial" w:eastAsia="Calibri" w:hAnsi="Arial" w:cs="Arial"/>
          <w:sz w:val="19"/>
          <w:szCs w:val="19"/>
        </w:rPr>
        <w:t xml:space="preserve">Bankové spojenie: </w:t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1E0DC1">
        <w:rPr>
          <w:rFonts w:ascii="Arial" w:eastAsia="Calibri" w:hAnsi="Arial" w:cs="Arial"/>
          <w:sz w:val="19"/>
          <w:szCs w:val="19"/>
        </w:rPr>
        <w:t>Č</w:t>
      </w:r>
      <w:r w:rsidR="00F04B08">
        <w:rPr>
          <w:rFonts w:ascii="Arial" w:eastAsia="Calibri" w:hAnsi="Arial" w:cs="Arial"/>
          <w:sz w:val="19"/>
          <w:szCs w:val="19"/>
        </w:rPr>
        <w:t xml:space="preserve">SOB Banka </w:t>
      </w:r>
      <w:r w:rsidR="001E0DC1">
        <w:rPr>
          <w:rFonts w:ascii="Arial" w:eastAsia="Calibri" w:hAnsi="Arial" w:cs="Arial"/>
          <w:sz w:val="19"/>
          <w:szCs w:val="19"/>
        </w:rPr>
        <w:t>a.s.</w:t>
      </w:r>
    </w:p>
    <w:p w:rsidR="00F04B08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Číslo účtu (IBAN):    </w:t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  <w:t>SK</w:t>
      </w:r>
      <w:r w:rsidR="00F04B08">
        <w:rPr>
          <w:rFonts w:ascii="Arial" w:eastAsia="Calibri" w:hAnsi="Arial" w:cs="Arial"/>
          <w:sz w:val="19"/>
          <w:szCs w:val="19"/>
        </w:rPr>
        <w:t>47 7500 0000 0040 2967 9609</w:t>
      </w:r>
    </w:p>
    <w:p w:rsidR="00374DE7" w:rsidRPr="00D73C0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Tel.:     </w:t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Pr="00D73C07">
        <w:rPr>
          <w:rFonts w:ascii="Arial" w:eastAsia="Calibri" w:hAnsi="Arial" w:cs="Arial"/>
          <w:sz w:val="19"/>
          <w:szCs w:val="19"/>
        </w:rPr>
        <w:t xml:space="preserve">+421566322240 </w:t>
      </w:r>
      <w:bookmarkEnd w:id="1"/>
    </w:p>
    <w:p w:rsidR="00374DE7" w:rsidRPr="00D73C0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u w:val="single"/>
          <w:lang w:val="en-US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E-mail:  </w:t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hyperlink r:id="rId7" w:history="1">
        <w:r w:rsidRPr="00D73C07">
          <w:rPr>
            <w:rStyle w:val="Hypertextovprepojenie"/>
            <w:rFonts w:ascii="Arial" w:eastAsia="Calibri" w:hAnsi="Arial" w:cs="Arial"/>
            <w:sz w:val="19"/>
            <w:szCs w:val="19"/>
            <w:lang w:val="en-US"/>
          </w:rPr>
          <w:t>mesto@kralovskychlmec.sk</w:t>
        </w:r>
      </w:hyperlink>
    </w:p>
    <w:p w:rsidR="00C52B95" w:rsidRPr="00D73C07" w:rsidRDefault="00C52B95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>(ďalej len „Objednávateľ“)</w:t>
      </w:r>
    </w:p>
    <w:p w:rsidR="00C52B95" w:rsidRPr="00D73C07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b/>
          <w:sz w:val="19"/>
          <w:szCs w:val="19"/>
        </w:rPr>
      </w:pPr>
    </w:p>
    <w:p w:rsidR="00E51BD1" w:rsidRPr="0004357A" w:rsidRDefault="005841E2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i/>
          <w:iCs/>
          <w:sz w:val="19"/>
          <w:szCs w:val="19"/>
          <w:highlight w:val="yellow"/>
        </w:rPr>
      </w:pPr>
      <w:r>
        <w:rPr>
          <w:rFonts w:ascii="Arial" w:eastAsia="Calibri" w:hAnsi="Arial" w:cs="Arial"/>
          <w:b/>
          <w:sz w:val="19"/>
          <w:szCs w:val="19"/>
          <w:highlight w:val="yellow"/>
        </w:rPr>
        <w:t>2.</w:t>
      </w:r>
      <w:r>
        <w:rPr>
          <w:rFonts w:ascii="Arial" w:eastAsia="Calibri" w:hAnsi="Arial" w:cs="Arial"/>
          <w:b/>
          <w:sz w:val="19"/>
          <w:szCs w:val="19"/>
          <w:highlight w:val="yellow"/>
        </w:rPr>
        <w:tab/>
      </w:r>
      <w:r w:rsidR="00C52B95" w:rsidRPr="0004357A">
        <w:rPr>
          <w:rFonts w:ascii="Arial" w:eastAsia="Calibri" w:hAnsi="Arial" w:cs="Arial"/>
          <w:b/>
          <w:sz w:val="19"/>
          <w:szCs w:val="19"/>
          <w:highlight w:val="yellow"/>
        </w:rPr>
        <w:t xml:space="preserve">Dodávateľ: </w:t>
      </w:r>
      <w:r w:rsidR="00C52B95" w:rsidRPr="0004357A">
        <w:rPr>
          <w:rFonts w:ascii="Arial" w:eastAsia="Calibri" w:hAnsi="Arial" w:cs="Arial"/>
          <w:b/>
          <w:sz w:val="19"/>
          <w:szCs w:val="19"/>
          <w:highlight w:val="yellow"/>
        </w:rPr>
        <w:tab/>
      </w:r>
      <w:r w:rsidR="00C52B95" w:rsidRPr="0004357A">
        <w:rPr>
          <w:rFonts w:ascii="Arial" w:eastAsia="Calibri" w:hAnsi="Arial" w:cs="Arial"/>
          <w:b/>
          <w:sz w:val="19"/>
          <w:szCs w:val="19"/>
          <w:highlight w:val="yellow"/>
        </w:rPr>
        <w:tab/>
      </w:r>
    </w:p>
    <w:p w:rsidR="00C52B95" w:rsidRPr="0004357A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Názov:</w:t>
      </w:r>
      <w:r w:rsidR="005317E4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317E4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317E4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52B95" w:rsidRPr="0004357A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Sídlo:</w:t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52B95" w:rsidRPr="0004357A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IČO:</w:t>
      </w:r>
      <w:r w:rsidR="00EA1198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EA1198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EA1198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EA1198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EA1198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EA1198" w:rsidRPr="0004357A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52B95" w:rsidRPr="0004357A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IČ DPH:</w:t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52B95" w:rsidRPr="0004357A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DIČ:</w:t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52B95" w:rsidRPr="0004357A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Bankové spojenie:</w:t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52B95" w:rsidRPr="0004357A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Číslo účtu:</w:t>
      </w:r>
      <w:r w:rsidR="008770D5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8770D5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8770D5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8770D5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8770D5" w:rsidRPr="0004357A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87EDC" w:rsidRPr="0004357A" w:rsidRDefault="00C52B95" w:rsidP="00C87EDC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Mobil:</w:t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87EDC" w:rsidRPr="0004357A" w:rsidRDefault="00C87EDC" w:rsidP="00C87EDC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E- mail</w:t>
      </w:r>
      <w:r w:rsidRPr="0004357A">
        <w:rPr>
          <w:rFonts w:ascii="Arial" w:eastAsia="Calibri" w:hAnsi="Arial" w:cs="Arial"/>
          <w:sz w:val="18"/>
          <w:szCs w:val="18"/>
          <w:highlight w:val="yellow"/>
        </w:rPr>
        <w:t xml:space="preserve">:                                                   </w:t>
      </w:r>
      <w:r w:rsidR="00F57C94" w:rsidRPr="0004357A">
        <w:rPr>
          <w:rFonts w:ascii="Arial" w:eastAsia="Calibri" w:hAnsi="Arial" w:cs="Arial"/>
          <w:sz w:val="18"/>
          <w:szCs w:val="18"/>
          <w:highlight w:val="yellow"/>
        </w:rPr>
        <w:tab/>
      </w:r>
    </w:p>
    <w:p w:rsidR="00C52B95" w:rsidRPr="00D73C07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(ďalej len „Dodávateľ“)</w:t>
      </w:r>
    </w:p>
    <w:p w:rsidR="00C52B95" w:rsidRPr="00D73C07" w:rsidRDefault="00C52B95" w:rsidP="009D43CD">
      <w:pPr>
        <w:spacing w:after="200" w:line="276" w:lineRule="auto"/>
        <w:ind w:right="-142"/>
        <w:contextualSpacing/>
        <w:jc w:val="both"/>
        <w:rPr>
          <w:rFonts w:ascii="Arial" w:eastAsia="Calibri" w:hAnsi="Arial" w:cs="Arial"/>
          <w:b/>
          <w:sz w:val="19"/>
          <w:szCs w:val="19"/>
        </w:rPr>
      </w:pPr>
    </w:p>
    <w:p w:rsidR="00C52B95" w:rsidRPr="00D73C07" w:rsidRDefault="00C52B95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  <w:r w:rsidRPr="00D73C07">
        <w:rPr>
          <w:rFonts w:ascii="Arial" w:eastAsia="Calibri" w:hAnsi="Arial" w:cs="Arial"/>
          <w:b/>
          <w:sz w:val="19"/>
          <w:szCs w:val="19"/>
        </w:rPr>
        <w:t>II.</w:t>
      </w:r>
    </w:p>
    <w:p w:rsidR="00C52B95" w:rsidRPr="00D73C07" w:rsidRDefault="00C52B95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  <w:r w:rsidRPr="00D73C07">
        <w:rPr>
          <w:rFonts w:ascii="Arial" w:eastAsia="Calibri" w:hAnsi="Arial" w:cs="Arial"/>
          <w:b/>
          <w:sz w:val="19"/>
          <w:szCs w:val="19"/>
        </w:rPr>
        <w:t>Preambula</w:t>
      </w:r>
    </w:p>
    <w:p w:rsidR="00563841" w:rsidRPr="00D73C07" w:rsidRDefault="00563841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</w:p>
    <w:p w:rsidR="00DA0757" w:rsidRPr="00D73C07" w:rsidRDefault="00563841" w:rsidP="006A75A7">
      <w:pPr>
        <w:spacing w:after="0" w:line="240" w:lineRule="auto"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2.1  </w:t>
      </w:r>
      <w:r w:rsidR="00DA0757" w:rsidRPr="00D73C07">
        <w:rPr>
          <w:rFonts w:ascii="Arial" w:eastAsia="Calibri" w:hAnsi="Arial" w:cs="Arial"/>
          <w:sz w:val="19"/>
          <w:szCs w:val="19"/>
        </w:rPr>
        <w:t>Podkladom na uzatv</w:t>
      </w:r>
      <w:r w:rsidR="007E4710" w:rsidRPr="00D73C07">
        <w:rPr>
          <w:rFonts w:ascii="Arial" w:eastAsia="Calibri" w:hAnsi="Arial" w:cs="Arial"/>
          <w:sz w:val="19"/>
          <w:szCs w:val="19"/>
        </w:rPr>
        <w:t xml:space="preserve">orenie tejto zmluvy o dielo na realizáciu </w:t>
      </w:r>
      <w:r w:rsidR="00C84598" w:rsidRPr="00D73C07">
        <w:rPr>
          <w:rFonts w:ascii="Arial" w:eastAsia="Calibri" w:hAnsi="Arial" w:cs="Arial"/>
          <w:sz w:val="19"/>
          <w:szCs w:val="19"/>
        </w:rPr>
        <w:t>stavebných prác</w:t>
      </w:r>
      <w:r w:rsidR="0004357A">
        <w:rPr>
          <w:rFonts w:ascii="Arial" w:eastAsia="Calibri" w:hAnsi="Arial" w:cs="Arial"/>
          <w:sz w:val="19"/>
          <w:szCs w:val="19"/>
        </w:rPr>
        <w:t xml:space="preserve"> </w:t>
      </w:r>
      <w:r w:rsidRPr="008D3FAC">
        <w:rPr>
          <w:rFonts w:ascii="Arial" w:hAnsi="Arial" w:cs="Arial"/>
          <w:b/>
          <w:sz w:val="19"/>
          <w:szCs w:val="19"/>
        </w:rPr>
        <w:t>„</w:t>
      </w:r>
      <w:r w:rsidR="00F43724" w:rsidRPr="008D3FAC">
        <w:rPr>
          <w:rFonts w:ascii="Arial" w:hAnsi="Arial" w:cs="Arial"/>
          <w:b/>
          <w:sz w:val="19"/>
          <w:szCs w:val="19"/>
        </w:rPr>
        <w:t xml:space="preserve">Rekonštrukcia </w:t>
      </w:r>
      <w:r w:rsidR="00772CD9" w:rsidRPr="008D3FAC">
        <w:rPr>
          <w:rFonts w:ascii="Arial" w:hAnsi="Arial" w:cs="Arial"/>
          <w:b/>
          <w:sz w:val="19"/>
          <w:szCs w:val="19"/>
        </w:rPr>
        <w:t>spevnených plôch a</w:t>
      </w:r>
      <w:r w:rsidR="008D3FAC" w:rsidRPr="008D3FAC">
        <w:rPr>
          <w:rFonts w:ascii="Arial" w:hAnsi="Arial" w:cs="Arial"/>
          <w:b/>
          <w:sz w:val="19"/>
          <w:szCs w:val="19"/>
        </w:rPr>
        <w:t> miestnej komunikácie</w:t>
      </w:r>
      <w:r w:rsidR="00772CD9" w:rsidRPr="008D3FAC">
        <w:rPr>
          <w:rFonts w:ascii="Arial" w:hAnsi="Arial" w:cs="Arial"/>
          <w:b/>
          <w:sz w:val="19"/>
          <w:szCs w:val="19"/>
        </w:rPr>
        <w:t xml:space="preserve"> </w:t>
      </w:r>
      <w:r w:rsidR="00F43724" w:rsidRPr="008D3FAC">
        <w:rPr>
          <w:rFonts w:ascii="Arial" w:hAnsi="Arial" w:cs="Arial"/>
          <w:b/>
          <w:sz w:val="19"/>
          <w:szCs w:val="19"/>
        </w:rPr>
        <w:t>v meste Kráľovský Chlmec</w:t>
      </w:r>
      <w:r w:rsidR="00075241" w:rsidRPr="008D3FAC">
        <w:rPr>
          <w:rFonts w:ascii="Arial" w:hAnsi="Arial" w:cs="Arial"/>
          <w:b/>
          <w:sz w:val="19"/>
          <w:szCs w:val="19"/>
        </w:rPr>
        <w:t>“</w:t>
      </w:r>
      <w:r w:rsidR="006A75A7" w:rsidRPr="008D3FAC">
        <w:rPr>
          <w:rFonts w:ascii="Arial" w:hAnsi="Arial" w:cs="Arial"/>
          <w:b/>
          <w:sz w:val="19"/>
          <w:szCs w:val="19"/>
        </w:rPr>
        <w:t xml:space="preserve"> </w:t>
      </w:r>
      <w:r w:rsidR="00DA0757" w:rsidRPr="008D3FAC">
        <w:rPr>
          <w:rFonts w:ascii="Arial" w:eastAsia="Calibri" w:hAnsi="Arial" w:cs="Arial"/>
          <w:sz w:val="19"/>
          <w:szCs w:val="19"/>
        </w:rPr>
        <w:t>(ďalej len „zmluva“) je ponuka úspešného uchádzača, predložená verejnému obstarávateľovi vo verejnom obstarávaní podľa</w:t>
      </w:r>
      <w:r w:rsidR="00DA0757" w:rsidRPr="00D73C07">
        <w:rPr>
          <w:rFonts w:ascii="Arial" w:eastAsia="Calibri" w:hAnsi="Arial" w:cs="Arial"/>
          <w:sz w:val="19"/>
          <w:szCs w:val="19"/>
        </w:rPr>
        <w:t xml:space="preserve"> podmienok a opisu predmetu zákazky a požiadaviek na predmet zákazky, uvedených vo výzve na pre</w:t>
      </w:r>
      <w:r w:rsidR="00075241" w:rsidRPr="00D73C07">
        <w:rPr>
          <w:rFonts w:ascii="Arial" w:eastAsia="Calibri" w:hAnsi="Arial" w:cs="Arial"/>
          <w:sz w:val="19"/>
          <w:szCs w:val="19"/>
        </w:rPr>
        <w:t>dloženie ponuky na predmet zákazky</w:t>
      </w:r>
      <w:r w:rsidR="00075241" w:rsidRPr="0004357A">
        <w:rPr>
          <w:rFonts w:ascii="Arial" w:eastAsia="Calibri" w:hAnsi="Arial" w:cs="Arial"/>
          <w:b/>
          <w:sz w:val="19"/>
          <w:szCs w:val="19"/>
        </w:rPr>
        <w:t xml:space="preserve">: </w:t>
      </w:r>
      <w:r w:rsidR="0004357A" w:rsidRPr="0004357A">
        <w:rPr>
          <w:rFonts w:ascii="Arial" w:eastAsia="Calibri" w:hAnsi="Arial" w:cs="Arial"/>
          <w:b/>
          <w:sz w:val="19"/>
          <w:szCs w:val="19"/>
        </w:rPr>
        <w:t xml:space="preserve"> </w:t>
      </w:r>
      <w:r w:rsidR="004C5BF8">
        <w:rPr>
          <w:rFonts w:ascii="Arial" w:eastAsia="Calibri" w:hAnsi="Arial" w:cs="Arial"/>
          <w:b/>
          <w:sz w:val="19"/>
          <w:szCs w:val="19"/>
        </w:rPr>
        <w:t>„</w:t>
      </w:r>
      <w:r w:rsidR="0004357A" w:rsidRPr="0004357A">
        <w:rPr>
          <w:rFonts w:ascii="Arial" w:eastAsia="Calibri" w:hAnsi="Arial" w:cs="Arial"/>
          <w:b/>
          <w:sz w:val="19"/>
          <w:szCs w:val="19"/>
        </w:rPr>
        <w:t>Rekonštrukcia</w:t>
      </w:r>
      <w:r w:rsidR="00C46907">
        <w:rPr>
          <w:rFonts w:ascii="Arial" w:eastAsia="Calibri" w:hAnsi="Arial" w:cs="Arial"/>
          <w:b/>
          <w:sz w:val="19"/>
          <w:szCs w:val="19"/>
        </w:rPr>
        <w:t xml:space="preserve"> spevnených plôch a miestnej komunikácie </w:t>
      </w:r>
      <w:r w:rsidR="00F43724">
        <w:rPr>
          <w:rFonts w:ascii="Arial" w:eastAsia="Calibri" w:hAnsi="Arial" w:cs="Arial"/>
          <w:b/>
          <w:sz w:val="19"/>
          <w:szCs w:val="19"/>
        </w:rPr>
        <w:t>v meste Kráľovský Chlmec</w:t>
      </w:r>
      <w:r w:rsidR="004C5BF8" w:rsidRPr="00D73C07">
        <w:rPr>
          <w:rFonts w:ascii="Arial" w:hAnsi="Arial" w:cs="Arial"/>
          <w:b/>
          <w:sz w:val="19"/>
          <w:szCs w:val="19"/>
        </w:rPr>
        <w:t>“</w:t>
      </w:r>
      <w:r w:rsidR="004C5BF8">
        <w:rPr>
          <w:rFonts w:ascii="Arial" w:eastAsia="Calibri" w:hAnsi="Arial" w:cs="Arial"/>
          <w:sz w:val="19"/>
          <w:szCs w:val="19"/>
        </w:rPr>
        <w:t xml:space="preserve"> </w:t>
      </w:r>
      <w:r w:rsidR="00DA0757" w:rsidRPr="00D73C07">
        <w:rPr>
          <w:rFonts w:ascii="Arial" w:eastAsia="Calibri" w:hAnsi="Arial" w:cs="Arial"/>
          <w:sz w:val="19"/>
          <w:szCs w:val="19"/>
        </w:rPr>
        <w:t xml:space="preserve">zadávanej postupom podľa § 117  </w:t>
      </w:r>
      <w:r w:rsidR="007E4710" w:rsidRPr="00D73C07">
        <w:rPr>
          <w:rFonts w:ascii="Arial" w:hAnsi="Arial" w:cs="Arial"/>
          <w:bCs/>
          <w:color w:val="000000"/>
          <w:sz w:val="19"/>
          <w:szCs w:val="19"/>
        </w:rPr>
        <w:t>zákona č. 343/2015 Z.z. o verejnom obstarávaní v znení neskorších predpisov (</w:t>
      </w:r>
      <w:r w:rsidR="00DA0757" w:rsidRPr="00D73C07">
        <w:rPr>
          <w:rFonts w:ascii="Arial" w:eastAsia="Calibri" w:hAnsi="Arial" w:cs="Arial"/>
          <w:sz w:val="19"/>
          <w:szCs w:val="19"/>
        </w:rPr>
        <w:t>ZVO</w:t>
      </w:r>
      <w:r w:rsidR="007E4710" w:rsidRPr="00D73C07">
        <w:rPr>
          <w:rFonts w:ascii="Arial" w:eastAsia="Calibri" w:hAnsi="Arial" w:cs="Arial"/>
          <w:sz w:val="19"/>
          <w:szCs w:val="19"/>
        </w:rPr>
        <w:t>)</w:t>
      </w:r>
      <w:r w:rsidR="00DA0757" w:rsidRPr="00D73C07">
        <w:rPr>
          <w:rFonts w:ascii="Arial" w:eastAsia="Calibri" w:hAnsi="Arial" w:cs="Arial"/>
          <w:sz w:val="19"/>
          <w:szCs w:val="19"/>
        </w:rPr>
        <w:t xml:space="preserve">.  </w:t>
      </w:r>
    </w:p>
    <w:p w:rsidR="00D6121E" w:rsidRPr="00D73C07" w:rsidRDefault="00D6121E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</w:p>
    <w:p w:rsidR="00EA2997" w:rsidRPr="00D73C07" w:rsidRDefault="00EA2997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</w:p>
    <w:p w:rsidR="00C52B95" w:rsidRPr="00D73C07" w:rsidRDefault="00C52B95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  <w:r w:rsidRPr="00D73C07">
        <w:rPr>
          <w:rFonts w:ascii="Arial" w:eastAsia="Calibri" w:hAnsi="Arial" w:cs="Arial"/>
          <w:b/>
          <w:sz w:val="19"/>
          <w:szCs w:val="19"/>
        </w:rPr>
        <w:t>III.</w:t>
      </w:r>
    </w:p>
    <w:p w:rsidR="00C52B95" w:rsidRPr="00D73C07" w:rsidRDefault="00C52B95" w:rsidP="00C52B95">
      <w:pPr>
        <w:spacing w:after="12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  <w:r w:rsidRPr="00D73C07">
        <w:rPr>
          <w:rFonts w:ascii="Arial" w:eastAsia="Calibri" w:hAnsi="Arial" w:cs="Arial"/>
          <w:b/>
          <w:sz w:val="19"/>
          <w:szCs w:val="19"/>
        </w:rPr>
        <w:t>Predmet zmluvy</w:t>
      </w:r>
    </w:p>
    <w:p w:rsidR="00C52B95" w:rsidRPr="00D73C07" w:rsidRDefault="00C52B95" w:rsidP="00C52B95">
      <w:pPr>
        <w:spacing w:after="200" w:line="276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</w:p>
    <w:p w:rsidR="00C52B95" w:rsidRPr="00D73C07" w:rsidRDefault="00C52B95" w:rsidP="00570ED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Predmetom </w:t>
      </w:r>
      <w:r w:rsidR="008777DE" w:rsidRPr="00D73C07">
        <w:rPr>
          <w:rFonts w:ascii="Arial" w:eastAsia="Calibri" w:hAnsi="Arial" w:cs="Arial"/>
          <w:sz w:val="19"/>
          <w:szCs w:val="19"/>
        </w:rPr>
        <w:t>zmluvy je realizácia</w:t>
      </w:r>
      <w:r w:rsidR="008777DE" w:rsidRPr="00D73C07">
        <w:rPr>
          <w:rFonts w:ascii="Arial" w:eastAsia="Times New Roman" w:hAnsi="Arial" w:cs="Arial"/>
          <w:color w:val="000000"/>
          <w:sz w:val="19"/>
          <w:szCs w:val="19"/>
        </w:rPr>
        <w:t xml:space="preserve"> stavebných </w:t>
      </w:r>
      <w:r w:rsidR="00D6121E" w:rsidRPr="00D73C07">
        <w:rPr>
          <w:rFonts w:ascii="Arial" w:eastAsia="Times New Roman" w:hAnsi="Arial" w:cs="Arial"/>
          <w:color w:val="000000"/>
          <w:sz w:val="19"/>
          <w:szCs w:val="19"/>
        </w:rPr>
        <w:t>prác</w:t>
      </w:r>
      <w:r w:rsidR="00C84598" w:rsidRPr="00D73C07">
        <w:rPr>
          <w:rFonts w:ascii="Arial" w:eastAsia="Times New Roman" w:hAnsi="Arial" w:cs="Arial"/>
          <w:color w:val="000000"/>
          <w:sz w:val="19"/>
          <w:szCs w:val="19"/>
        </w:rPr>
        <w:t xml:space="preserve"> v rozsahu stanovenom v zadaní, na základe ktorého bol vypracovaný rozpočet </w:t>
      </w:r>
      <w:r w:rsidR="0004357A">
        <w:rPr>
          <w:rFonts w:ascii="Arial" w:eastAsia="Times New Roman" w:hAnsi="Arial" w:cs="Arial"/>
          <w:color w:val="000000"/>
          <w:sz w:val="19"/>
          <w:szCs w:val="19"/>
        </w:rPr>
        <w:t>stavby, ktorý tvorí Prílohu č.</w:t>
      </w:r>
      <w:r w:rsidR="00772CD9">
        <w:rPr>
          <w:rFonts w:ascii="Arial" w:eastAsia="Times New Roman" w:hAnsi="Arial" w:cs="Arial"/>
          <w:color w:val="000000"/>
          <w:sz w:val="19"/>
          <w:szCs w:val="19"/>
        </w:rPr>
        <w:t>1</w:t>
      </w:r>
      <w:r w:rsidR="0004357A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r w:rsidR="00C84598" w:rsidRPr="00D73C07">
        <w:rPr>
          <w:rFonts w:ascii="Arial" w:eastAsia="Times New Roman" w:hAnsi="Arial" w:cs="Arial"/>
          <w:color w:val="000000"/>
          <w:sz w:val="19"/>
          <w:szCs w:val="19"/>
        </w:rPr>
        <w:t>tejto zmluvy.</w:t>
      </w:r>
    </w:p>
    <w:p w:rsidR="00C52B95" w:rsidRPr="00D73C07" w:rsidRDefault="00C52B95" w:rsidP="00570ED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Dodávateľ sa zaväzuje </w:t>
      </w:r>
      <w:r w:rsidR="008777DE" w:rsidRPr="00D73C07">
        <w:rPr>
          <w:rFonts w:ascii="Arial" w:eastAsia="Calibri" w:hAnsi="Arial" w:cs="Arial"/>
          <w:sz w:val="19"/>
          <w:szCs w:val="19"/>
        </w:rPr>
        <w:t xml:space="preserve">realizovať stavebné </w:t>
      </w:r>
      <w:r w:rsidR="00D6121E" w:rsidRPr="00D73C07">
        <w:rPr>
          <w:rFonts w:ascii="Arial" w:eastAsia="Calibri" w:hAnsi="Arial" w:cs="Arial"/>
          <w:sz w:val="19"/>
          <w:szCs w:val="19"/>
        </w:rPr>
        <w:t>práce</w:t>
      </w:r>
      <w:r w:rsidRPr="00D73C07">
        <w:rPr>
          <w:rFonts w:ascii="Arial" w:eastAsia="Calibri" w:hAnsi="Arial" w:cs="Arial"/>
          <w:sz w:val="19"/>
          <w:szCs w:val="19"/>
        </w:rPr>
        <w:t xml:space="preserve"> podľa </w:t>
      </w:r>
      <w:r w:rsidR="00B51EB1" w:rsidRPr="00D73C07">
        <w:rPr>
          <w:rFonts w:ascii="Arial" w:eastAsia="Calibri" w:hAnsi="Arial" w:cs="Arial"/>
          <w:sz w:val="19"/>
          <w:szCs w:val="19"/>
        </w:rPr>
        <w:t>priloženého položkovitého rozpočtu</w:t>
      </w:r>
      <w:r w:rsidR="0004357A">
        <w:rPr>
          <w:rFonts w:ascii="Arial" w:eastAsia="Calibri" w:hAnsi="Arial" w:cs="Arial"/>
          <w:sz w:val="19"/>
          <w:szCs w:val="19"/>
        </w:rPr>
        <w:t xml:space="preserve"> </w:t>
      </w:r>
      <w:r w:rsidRPr="00D73C07">
        <w:rPr>
          <w:rFonts w:ascii="Arial" w:eastAsia="Calibri" w:hAnsi="Arial" w:cs="Arial"/>
          <w:sz w:val="19"/>
          <w:szCs w:val="19"/>
        </w:rPr>
        <w:t>a odovzdať ho Objednávateľovi v termíne dohodnutom v</w:t>
      </w:r>
      <w:r w:rsidR="00FC563D" w:rsidRPr="00D73C07">
        <w:rPr>
          <w:rFonts w:ascii="Arial" w:eastAsia="Calibri" w:hAnsi="Arial" w:cs="Arial"/>
          <w:sz w:val="19"/>
          <w:szCs w:val="19"/>
        </w:rPr>
        <w:t xml:space="preserve"> tejto</w:t>
      </w:r>
      <w:r w:rsidRPr="00D73C07">
        <w:rPr>
          <w:rFonts w:ascii="Arial" w:eastAsia="Calibri" w:hAnsi="Arial" w:cs="Arial"/>
          <w:sz w:val="19"/>
          <w:szCs w:val="19"/>
        </w:rPr>
        <w:t xml:space="preserve"> Zmluve. </w:t>
      </w:r>
    </w:p>
    <w:p w:rsidR="000D76CE" w:rsidRPr="00D73C07" w:rsidRDefault="000D76CE" w:rsidP="00075241">
      <w:pPr>
        <w:pStyle w:val="Odsekzoznamu"/>
        <w:numPr>
          <w:ilvl w:val="0"/>
          <w:numId w:val="1"/>
        </w:numPr>
        <w:spacing w:after="0" w:line="240" w:lineRule="auto"/>
        <w:ind w:left="426" w:hanging="425"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>Dodávateľ sa zaväzuje vykonať dielo vo vlastnom mene a na vlastnú zodpovednosť.</w:t>
      </w:r>
    </w:p>
    <w:p w:rsidR="00B51EB1" w:rsidRPr="00D73C07" w:rsidRDefault="00C52B95" w:rsidP="00075241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>Objednávateľ sa zaväzuje, že dokončen</w:t>
      </w:r>
      <w:r w:rsidR="00B51EB1" w:rsidRPr="00D73C07">
        <w:rPr>
          <w:rFonts w:ascii="Arial" w:eastAsia="Calibri" w:hAnsi="Arial" w:cs="Arial"/>
          <w:sz w:val="19"/>
          <w:szCs w:val="19"/>
        </w:rPr>
        <w:t>ý predmet zmluvy</w:t>
      </w:r>
      <w:r w:rsidRPr="00D73C07">
        <w:rPr>
          <w:rFonts w:ascii="Arial" w:eastAsia="Calibri" w:hAnsi="Arial" w:cs="Arial"/>
          <w:sz w:val="19"/>
          <w:szCs w:val="19"/>
        </w:rPr>
        <w:t xml:space="preserve"> prevezme a zaplatí za jeho zhotovenie dohodnutú cenu.</w:t>
      </w:r>
    </w:p>
    <w:p w:rsidR="00C84598" w:rsidRPr="00D73C07" w:rsidRDefault="0004357A" w:rsidP="0004357A">
      <w:pPr>
        <w:tabs>
          <w:tab w:val="left" w:pos="8190"/>
        </w:tabs>
        <w:spacing w:after="120" w:line="240" w:lineRule="auto"/>
        <w:ind w:left="425"/>
        <w:jc w:val="both"/>
        <w:rPr>
          <w:rFonts w:ascii="Arial" w:eastAsia="Calibri" w:hAnsi="Arial" w:cs="Arial"/>
          <w:sz w:val="19"/>
          <w:szCs w:val="19"/>
        </w:rPr>
      </w:pPr>
      <w:r>
        <w:rPr>
          <w:rFonts w:ascii="Arial" w:eastAsia="Calibri" w:hAnsi="Arial" w:cs="Arial"/>
          <w:sz w:val="19"/>
          <w:szCs w:val="19"/>
        </w:rPr>
        <w:tab/>
      </w:r>
    </w:p>
    <w:p w:rsidR="00FF7F98" w:rsidRPr="00D73C07" w:rsidRDefault="00FF7F98" w:rsidP="00FF7F98">
      <w:pPr>
        <w:spacing w:after="120" w:line="240" w:lineRule="auto"/>
        <w:ind w:left="425"/>
        <w:jc w:val="both"/>
        <w:rPr>
          <w:rFonts w:ascii="Arial" w:eastAsia="Calibri" w:hAnsi="Arial" w:cs="Arial"/>
          <w:sz w:val="19"/>
          <w:szCs w:val="19"/>
        </w:rPr>
      </w:pP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IV.</w:t>
      </w: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Čas plnenia Zmluvy</w:t>
      </w:r>
    </w:p>
    <w:p w:rsidR="00C52B95" w:rsidRPr="00D73C07" w:rsidRDefault="00C52B95" w:rsidP="00C52B95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772CD9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highlight w:val="yellow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je povinný odovzdať plnenie Zmluvy </w:t>
      </w:r>
      <w:r w:rsidRPr="00772CD9">
        <w:rPr>
          <w:rFonts w:ascii="Arial" w:eastAsia="Times New Roman" w:hAnsi="Arial" w:cs="Arial"/>
          <w:sz w:val="19"/>
          <w:szCs w:val="19"/>
          <w:highlight w:val="yellow"/>
          <w:lang w:eastAsia="sk-SK"/>
        </w:rPr>
        <w:t xml:space="preserve">Objednávateľovi do </w:t>
      </w:r>
      <w:r w:rsidR="0004357A" w:rsidRPr="00772CD9">
        <w:rPr>
          <w:rFonts w:ascii="Arial" w:eastAsia="Times New Roman" w:hAnsi="Arial" w:cs="Arial"/>
          <w:sz w:val="19"/>
          <w:szCs w:val="19"/>
          <w:highlight w:val="yellow"/>
          <w:lang w:eastAsia="sk-SK"/>
        </w:rPr>
        <w:t>3</w:t>
      </w:r>
      <w:r w:rsidR="002E37C8" w:rsidRPr="00772CD9">
        <w:rPr>
          <w:rFonts w:ascii="Arial" w:eastAsia="Times New Roman" w:hAnsi="Arial" w:cs="Arial"/>
          <w:sz w:val="19"/>
          <w:szCs w:val="19"/>
          <w:highlight w:val="yellow"/>
          <w:lang w:eastAsia="sk-SK"/>
        </w:rPr>
        <w:t xml:space="preserve"> mesiacov odo dňa podpísania zmluvy</w:t>
      </w:r>
      <w:r w:rsidR="00C84598" w:rsidRPr="00772CD9">
        <w:rPr>
          <w:rFonts w:ascii="Arial" w:eastAsia="Times New Roman" w:hAnsi="Arial" w:cs="Arial"/>
          <w:sz w:val="19"/>
          <w:szCs w:val="19"/>
          <w:highlight w:val="yellow"/>
          <w:lang w:eastAsia="sk-SK"/>
        </w:rPr>
        <w:t>.</w:t>
      </w:r>
    </w:p>
    <w:p w:rsidR="00C52B95" w:rsidRPr="00D73C07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Objednávateľ odovzdá stavenisko Dodávateľovi do troch pracovných dní odo dňa nadobudnutia účinnosti Zmluvy. </w:t>
      </w:r>
    </w:p>
    <w:p w:rsidR="00C52B95" w:rsidRPr="00D73C07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uvoľní stavenisko do piatich pracovných dní po odovzdaní plnenia Zmluvy Objednávateľovi.</w:t>
      </w:r>
    </w:p>
    <w:p w:rsidR="00C52B95" w:rsidRPr="00D73C07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Dodávateľ ukončí dielo pred dohodnutým termínom, Objednávateľ prevezme toto dielo pred dohodnutým termínom plnenia v zmysle tejto Zmluvy.</w:t>
      </w:r>
    </w:p>
    <w:p w:rsidR="00C52B95" w:rsidRPr="00D73C07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Zmluvný termín uvedený v bode 4.1 je termín neprekročiteľný s výnimkou:</w:t>
      </w:r>
    </w:p>
    <w:p w:rsidR="00C52B95" w:rsidRPr="00D73C07" w:rsidRDefault="00C52B95" w:rsidP="00570ED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vyššej moci,</w:t>
      </w:r>
    </w:p>
    <w:p w:rsidR="00C52B95" w:rsidRPr="00D73C07" w:rsidRDefault="00C52B95" w:rsidP="00570ED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288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vydania príkazov a zákazov vládnych alebo miestnych správnych orgánov, ak neboli vyvolané situáciou u Dodávateľa.</w:t>
      </w:r>
    </w:p>
    <w:p w:rsidR="00C52B95" w:rsidRPr="00D73C07" w:rsidRDefault="00C52B95" w:rsidP="00570EDD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Vyššia moc pre účely tejto Zmluvy znamená nehody bez ľudského zavinenia, štrajky alebo iné priemyselné nepokoje, činy verejného nepriateľa, teroristické činy, vyhlásené a nevyhlásené vojny, blokády, vzbury, povstania, epidémie, zosuvy pôdy, zemetrasenia, búrky, zásahy bleskom, záplavy, povodne, občianske nepokoje, výbuchy a iné podobné nepredvídané udalosti, ktoré sa vymykajú kontrole a ktoré sa nedajú prekonať ani s využitím maximálneho úsilia. </w:t>
      </w:r>
    </w:p>
    <w:p w:rsidR="00C52B95" w:rsidRPr="00D73C07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Dodávateľ mešká s dodaním podľa zmluvného termínu, bude Objednáv</w:t>
      </w:r>
      <w:r w:rsidR="00F444E1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ateľ žiadať náhradu škody   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zmysle § 37</w:t>
      </w:r>
      <w:r w:rsidR="00C95F46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3 Obchodného zákonníka, pričom Z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mluva zostáva v platnosti.</w:t>
      </w:r>
    </w:p>
    <w:p w:rsidR="00C52B95" w:rsidRPr="00D73C07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je povinný bez meškania písomne oznámiť Objednávateľovi vznik akejkoľvek udalosti, ktorá bráni alebo sťažuje uskutočnenie diela a má za následok predĺženie zmluvného termínu.</w:t>
      </w:r>
    </w:p>
    <w:p w:rsidR="00C52B95" w:rsidRPr="00D73C07" w:rsidRDefault="00C52B95" w:rsidP="00203444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prípade zastavenia prác zo strany Objednávateľa budú vykonané práce Dodávateľom vyúčtované podľa stupňa rozpracovanosti a podľa skutočne zdokladovaných nákladov na vykonané práce.</w:t>
      </w:r>
    </w:p>
    <w:p w:rsidR="00F67B0F" w:rsidRPr="00D73C07" w:rsidRDefault="00F67B0F" w:rsidP="001D1A5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EA2997" w:rsidRPr="00D73C07" w:rsidRDefault="00EA2997" w:rsidP="001D1A5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V.</w:t>
      </w:r>
    </w:p>
    <w:p w:rsidR="00C52B95" w:rsidRPr="00D73C07" w:rsidRDefault="00B51EB1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Zmluvná c</w:t>
      </w:r>
      <w:r w:rsidR="00C52B95"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ena</w:t>
      </w: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570E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>Za riadne a včasné splnenie zá</w:t>
      </w:r>
      <w:r w:rsidR="00C95F46" w:rsidRPr="00D73C07">
        <w:rPr>
          <w:rFonts w:ascii="Arial" w:eastAsia="Times New Roman" w:hAnsi="Arial" w:cs="Arial"/>
          <w:sz w:val="19"/>
          <w:szCs w:val="19"/>
          <w:lang w:eastAsia="sk-SK"/>
        </w:rPr>
        <w:t>väzkov Dodávateľa vykonať celé p</w:t>
      </w:r>
      <w:r w:rsidRPr="00D73C07">
        <w:rPr>
          <w:rFonts w:ascii="Arial" w:eastAsia="Times New Roman" w:hAnsi="Arial" w:cs="Arial"/>
          <w:sz w:val="19"/>
          <w:szCs w:val="19"/>
          <w:lang w:eastAsia="sk-SK"/>
        </w:rPr>
        <w:t xml:space="preserve">lnenie podľa Zmluvy, Objednávateľ zaplatí Dodávateľovi  zmluvnú cenu. </w:t>
      </w:r>
    </w:p>
    <w:p w:rsidR="00B51EB1" w:rsidRPr="00D73C07" w:rsidRDefault="00B51EB1" w:rsidP="00570EDD">
      <w:pPr>
        <w:pStyle w:val="Odsekzoznamu"/>
        <w:numPr>
          <w:ilvl w:val="0"/>
          <w:numId w:val="4"/>
        </w:numPr>
        <w:spacing w:after="0" w:line="240" w:lineRule="auto"/>
        <w:ind w:left="426" w:hanging="426"/>
        <w:contextualSpacing w:val="0"/>
        <w:rPr>
          <w:rFonts w:ascii="Arial" w:hAnsi="Arial" w:cs="Arial"/>
          <w:b/>
          <w:color w:val="000000"/>
          <w:sz w:val="19"/>
          <w:szCs w:val="19"/>
        </w:rPr>
      </w:pPr>
      <w:r w:rsidRPr="00D73C07">
        <w:rPr>
          <w:rFonts w:ascii="Arial" w:hAnsi="Arial" w:cs="Arial"/>
          <w:color w:val="000000"/>
          <w:sz w:val="19"/>
          <w:szCs w:val="19"/>
        </w:rPr>
        <w:t xml:space="preserve">Cena predmetu zmluvy je stanovená podľa § 3 zákona  NR SR č. 18/1996 Z .z. o cenách v znení neskorších predpisov ako cena maximálna a konečná počas platnosti zmluvy a sú  v nej zahrnuté všetky náklady, súvisiace s plnením záväzku dodávateľa podľa tejto zmluvy. </w:t>
      </w:r>
    </w:p>
    <w:p w:rsidR="00C52B95" w:rsidRPr="00D73C07" w:rsidRDefault="00C52B95" w:rsidP="00570E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Zmluvná cena za dodanie </w:t>
      </w:r>
      <w:r w:rsidR="005A3818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celej zákazky je určená 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nasledovne:</w:t>
      </w:r>
    </w:p>
    <w:p w:rsidR="00C52B95" w:rsidRPr="0004357A" w:rsidRDefault="00C52B95" w:rsidP="00570EDD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</w:pP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>cena bez DPH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  <w:r w:rsidR="00075241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 xml:space="preserve"> </w:t>
      </w:r>
      <w:r w:rsidR="005A3818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>EUR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</w:p>
    <w:p w:rsidR="00C52B95" w:rsidRPr="0004357A" w:rsidRDefault="00C52B95" w:rsidP="00570EDD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</w:pP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>DPH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  <w:r w:rsidR="00841FBB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 xml:space="preserve">20 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>%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  <w:r w:rsidR="00FB3FBA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  <w:r w:rsidR="0004357A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 xml:space="preserve"> </w:t>
      </w:r>
      <w:r w:rsidR="005A3818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>EUR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</w:p>
    <w:p w:rsidR="00C52B95" w:rsidRPr="0004357A" w:rsidRDefault="00C52B95" w:rsidP="00570EDD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</w:pP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>cena spolu s DPH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  <w:r w:rsidR="005A3818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 xml:space="preserve"> EUR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</w:p>
    <w:p w:rsidR="00C52B95" w:rsidRPr="0004357A" w:rsidRDefault="00C52B95" w:rsidP="00570EDD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>slovom</w:t>
      </w:r>
      <w:r w:rsidR="0004357A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 xml:space="preserve">:                               </w:t>
      </w:r>
      <w:r w:rsidR="00075241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 xml:space="preserve">eur 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>vrátane DPH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 xml:space="preserve"> </w:t>
      </w:r>
    </w:p>
    <w:p w:rsidR="00C52B95" w:rsidRPr="00D73C07" w:rsidRDefault="00C52B95" w:rsidP="00570E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Cena diela je stanovená na základe oceneného zadania s výkazom výmer v rámci verejného obstarávania zákazky. </w:t>
      </w:r>
    </w:p>
    <w:p w:rsidR="00C52B95" w:rsidRPr="00D73C07" w:rsidRDefault="00C52B95" w:rsidP="00570E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Cena predstavuje odplatu za splnenie všetkých zmluvných záväzkov Dodávateľa vyplývajúcich zo Zmluvy a pokrýva tiež všetky a akékoľvek interné či externé náklady alebo výdavky Dodávateľa na splnenie Zmluvy, t.j. na riadne a včasné vykonanie dojednaných Plnení ako aj primeraného zisku.</w:t>
      </w:r>
    </w:p>
    <w:p w:rsidR="00C52B95" w:rsidRPr="00D73C07" w:rsidRDefault="00C52B95" w:rsidP="00570E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bookmarkStart w:id="2" w:name="_Hlk498945182"/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Preddavky na účely úhrady ceny alebo jej časti sa neposkytujú.</w:t>
      </w:r>
    </w:p>
    <w:bookmarkEnd w:id="2"/>
    <w:p w:rsidR="00C52B95" w:rsidRPr="00D73C07" w:rsidRDefault="00C52B95" w:rsidP="00570EDD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Zmluvná cena je stanovená ako cena pevná, konečná a nemenná. </w:t>
      </w:r>
    </w:p>
    <w:p w:rsidR="00B51EB1" w:rsidRPr="006A75A7" w:rsidRDefault="005C185A" w:rsidP="006A75A7">
      <w:pPr>
        <w:pStyle w:val="Odsekzoznamu"/>
        <w:numPr>
          <w:ilvl w:val="0"/>
          <w:numId w:val="4"/>
        </w:numPr>
        <w:ind w:left="426" w:hanging="426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K zmene ceny môže dôjsť v prípade zmeny zákonnej sadzby DPH a iných administratívnych opatrení štátu. Ostatné zmeny ceny nie sú prípustné.</w:t>
      </w:r>
    </w:p>
    <w:p w:rsidR="00EA2997" w:rsidRPr="00D73C07" w:rsidRDefault="00EA2997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VI.</w:t>
      </w:r>
    </w:p>
    <w:p w:rsidR="00C52B95" w:rsidRDefault="00C52B95" w:rsidP="006A75A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Platobné podmienky</w:t>
      </w:r>
    </w:p>
    <w:p w:rsidR="006A75A7" w:rsidRPr="00D73C07" w:rsidRDefault="006A75A7" w:rsidP="006A75A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5C185A" w:rsidRPr="000222DC" w:rsidRDefault="005C185A" w:rsidP="000D5627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Predmet zmluvy bude financovaný formou bezhotovostného platobného styku, bez poskytnutia preddavku. Dohodnutú cenu za predmet zmluvy objednávateľ uhradí dodávateľovi na základe predloženej fa</w:t>
      </w:r>
      <w:r w:rsidR="00095F6D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ktúry, s </w:t>
      </w:r>
      <w:r w:rsidR="00095F6D" w:rsidRPr="006A75A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lehotou splatnosti </w:t>
      </w:r>
      <w:r w:rsidR="00095F6D" w:rsidRPr="006A75A7">
        <w:rPr>
          <w:rFonts w:ascii="Arial" w:eastAsia="Times New Roman" w:hAnsi="Arial" w:cs="Arial"/>
          <w:sz w:val="19"/>
          <w:szCs w:val="19"/>
          <w:lang w:eastAsia="sk-SK"/>
        </w:rPr>
        <w:t>do</w:t>
      </w:r>
      <w:r w:rsidR="002C22E3" w:rsidRPr="006A75A7">
        <w:rPr>
          <w:rFonts w:ascii="Arial" w:eastAsia="Times New Roman" w:hAnsi="Arial" w:cs="Arial"/>
          <w:sz w:val="19"/>
          <w:szCs w:val="19"/>
          <w:lang w:eastAsia="sk-SK"/>
        </w:rPr>
        <w:t xml:space="preserve"> </w:t>
      </w:r>
      <w:r w:rsidR="000222DC" w:rsidRPr="00772CD9">
        <w:rPr>
          <w:rFonts w:ascii="Arial" w:eastAsia="Times New Roman" w:hAnsi="Arial" w:cs="Arial"/>
          <w:sz w:val="19"/>
          <w:szCs w:val="19"/>
          <w:highlight w:val="yellow"/>
          <w:lang w:eastAsia="sk-SK"/>
        </w:rPr>
        <w:t>60</w:t>
      </w:r>
      <w:r w:rsidRPr="00772CD9">
        <w:rPr>
          <w:rFonts w:ascii="Arial" w:eastAsia="Times New Roman" w:hAnsi="Arial" w:cs="Arial"/>
          <w:sz w:val="19"/>
          <w:szCs w:val="19"/>
          <w:highlight w:val="yellow"/>
          <w:lang w:eastAsia="sk-SK"/>
        </w:rPr>
        <w:t xml:space="preserve"> dní</w:t>
      </w:r>
      <w:r w:rsidRPr="006A75A7">
        <w:rPr>
          <w:rFonts w:ascii="Arial" w:eastAsia="Times New Roman" w:hAnsi="Arial" w:cs="Arial"/>
          <w:sz w:val="19"/>
          <w:szCs w:val="19"/>
          <w:lang w:eastAsia="sk-SK"/>
        </w:rPr>
        <w:t xml:space="preserve"> odo </w:t>
      </w:r>
      <w:r w:rsidRPr="006A75A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dňa jej doručenia </w:t>
      </w:r>
      <w:r w:rsidR="00624B8A" w:rsidRPr="006A75A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objednávateľovi</w:t>
      </w:r>
      <w:r w:rsidR="002C22E3" w:rsidRPr="006A75A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.</w:t>
      </w:r>
      <w:r w:rsidRPr="006A75A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Platobná povinnosť objednávateľa sa považuje za splnenú v deň, keď bude z jeho bankového účtu poukázaná príslušná platba na účet</w:t>
      </w:r>
      <w:r w:rsidRPr="000222DC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dodávateľa.</w:t>
      </w:r>
    </w:p>
    <w:p w:rsidR="005C185A" w:rsidRPr="00D73C07" w:rsidRDefault="005C185A" w:rsidP="000D5627">
      <w:pPr>
        <w:pStyle w:val="Odsekzoznamu"/>
        <w:ind w:left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5C185A" w:rsidRPr="00D73C07" w:rsidRDefault="005C185A" w:rsidP="007E4710">
      <w:pPr>
        <w:pStyle w:val="Odsekzoznamu"/>
        <w:numPr>
          <w:ilvl w:val="0"/>
          <w:numId w:val="5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lastRenderedPageBreak/>
        <w:t xml:space="preserve">Faktúra musí obsahovať náležitosti podľa § 3a ods. 1 zákona č. 513/1991 Zb. Obchodného zákonníka v znení neskorších predpisov a podľa zákona č. 222/2004 Z. z. o dani z pridanej hodnoty v znení neskorších predpisov. </w:t>
      </w:r>
      <w:r w:rsidR="002C22E3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Faktúra bude obsahovať súpis vykonaných prác. 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V prípade, že faktúra nebude obsahovať predpísané náležitosti, objednávateľ má právo vrátiť ju dodávateľovi v lehote splatnosti na doplnenie a prepracovanie. V takomto prípade sa preruší lehota splatnosti a nová lehota splatnosti pre objednávateľa začne plynúť doručením opravenej resp. novej faktúry objednávateľovi. </w:t>
      </w:r>
    </w:p>
    <w:p w:rsidR="00C52B95" w:rsidRPr="00D73C07" w:rsidRDefault="00C52B95" w:rsidP="00203444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Faktúra s povinnými prílohami bude predkladaná v </w:t>
      </w:r>
      <w:r w:rsidR="005C185A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dv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och vyhotoveniach. </w:t>
      </w:r>
    </w:p>
    <w:p w:rsidR="00F32C5B" w:rsidRPr="00D73C07" w:rsidRDefault="00F32C5B" w:rsidP="00C52B9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VII.</w:t>
      </w:r>
    </w:p>
    <w:p w:rsidR="00EA2997" w:rsidRPr="00D73C07" w:rsidRDefault="00C52B95" w:rsidP="006A75A7">
      <w:pPr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Povinnosti zmluvných strán</w:t>
      </w:r>
    </w:p>
    <w:p w:rsidR="00C52B95" w:rsidRPr="00D73C07" w:rsidRDefault="00C52B95" w:rsidP="00570ED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je povinný:</w:t>
      </w:r>
    </w:p>
    <w:p w:rsidR="00C52B95" w:rsidRPr="00D73C07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vykonať dielo s náležitou odbornou starostlivosťou, v súla</w:t>
      </w:r>
      <w:r w:rsidR="0016145A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de so Špecifikáciou podľa Zmluvy,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na svoje náklady a na svoje nebezpečenstvo, v dohodnutom čase a mieste plnenia, a v súlade s pokynmi Objednávateľa;</w:t>
      </w:r>
    </w:p>
    <w:p w:rsidR="00C52B95" w:rsidRPr="00D73C07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spĺňať všetky kvalifikačné, odborné, technické a iné predpoklady, mať predpísané povolenia a skúšky a spĺňať akékoľvek iné predpoklady stanovené príslušnými právnymi predpismi a záväznými technickými normami pre riadne vykonanie diela a realizovať plnenie len prostredníctvom osôb spĺňajúcich všetky predmetné požiadavky pre vykonanie diela;</w:t>
      </w:r>
    </w:p>
    <w:p w:rsidR="00C52B95" w:rsidRPr="00D73C07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pri vykonaní diela dodržiavať bezpečnostné, technické a iné prevádzkové predpisy a smernice Objednávateľa, prípadne iné vnútorné predpisy, s ktorými ho Objednávateľ riadne a včas preukázateľne oboznámil;</w:t>
      </w:r>
    </w:p>
    <w:p w:rsidR="00C52B95" w:rsidRPr="00D73C07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>zabezpečiť, aby počas realizácie diela nedošlo k nežiaducemu obmedzeniu prevádzky okolitých priestorov,</w:t>
      </w:r>
    </w:p>
    <w:p w:rsidR="00C52B95" w:rsidRPr="00D73C07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 xml:space="preserve">naložiť, odviesť a uložiť na príslušnú organizovanú skládku odpadu stavebný odpad vzniknutý pri plnení diela podľa tejto zmluvy v zmysle zák. </w:t>
      </w:r>
      <w:r w:rsidR="001D19FB" w:rsidRPr="00D73C07">
        <w:rPr>
          <w:rFonts w:ascii="Arial" w:eastAsia="Times New Roman" w:hAnsi="Arial" w:cs="Arial"/>
          <w:sz w:val="19"/>
          <w:szCs w:val="19"/>
          <w:lang w:eastAsia="sk-SK"/>
        </w:rPr>
        <w:t xml:space="preserve">č. </w:t>
      </w:r>
      <w:r w:rsidR="00B627B8" w:rsidRPr="00D73C07">
        <w:rPr>
          <w:rFonts w:ascii="Arial" w:eastAsia="Times New Roman" w:hAnsi="Arial" w:cs="Arial"/>
          <w:sz w:val="19"/>
          <w:szCs w:val="19"/>
          <w:lang w:eastAsia="sk-SK"/>
        </w:rPr>
        <w:t>79/2015</w:t>
      </w:r>
      <w:r w:rsidRPr="00D73C07">
        <w:rPr>
          <w:rFonts w:ascii="Arial" w:eastAsia="Times New Roman" w:hAnsi="Arial" w:cs="Arial"/>
          <w:sz w:val="19"/>
          <w:szCs w:val="19"/>
          <w:lang w:eastAsia="sk-SK"/>
        </w:rPr>
        <w:t xml:space="preserve">Z.z. </w:t>
      </w:r>
      <w:r w:rsidR="001D19FB" w:rsidRPr="00D73C07">
        <w:rPr>
          <w:rFonts w:ascii="Arial" w:eastAsia="Times New Roman" w:hAnsi="Arial" w:cs="Arial"/>
          <w:sz w:val="19"/>
          <w:szCs w:val="19"/>
          <w:lang w:eastAsia="sk-SK"/>
        </w:rPr>
        <w:t xml:space="preserve">o odpadoch  a o zmene a doplnení niektorých zákonov </w:t>
      </w:r>
      <w:r w:rsidRPr="00D73C07">
        <w:rPr>
          <w:rFonts w:ascii="Arial" w:eastAsia="Times New Roman" w:hAnsi="Arial" w:cs="Arial"/>
          <w:sz w:val="19"/>
          <w:szCs w:val="19"/>
          <w:lang w:eastAsia="sk-SK"/>
        </w:rPr>
        <w:t>v znení neskorších predpisov,</w:t>
      </w:r>
    </w:p>
    <w:p w:rsidR="00C52B95" w:rsidRPr="00D73C07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>na všetky zabudované komponenty zabezpečiť potrebné certifikáty a atesty v zmysle legislatívou stanovených požiadaviek,</w:t>
      </w:r>
    </w:p>
    <w:p w:rsidR="00C52B95" w:rsidRPr="00D73C07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písomne oznámiť Objednávateľovi bez zbytočného odkladu všetky zmeny týkajúce sa najmä jeho identifikačných a kontaktných údajov uvedených v Zmluve, predmetu činnosti, vstupu do likvidácie, alebo začatia konania podľa Zákona o konkurze a reštrukturalizácii;</w:t>
      </w:r>
    </w:p>
    <w:p w:rsidR="00C52B95" w:rsidRPr="00D73C07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včas oznámiť Objednávateľovi všetky prekážky a skutočnosti, ktoré by mohli spôsobiť omeškanie Dodávateľa s riadnym a včasným poskytnutím Plnenia, nemožnosť dodatočnú poskytnutia Plnenia, alebo by odôvodňovali posun záväzného termínu pre poskytnutie Plnenia;</w:t>
      </w:r>
    </w:p>
    <w:p w:rsidR="00C52B95" w:rsidRPr="00D73C07" w:rsidRDefault="00C52B95" w:rsidP="00374DE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je povinný</w:t>
      </w:r>
      <w:r w:rsidR="00BA7803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poskytnúť Dodávateľovi za účelom riadneho vykonania diela v potrebnej dobe nevyhnutnú súčinnosť.</w:t>
      </w:r>
    </w:p>
    <w:p w:rsidR="00D6121E" w:rsidRPr="00D73C07" w:rsidRDefault="00D6121E" w:rsidP="00570EDD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VIII.</w:t>
      </w:r>
    </w:p>
    <w:p w:rsidR="00C52B95" w:rsidRPr="00D73C07" w:rsidRDefault="00C52B95" w:rsidP="00EA299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Plnenie a preberanie plnenia</w:t>
      </w:r>
    </w:p>
    <w:p w:rsidR="00EA2997" w:rsidRPr="00D73C07" w:rsidRDefault="00EA2997" w:rsidP="00EA299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570ED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Odovzdanie staveniska:</w:t>
      </w:r>
    </w:p>
    <w:p w:rsidR="00C52B95" w:rsidRPr="00D73C07" w:rsidRDefault="00C52B95" w:rsidP="00570EDD">
      <w:pPr>
        <w:numPr>
          <w:ilvl w:val="2"/>
          <w:numId w:val="1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je povinný zabezpečiť Dodávateľovi bezplatné užívanie priestoru staveniska po dobu trvania stavby a dobu potrebnú na vypratanie staveniska.</w:t>
      </w:r>
    </w:p>
    <w:p w:rsidR="00C52B95" w:rsidRPr="00D73C07" w:rsidRDefault="00C52B95" w:rsidP="00570EDD">
      <w:pPr>
        <w:numPr>
          <w:ilvl w:val="2"/>
          <w:numId w:val="1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si zabezpečí prevádzkové, sociálne, výrobné zariadenia staveniska. Náklady na prevádzku, údržbu a likvidáciu sú súčasťou zmluvnej ceny.</w:t>
      </w:r>
    </w:p>
    <w:p w:rsidR="00C52B95" w:rsidRPr="00D73C07" w:rsidRDefault="00C52B95" w:rsidP="00570ED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Realizácia diela:</w:t>
      </w:r>
    </w:p>
    <w:p w:rsidR="00C52B95" w:rsidRPr="00D73C07" w:rsidRDefault="00C52B95" w:rsidP="00570EDD">
      <w:pPr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svojou činnosťou nesmie narušiť bezpečnosť osôb nachádzajúcich sa v blízkosti staveniska.</w:t>
      </w:r>
    </w:p>
    <w:p w:rsidR="00C52B95" w:rsidRPr="00D73C07" w:rsidRDefault="00C52B95" w:rsidP="00570EDD">
      <w:pPr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vykonáva činnosti spojené s predmetom diela na vlastnú zodpovednosť podľa zmluvy, pričom rešpektuje technické špecifikácie, </w:t>
      </w:r>
      <w:r w:rsidR="00D6121E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príslušné 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právne a technické predpisy, vyhlášky platné v SR.</w:t>
      </w:r>
    </w:p>
    <w:p w:rsidR="0016145A" w:rsidRPr="00D73C07" w:rsidRDefault="00C52B95" w:rsidP="00570EDD">
      <w:pPr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Materiály, stavebné diely a výrobky zabezpečované Dodávateľom musia byť dokladované certifikátmi v zmysle zákona č. 264/1999 Z.z. o technických požiadavkách na výrobky a posudzovaní zhody a o zmene a doplnení niektorých zákonov </w:t>
      </w:r>
    </w:p>
    <w:p w:rsidR="00C52B95" w:rsidRPr="00D73C07" w:rsidRDefault="00C52B95" w:rsidP="00570EDD">
      <w:pPr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musí bez meškania a písomne informovať objednávateľa o vzniku akejkoľvek udalosti, </w:t>
      </w:r>
      <w:r w:rsidRPr="00D73C07">
        <w:rPr>
          <w:rFonts w:ascii="Arial" w:eastAsia="Times New Roman" w:hAnsi="Arial" w:cs="Arial"/>
          <w:sz w:val="19"/>
          <w:szCs w:val="19"/>
          <w:lang w:eastAsia="sk-SK"/>
        </w:rPr>
        <w:t>ktorá bráni alebo sťažuje realizáciu predmetu zmluvy.</w:t>
      </w:r>
    </w:p>
    <w:p w:rsidR="00C52B95" w:rsidRPr="00D73C07" w:rsidRDefault="00C52B95" w:rsidP="00570ED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>Stavebný dozor:</w:t>
      </w:r>
    </w:p>
    <w:p w:rsidR="00C52B95" w:rsidRPr="00D73C07" w:rsidRDefault="00C52B95" w:rsidP="00570EDD">
      <w:pPr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 xml:space="preserve">Objednávateľ, alebo ním poverená osoba pri realizácii stavby podľa zmluvy vykonáva stavebný dozor (§ 46b zákon č. 50/1976 Zb. Stavebný zákon v platnom znení). </w:t>
      </w:r>
    </w:p>
    <w:p w:rsidR="00C52B95" w:rsidRPr="00D73C07" w:rsidRDefault="00C52B95" w:rsidP="002C22E3">
      <w:pPr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>Stavebný dozor je oprávnený dať pokyny, ktoré sú potrebné na vykonanie prác podľa zmluvy</w:t>
      </w:r>
      <w:r w:rsidR="002C22E3" w:rsidRPr="00D73C07">
        <w:rPr>
          <w:rFonts w:ascii="Arial" w:eastAsia="Times New Roman" w:hAnsi="Arial" w:cs="Arial"/>
          <w:sz w:val="19"/>
          <w:szCs w:val="19"/>
          <w:lang w:eastAsia="sk-SK"/>
        </w:rPr>
        <w:t>.</w:t>
      </w:r>
    </w:p>
    <w:p w:rsidR="00C52B95" w:rsidRPr="00D73C07" w:rsidRDefault="00C52B95" w:rsidP="002C22E3">
      <w:pPr>
        <w:pStyle w:val="Odsekzoznamu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Odovzdanie stavby: </w:t>
      </w:r>
    </w:p>
    <w:p w:rsidR="00C030E3" w:rsidRPr="00D73C07" w:rsidRDefault="00C52B95" w:rsidP="00624B8A">
      <w:pPr>
        <w:pStyle w:val="Odsekzoznamu"/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lastRenderedPageBreak/>
        <w:t xml:space="preserve">Dielo sa považuje za dodané ak je urobené protokolárne odovzdanie a prevzatie. Podmienkou odovzdania a prevzatia diela je úspešné vykonanie všetkých skúšok predpísaných osobitnými </w:t>
      </w:r>
    </w:p>
    <w:p w:rsidR="00C52B95" w:rsidRPr="00D73C07" w:rsidRDefault="00C52B95" w:rsidP="007F32AB">
      <w:pPr>
        <w:pStyle w:val="Odsekzoznamu"/>
        <w:tabs>
          <w:tab w:val="num" w:pos="993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predpismi, záväznými normami a projektovou dokumentáciou, ktoré zabezpečí Dodávateľ. </w:t>
      </w:r>
      <w:r w:rsidR="007F32AB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Doklady 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 týchto skúškach budú podmienkou prevzatia diela.</w:t>
      </w:r>
    </w:p>
    <w:p w:rsidR="00C52B95" w:rsidRPr="00D73C07" w:rsidRDefault="00C52B95" w:rsidP="002C22E3">
      <w:pPr>
        <w:numPr>
          <w:ilvl w:val="2"/>
          <w:numId w:val="3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Prevzatím </w:t>
      </w:r>
      <w:r w:rsidR="00AC7A01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diela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prechádza vlastnícke právo a nebezpečenstvo škody na Objednávateľa.</w:t>
      </w:r>
    </w:p>
    <w:p w:rsidR="00C52B95" w:rsidRPr="00D73C07" w:rsidRDefault="00C52B95" w:rsidP="002C22E3">
      <w:pPr>
        <w:numPr>
          <w:ilvl w:val="2"/>
          <w:numId w:val="3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Prevzatie predmetu diela môže byť odmietnuté pre chyby a to až do ich odstránenia.</w:t>
      </w:r>
    </w:p>
    <w:p w:rsidR="00C52B95" w:rsidRPr="00D73C07" w:rsidRDefault="00C52B95" w:rsidP="002C22E3">
      <w:pPr>
        <w:numPr>
          <w:ilvl w:val="2"/>
          <w:numId w:val="3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je povinný najneskôr 3 dní vopred oznámiť objednávateľovi, kedy bude dielo pripravené na odovzdanie.</w:t>
      </w:r>
    </w:p>
    <w:p w:rsidR="00D6121E" w:rsidRPr="00D73C07" w:rsidRDefault="00C52B95" w:rsidP="002C22E3">
      <w:pPr>
        <w:numPr>
          <w:ilvl w:val="2"/>
          <w:numId w:val="3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je povinný pri preberacom k</w:t>
      </w:r>
      <w:r w:rsidR="00D6121E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onaní odovzdať objednávateľovi c</w:t>
      </w:r>
      <w:r w:rsidR="00232E83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ertifikáty zabudovaných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materiálov</w:t>
      </w:r>
      <w:r w:rsidR="00D6121E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.</w:t>
      </w:r>
    </w:p>
    <w:p w:rsidR="00C52B95" w:rsidRPr="00D73C07" w:rsidRDefault="00C52B95" w:rsidP="00C030E3">
      <w:pPr>
        <w:numPr>
          <w:ilvl w:val="2"/>
          <w:numId w:val="3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Zápisnicu o prevzatí stavebných prác vyhotoví Objednávateľ, ak nebolo dohodnuté inak.</w:t>
      </w:r>
    </w:p>
    <w:p w:rsidR="00C52B95" w:rsidRPr="00D73C07" w:rsidRDefault="00C52B95" w:rsidP="00C030E3">
      <w:pPr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Objednávateľ odmieta prevzatie diela, je povinný uviesť dôvody. Po odstránení nedostatkov opakuje sa konanie v nevyhnutnom rozsahu a spíše sa dodatok k pôvodnej zápisnici.</w:t>
      </w:r>
    </w:p>
    <w:p w:rsidR="00C52B95" w:rsidRPr="00D73C07" w:rsidRDefault="00C52B95" w:rsidP="00C030E3">
      <w:pPr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je oprávnený odmietnuť prevzatie stavby v prípade, že stavba nie je dodaná v súlade so zmluvnými podmienkami a má závažné vady a nedorobky, ktoré bránia bezpečnému a plynulému užívaniu diela, až do ich odstránenia.</w:t>
      </w:r>
    </w:p>
    <w:p w:rsidR="00C52B95" w:rsidRPr="00D73C07" w:rsidRDefault="00C52B95" w:rsidP="00C030E3">
      <w:pPr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Vadou sa rozumie odchýlka v kvalite, rozsahu a parametroch diela stanovených touto zmluvou a projektovou dokumentáciou a rozpor so všeobecne záväznými technickými normami a predpismi.</w:t>
      </w:r>
    </w:p>
    <w:p w:rsidR="00C52B95" w:rsidRPr="00D73C07" w:rsidRDefault="00C52B95" w:rsidP="00C030E3">
      <w:pPr>
        <w:numPr>
          <w:ilvl w:val="2"/>
          <w:numId w:val="36"/>
        </w:numPr>
        <w:autoSpaceDE w:val="0"/>
        <w:autoSpaceDN w:val="0"/>
        <w:adjustRightInd w:val="0"/>
        <w:spacing w:after="12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Nedorobkom sa rozumie nedokončená prác</w:t>
      </w:r>
      <w:r w:rsidR="00C030E3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 oproti rozpočtu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.</w:t>
      </w:r>
    </w:p>
    <w:p w:rsidR="001D19FB" w:rsidRPr="00D73C07" w:rsidRDefault="001D19FB" w:rsidP="00C52B9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AC7A01" w:rsidP="006A75A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I</w:t>
      </w:r>
      <w:r w:rsidR="00C52B95"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X.</w:t>
      </w:r>
    </w:p>
    <w:p w:rsidR="00EA2997" w:rsidRPr="00D73C07" w:rsidRDefault="00C52B95" w:rsidP="006A75A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Zodpovednosť za vady a</w:t>
      </w:r>
      <w:r w:rsidR="00EA2997"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 </w:t>
      </w: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záruky</w:t>
      </w:r>
    </w:p>
    <w:p w:rsidR="00EA2997" w:rsidRPr="00D73C07" w:rsidRDefault="00EA2997" w:rsidP="006A75A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zodpovedá za vady diela, ktoré má dielo v čase jeho prevzatia a tiež za vady vzniknuté        po prevzatí diela, ak boli spôsobené porušením povinností Dodávateľa.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bude počas záručnej lehoty povinný odstrániť vady diela, na ktoré sa vzťahuje záručná lehota, na svoje náklady a bez zbytočného odkladu po doručení oznámenia o vade diela. 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sa zaväzuje, že prípadnú reklamáciu vady diela uplatní bezodkladne po jej zistení písomne do rúk zástupcu Dodávateľa.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telefonicky a taktiež písomne oznámi termín nástupu k odstráneniu vád, ktorý však nesmie byť dlhší ako dva pracovné dni od doručenia písomnej reklamácie. 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sa zaväzuje odstrániť reklamované vady do 10 dní od začatia ich odstraňovania, ak nedôjde k písomnej dohode o inom termíne a ku ktorej sa zhotoví obojstranne potvrdený zápis.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Objednávateľ v reklamácii výslovne uvedie, že sa jedná o haváriu, je Dodávateľ povinný nastúpiť a zahájiť odstraňovanie vád (havárie) najneskôr do 24 hod po doručení reklamácie (oznámenia).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je vada, ktorá podstatne ovplyvňuje použiteľnosť dodávky zavinená Dodávateľom, je Dodávateľ povinný uhradiť Objednávateľovi škodu v zmysle § 373 a nasl. Obchodného zákonníka.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je povinný po odstránení vady vyzvať Objednávateľa na skontrolovanie a potvrdenie splnenia povinnosti odstrániť vadu plnenia. 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Náklady na odstránenie vád plnenia ako aj preukázateľné náklady Objednávateľa na uplatnenie nárokov z vád plnenia, znáša Dodávateľ.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Uplatnením nárokov z vád plnenia nie je dotknutý nárok Objednávateľa na zaplatenie zmluvnej pokuty, náhradu škody alebo iného nároku, ktorý Objednávateľovi v dôsledkom vád plnenia vznikol.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zodpovedá za to, že dielo bude mať po celú záručnú dobu vlastnosti dohodnuté v Zmluve a bude ich možné používať na účel vyplývajúci zo Zmluvy, inak na obvyklý účel vzhľadom na povahu plnenia. 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poskytuje na dielo záruku za akosť na dobu 60 mesiacov.</w:t>
      </w:r>
    </w:p>
    <w:p w:rsidR="00EA2997" w:rsidRPr="00D73C07" w:rsidRDefault="00C52B95" w:rsidP="00EA2997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Záručná doba začína plynúť prevzatím diela Objednávateľom. </w:t>
      </w:r>
    </w:p>
    <w:p w:rsidR="00EA2997" w:rsidRPr="00D73C07" w:rsidRDefault="00EA2997" w:rsidP="00EA2997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X.</w:t>
      </w:r>
    </w:p>
    <w:p w:rsidR="00C52B95" w:rsidRPr="00D73C07" w:rsidRDefault="00C52B95" w:rsidP="00EA299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Zmluvné pokuty</w:t>
      </w:r>
    </w:p>
    <w:p w:rsidR="00EA2997" w:rsidRPr="00D73C07" w:rsidRDefault="00EA2997" w:rsidP="00EA299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V prípade porušenia povinnosti Dodávateľa vykonať celé plnenie riadne a včas podľa Zmluvy, je Objednávateľ oprávnený požadovať od Dodávateľa zaplatenie zmluvnej pokuty vo výške 0,05 % Ceny Plnenia denne. </w:t>
      </w:r>
    </w:p>
    <w:p w:rsidR="00C52B95" w:rsidRPr="00D73C07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prípade omeškania Objednávateľa s úhradou faktúry Dodávateľa, má Dodávateľ právo uplatniť si  u Objednávateľa nárok na úrok z omeškania v zákonom stanovenej výške platnej k prvému dňu omeškania Objednávateľa, ktorá sa uplatní počas celej doby omeškania Objednávateľa.</w:t>
      </w:r>
    </w:p>
    <w:p w:rsidR="00C52B95" w:rsidRPr="00D73C07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lastRenderedPageBreak/>
        <w:t>Pokiaľ Dodávateľ neodstráni nedorobky alebo vady uvedené v zápisnici o odovzdaní a prevzatí diela v dojednanom termíne, Dodávateľ uhradí Objednávateľovi zmluvnú pokutu vo výške 20 EUR za každý nedorobok alebo vadu, u ktorých je v omeškaní a to za každý deň omeškania.</w:t>
      </w:r>
    </w:p>
    <w:p w:rsidR="00C52B95" w:rsidRPr="00D73C07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Pokiaľ Dodávateľ nenastúpi v stanovenom a dohodnutom termíne, najneskôr však v lehote do dvoch pracovných dní odo dňa doručenia reklamácie objednávateľa k odstraňovaniu reklamovanej vady (prípadne vád), Dodávateľ je povinný uhradiť Objednávateľovi zmluvnú pokutu 25 EUR za každú reklamovanú vadu, na ktorej odstránenie nenastúpil v stanovenej a dojednanej lehote a to za každý deň omeškania. </w:t>
      </w:r>
    </w:p>
    <w:p w:rsidR="00C52B95" w:rsidRPr="00D73C07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Objednávateľ v reklamácii označí, že sa jedná o vadu, ktorá bráni riadnemu užívaniu diela, prípadne ak hrozí nebezpečenstvo škody veľkého rozsahu (havária), je dojednaná oboma zmluvnými stranami zmluvná pokuta vo výške. t.j. 330 EUR za každú reklamovanú vadu a to za každý deň omeškania.</w:t>
      </w:r>
    </w:p>
    <w:p w:rsidR="00C52B95" w:rsidRPr="00D73C07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Zmluvné pokuty a úroky z omeškania, dohodnuté touto zmluvou hradí povinná strana nezávisle od toho, či a v akej výške vznikne druhej zmluvnej strane v tejto súvislosti škoda, ktorú možno vymáhať samostatne.</w:t>
      </w:r>
    </w:p>
    <w:p w:rsidR="00701606" w:rsidRPr="00D73C07" w:rsidRDefault="00C52B95" w:rsidP="00F67B0F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Zaplatením zmluvnej pokuty Objednávateľovi nezaniká právo na náhradu škody, spôsobenej nedodaním diela v dohodnutom termíne a v dohodnutej kvalite.</w:t>
      </w:r>
    </w:p>
    <w:p w:rsidR="00FF7F98" w:rsidRPr="00D73C07" w:rsidRDefault="00FF7F98" w:rsidP="00FF7F98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D73C07" w:rsidRDefault="00C52B95" w:rsidP="006A75A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XI.</w:t>
      </w:r>
    </w:p>
    <w:p w:rsidR="00C52B95" w:rsidRPr="00D73C07" w:rsidRDefault="00C52B95" w:rsidP="006A75A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Odstúpenie od zmluvy</w:t>
      </w:r>
    </w:p>
    <w:p w:rsidR="00203444" w:rsidRPr="00D73C07" w:rsidRDefault="00203444" w:rsidP="006A75A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6A75A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Objednávateľ je oprávnený odstúpiť od zmluvy v prípade podstatného porušenia tejto zmluvy zo strany </w:t>
      </w:r>
      <w:r w:rsidR="000D5627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dodávateľa</w:t>
      </w:r>
    </w:p>
    <w:p w:rsidR="00C52B95" w:rsidRPr="00D73C07" w:rsidRDefault="00C52B95" w:rsidP="00570ED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Zmluvné strany považujú za podstatné porušenie tejto zmluvy najmä, ak </w:t>
      </w:r>
      <w:r w:rsidR="000D5627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:</w:t>
      </w:r>
    </w:p>
    <w:p w:rsidR="00C52B95" w:rsidRPr="00D73C07" w:rsidRDefault="00C52B95" w:rsidP="00570ED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mešká so splnením zmluvného termínu, dohodnutého v zmluve a ak márne uplynie dodatočne stanovená lehota na plnenie.</w:t>
      </w:r>
    </w:p>
    <w:p w:rsidR="00C52B95" w:rsidRPr="00D73C07" w:rsidRDefault="00C52B95" w:rsidP="00570ED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Arial" w:eastAsia="Times New Roman" w:hAnsi="Arial" w:cs="Arial"/>
          <w:i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bude preukázateľne vykonávať predmet zmluvy v rozpore s podmienkami dohodnutými v Zmluve (</w:t>
      </w:r>
      <w:r w:rsidRPr="00D73C07">
        <w:rPr>
          <w:rFonts w:ascii="Arial" w:eastAsia="Times New Roman" w:hAnsi="Arial" w:cs="Arial"/>
          <w:i/>
          <w:color w:val="000000"/>
          <w:sz w:val="19"/>
          <w:szCs w:val="19"/>
          <w:lang w:eastAsia="sk-SK"/>
        </w:rPr>
        <w:t>jedná sa o vady, na ktoré bol Dodávateľ v priebehu vykonávania predmetu zmluvy písomne upozornený Objednávateľom, a ktoré napriek tomuto upozorneniu Dodávateľ neodstránil v primeranej lehote poskytnutej k tomuto účelu),</w:t>
      </w:r>
    </w:p>
    <w:p w:rsidR="00C52B95" w:rsidRPr="00D73C07" w:rsidRDefault="00C52B95" w:rsidP="00570ED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rozpore so Zmluvou zastavil realizáciu diela, alebo inak prejavuje svoj</w:t>
      </w:r>
      <w:r w:rsidR="000D5627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úmysel nepokračovať               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plnení tejto zmluvy,</w:t>
      </w:r>
    </w:p>
    <w:p w:rsidR="00C52B95" w:rsidRPr="00D73C07" w:rsidRDefault="00C52B95" w:rsidP="00570ED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bez súhlasu Objednávateľa prevedie všetky, alebo niektoré práva a záväzky vyplývajúce z tejto zmluvy na tretie osoby.</w:t>
      </w:r>
    </w:p>
    <w:p w:rsidR="00C52B95" w:rsidRPr="00D73C07" w:rsidRDefault="00C52B95" w:rsidP="00570ED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je oprávnený od zmluvy odstúpiť, ak:</w:t>
      </w:r>
    </w:p>
    <w:p w:rsidR="00C52B95" w:rsidRPr="00D73C07" w:rsidRDefault="00C52B95" w:rsidP="00570EDD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na majetok Dodávateľa je vyhlásený konkurz, konkurzné konanie bolo zastavené pre nedostatok majetku alebo je Dodávateľovi povolená reštrukturalizácia,</w:t>
      </w:r>
    </w:p>
    <w:p w:rsidR="00C52B95" w:rsidRPr="00D73C07" w:rsidRDefault="00C52B95" w:rsidP="00570EDD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vstúpi do likvidácie, preruší alebo iným ako vyššie uvedeným spôsobom skončí svoju podnikateľskú činnosť,</w:t>
      </w:r>
    </w:p>
    <w:p w:rsidR="00C52B95" w:rsidRPr="00D73C07" w:rsidRDefault="00C52B95" w:rsidP="00570ED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je oprávnený od Zmluvy odstúpiť, ak Objednávateľ neplní svoje zmluvné povinnosti a tým Dodávateľovi znemožní vykonávanie prác. Musí však vyzvať Objednávateľa a určiť mu dodatočne primeranú lehotu na splnenie záväzkov vyplývajúcich zo zmluvy. </w:t>
      </w:r>
    </w:p>
    <w:p w:rsidR="00C52B95" w:rsidRPr="00D73C07" w:rsidRDefault="00C52B95" w:rsidP="00570ED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Odstúpenie musí mať písomnú formu, účinné je dňom jeho doručenia druhej zmluvnej strane.               Odstúpením od Zmluvy zmluva zaniká ku dňu doručenia oznámenia jednej zmluvnej strany o odstúpení od Zmluvy druhej zmluvnej strane.</w:t>
      </w:r>
    </w:p>
    <w:p w:rsidR="00570EDD" w:rsidRPr="00D73C07" w:rsidRDefault="00C52B95" w:rsidP="00F67B0F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po odstúpení od Zmluvy ktoroukoľvek stranou, ku dňu odstúpenia od Zmluvy potvrdí cenu všetkých Dodávateľom riadne vykonaných plnení zo Zmluvy, ktoré boli Objednávateľom prevzaté.</w:t>
      </w:r>
    </w:p>
    <w:p w:rsidR="00570EDD" w:rsidRPr="00D73C07" w:rsidRDefault="00570EDD" w:rsidP="0050048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50048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X</w:t>
      </w:r>
      <w:r w:rsidR="00A119CC"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I</w:t>
      </w:r>
      <w:r w:rsidR="009217D8"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I</w:t>
      </w: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.</w:t>
      </w:r>
    </w:p>
    <w:p w:rsidR="00C52B95" w:rsidRPr="00D73C07" w:rsidRDefault="00C52B95" w:rsidP="00500488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Záverečné ustanovenia</w:t>
      </w:r>
    </w:p>
    <w:p w:rsidR="00570EDD" w:rsidRPr="00D73C07" w:rsidRDefault="00570EDD" w:rsidP="00500488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500488">
      <w:pPr>
        <w:pStyle w:val="Odsekzoznamu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Pokiaľ v tejto zmluve nebolo dohodnuté inak, vzájomné vzťahy zmluvných strán sa riadia stanoveniami Obchodného zákonníka a právnymi predpismi SR. </w:t>
      </w:r>
    </w:p>
    <w:p w:rsidR="00C52B95" w:rsidRPr="00772CD9" w:rsidRDefault="00C52B95" w:rsidP="003C686E">
      <w:pPr>
        <w:pStyle w:val="Odsekzoznamu"/>
        <w:numPr>
          <w:ilvl w:val="1"/>
          <w:numId w:val="38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772CD9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Zmeny a doplnky tejto zmluvy je možné robiť len </w:t>
      </w:r>
      <w:r w:rsidR="00A119CC" w:rsidRPr="00772CD9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v zmysle príslušných ustanovení ZVO, a to </w:t>
      </w:r>
      <w:r w:rsidRPr="00772CD9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písomnými dodatkami podpísanými oprávnenými zástupcami oboch zmluvných strán.</w:t>
      </w:r>
    </w:p>
    <w:p w:rsidR="00EA2997" w:rsidRPr="00772CD9" w:rsidRDefault="00D46F56" w:rsidP="00C30896">
      <w:pPr>
        <w:pStyle w:val="Odsekzoznamu"/>
        <w:numPr>
          <w:ilvl w:val="1"/>
          <w:numId w:val="38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772CD9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Táto zmluva je vypracovaná v 4 vyhotoveniach, z ktorých 2 vyhotovenia dostane Objednávateľ  a  2 vyhotovenia Dodávateľ. </w:t>
      </w:r>
    </w:p>
    <w:p w:rsidR="001C0DFB" w:rsidRPr="00772CD9" w:rsidRDefault="001C0DFB" w:rsidP="008E4F43">
      <w:pPr>
        <w:pStyle w:val="Odsekzoznamu"/>
        <w:numPr>
          <w:ilvl w:val="1"/>
          <w:numId w:val="38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772CD9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Táto zmluva je povinne zverejňovanou zmluvou podľa § 5a ods. 5 zákona č.211/2000 Z. z. o slobodnom prístupe k informáciám. Zákonné zverejnenie tejto zmluvy zabezpečí zmluvná strana č.1</w:t>
      </w:r>
    </w:p>
    <w:p w:rsidR="00C030E3" w:rsidRPr="00D73C07" w:rsidRDefault="007011E5" w:rsidP="007F32AB">
      <w:pPr>
        <w:pStyle w:val="Odsekzoznamu"/>
        <w:numPr>
          <w:ilvl w:val="1"/>
          <w:numId w:val="38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podpisom tejto zmluvy dáva výslovný súhlas so zverejnením celého znenia tejto zmluvy a </w:t>
      </w:r>
    </w:p>
    <w:p w:rsidR="00A119CC" w:rsidRPr="00D73C07" w:rsidRDefault="007011E5" w:rsidP="00772CD9">
      <w:pPr>
        <w:pStyle w:val="Odsekzoznamu"/>
        <w:autoSpaceDE w:val="0"/>
        <w:autoSpaceDN w:val="0"/>
        <w:adjustRightInd w:val="0"/>
        <w:spacing w:after="120" w:line="240" w:lineRule="auto"/>
        <w:ind w:left="372" w:firstLine="19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jej prípadných dodatkov.  </w:t>
      </w: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4606"/>
        <w:gridCol w:w="4325"/>
      </w:tblGrid>
      <w:tr w:rsidR="00C52B95" w:rsidRPr="0004357A" w:rsidTr="00D73C07">
        <w:tc>
          <w:tcPr>
            <w:tcW w:w="4606" w:type="dxa"/>
          </w:tcPr>
          <w:p w:rsidR="00C52B95" w:rsidRPr="00D73C07" w:rsidRDefault="00C52B95" w:rsidP="00701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570EDD" w:rsidRPr="00D73C07" w:rsidRDefault="00570EDD" w:rsidP="00701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570EDD" w:rsidRPr="00D73C07" w:rsidRDefault="00570EDD" w:rsidP="00701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D73C07" w:rsidRDefault="00C52B95" w:rsidP="00D46F56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V</w:t>
            </w:r>
            <w:r w:rsidR="00D46F56"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 Kráľovskom Chlmci., ....................</w:t>
            </w:r>
          </w:p>
        </w:tc>
        <w:tc>
          <w:tcPr>
            <w:tcW w:w="4325" w:type="dxa"/>
          </w:tcPr>
          <w:p w:rsidR="00C52B95" w:rsidRPr="0004357A" w:rsidRDefault="00C52B95" w:rsidP="007011E5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  <w:p w:rsidR="00570EDD" w:rsidRPr="0004357A" w:rsidRDefault="00570EDD" w:rsidP="007011E5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  <w:p w:rsidR="00570EDD" w:rsidRPr="0004357A" w:rsidRDefault="00570EDD" w:rsidP="007011E5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  <w:p w:rsidR="00C52B95" w:rsidRPr="0004357A" w:rsidRDefault="009D43CD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  <w:r w:rsidRPr="0004357A"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  <w:t>V </w:t>
            </w:r>
            <w:r w:rsidR="0004357A" w:rsidRPr="0004357A"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  <w:t xml:space="preserve">.................................. </w:t>
            </w:r>
            <w:r w:rsidR="00D73C07" w:rsidRPr="0004357A"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  <w:t>,.......................</w:t>
            </w:r>
          </w:p>
          <w:p w:rsidR="00C030E3" w:rsidRPr="0004357A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  <w:p w:rsidR="00C030E3" w:rsidRPr="0004357A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  <w:p w:rsidR="00C030E3" w:rsidRPr="0004357A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  <w:p w:rsidR="00C030E3" w:rsidRPr="0004357A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  <w:p w:rsidR="00C030E3" w:rsidRPr="0004357A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  <w:p w:rsidR="00C030E3" w:rsidRPr="0004357A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</w:tc>
      </w:tr>
      <w:tr w:rsidR="00C52B95" w:rsidRPr="00F32C5B" w:rsidTr="00D73C07">
        <w:tc>
          <w:tcPr>
            <w:tcW w:w="4606" w:type="dxa"/>
          </w:tcPr>
          <w:p w:rsidR="00C52B95" w:rsidRPr="00D73C07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D73C07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 xml:space="preserve">Za </w:t>
            </w:r>
            <w:r w:rsidR="00FF7F98"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objednávateľa</w:t>
            </w:r>
          </w:p>
          <w:p w:rsidR="00701606" w:rsidRPr="00D73C07" w:rsidRDefault="00701606" w:rsidP="00C52B9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203444" w:rsidRPr="00D73C07" w:rsidRDefault="00203444" w:rsidP="00C52B9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D73C07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............................................</w:t>
            </w:r>
          </w:p>
          <w:p w:rsidR="00C52B95" w:rsidRPr="00D73C07" w:rsidRDefault="00D46F56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Ing. Karol Pataky</w:t>
            </w:r>
          </w:p>
          <w:p w:rsidR="00C52B95" w:rsidRPr="00D73C07" w:rsidRDefault="00D46F56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primátor mesta</w:t>
            </w:r>
          </w:p>
        </w:tc>
        <w:tc>
          <w:tcPr>
            <w:tcW w:w="4325" w:type="dxa"/>
          </w:tcPr>
          <w:p w:rsidR="00C52B95" w:rsidRPr="00D73C07" w:rsidRDefault="00C52B95" w:rsidP="007011E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D73C07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04357A"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  <w:t xml:space="preserve">Za </w:t>
            </w:r>
            <w:r w:rsidR="00FF7F98" w:rsidRPr="0004357A"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  <w:t>dodávateľa</w:t>
            </w:r>
          </w:p>
          <w:p w:rsidR="00C52B95" w:rsidRPr="00D73C07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203444" w:rsidRPr="00D73C07" w:rsidRDefault="00203444" w:rsidP="00C52B9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D73C07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04357A"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  <w:t>..........................................</w:t>
            </w:r>
            <w:r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..</w:t>
            </w:r>
          </w:p>
          <w:p w:rsidR="00C52B95" w:rsidRPr="00F32C5B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F32C5B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F32C5B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F32C5B" w:rsidRDefault="00C52B95" w:rsidP="0020344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</w:tc>
      </w:tr>
    </w:tbl>
    <w:p w:rsidR="00C52B95" w:rsidRDefault="00C52B95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Pr="008871A1" w:rsidRDefault="005841E2" w:rsidP="005841E2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  <w:r w:rsidRPr="008871A1">
        <w:rPr>
          <w:rFonts w:ascii="Arial" w:eastAsia="Times New Roman" w:hAnsi="Arial" w:cs="Arial"/>
          <w:color w:val="000000"/>
          <w:sz w:val="19"/>
          <w:szCs w:val="19"/>
        </w:rPr>
        <w:t>Príloh</w:t>
      </w:r>
      <w:r>
        <w:rPr>
          <w:rFonts w:ascii="Arial" w:eastAsia="Times New Roman" w:hAnsi="Arial" w:cs="Arial"/>
          <w:color w:val="000000"/>
          <w:sz w:val="19"/>
          <w:szCs w:val="19"/>
        </w:rPr>
        <w:t>a</w:t>
      </w:r>
      <w:r w:rsidRPr="008871A1">
        <w:rPr>
          <w:rFonts w:ascii="Arial" w:eastAsia="Times New Roman" w:hAnsi="Arial" w:cs="Arial"/>
          <w:color w:val="000000"/>
          <w:sz w:val="19"/>
          <w:szCs w:val="19"/>
        </w:rPr>
        <w:t xml:space="preserve"> č.1</w:t>
      </w:r>
      <w:r>
        <w:rPr>
          <w:rFonts w:ascii="Arial" w:eastAsia="Times New Roman" w:hAnsi="Arial" w:cs="Arial"/>
          <w:color w:val="000000"/>
          <w:sz w:val="19"/>
          <w:szCs w:val="19"/>
        </w:rPr>
        <w:t>:</w:t>
      </w:r>
      <w:r w:rsidRPr="008871A1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r>
        <w:rPr>
          <w:rFonts w:ascii="Arial" w:eastAsia="Times New Roman" w:hAnsi="Arial" w:cs="Arial"/>
          <w:color w:val="000000"/>
          <w:sz w:val="19"/>
          <w:szCs w:val="19"/>
        </w:rPr>
        <w:t>R</w:t>
      </w:r>
      <w:r w:rsidRPr="008871A1">
        <w:rPr>
          <w:rFonts w:ascii="Arial" w:eastAsia="Times New Roman" w:hAnsi="Arial" w:cs="Arial"/>
          <w:color w:val="000000"/>
          <w:sz w:val="19"/>
          <w:szCs w:val="19"/>
        </w:rPr>
        <w:t xml:space="preserve">ozpočet </w:t>
      </w:r>
      <w:r>
        <w:rPr>
          <w:rFonts w:ascii="Arial" w:eastAsia="Times New Roman" w:hAnsi="Arial" w:cs="Arial"/>
          <w:color w:val="000000"/>
          <w:sz w:val="19"/>
          <w:szCs w:val="19"/>
        </w:rPr>
        <w:t>stavby</w:t>
      </w: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p w:rsidR="005841E2" w:rsidRPr="00F32C5B" w:rsidRDefault="005841E2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sectPr w:rsidR="005841E2" w:rsidRPr="00F32C5B" w:rsidSect="006270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0EF" w:rsidRDefault="002F10EF" w:rsidP="00E51BD1">
      <w:pPr>
        <w:spacing w:after="0" w:line="240" w:lineRule="auto"/>
      </w:pPr>
      <w:r>
        <w:separator/>
      </w:r>
    </w:p>
  </w:endnote>
  <w:endnote w:type="continuationSeparator" w:id="0">
    <w:p w:rsidR="002F10EF" w:rsidRDefault="002F10EF" w:rsidP="00E51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36979"/>
      <w:docPartObj>
        <w:docPartGallery w:val="Page Numbers (Bottom of Page)"/>
        <w:docPartUnique/>
      </w:docPartObj>
    </w:sdtPr>
    <w:sdtEndPr/>
    <w:sdtContent>
      <w:p w:rsidR="00EA2997" w:rsidRDefault="002A3D93">
        <w:pPr>
          <w:pStyle w:val="Pta"/>
          <w:jc w:val="right"/>
        </w:pPr>
        <w:r>
          <w:rPr>
            <w:noProof/>
          </w:rPr>
          <w:fldChar w:fldCharType="begin"/>
        </w:r>
        <w:r w:rsidR="00106B2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E50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2997" w:rsidRDefault="00EA299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0EF" w:rsidRDefault="002F10EF" w:rsidP="00E51BD1">
      <w:pPr>
        <w:spacing w:after="0" w:line="240" w:lineRule="auto"/>
      </w:pPr>
      <w:r>
        <w:separator/>
      </w:r>
    </w:p>
  </w:footnote>
  <w:footnote w:type="continuationSeparator" w:id="0">
    <w:p w:rsidR="002F10EF" w:rsidRDefault="002F10EF" w:rsidP="00E51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E3917"/>
    <w:multiLevelType w:val="hybridMultilevel"/>
    <w:tmpl w:val="8FC4EC02"/>
    <w:lvl w:ilvl="0" w:tplc="85FCB2F8">
      <w:start w:val="1"/>
      <w:numFmt w:val="decimal"/>
      <w:lvlText w:val="9.%1"/>
      <w:lvlJc w:val="left"/>
      <w:pPr>
        <w:ind w:left="36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C1184"/>
    <w:multiLevelType w:val="multilevel"/>
    <w:tmpl w:val="720A4A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2" w15:restartNumberingAfterBreak="0">
    <w:nsid w:val="071264FB"/>
    <w:multiLevelType w:val="hybridMultilevel"/>
    <w:tmpl w:val="5F52526E"/>
    <w:lvl w:ilvl="0" w:tplc="1B42296E">
      <w:start w:val="76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6F94"/>
    <w:multiLevelType w:val="multilevel"/>
    <w:tmpl w:val="A82661B8"/>
    <w:lvl w:ilvl="0">
      <w:start w:val="12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4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491471"/>
    <w:multiLevelType w:val="multilevel"/>
    <w:tmpl w:val="5E065FFC"/>
    <w:lvl w:ilvl="0">
      <w:start w:val="3"/>
      <w:numFmt w:val="decimal"/>
      <w:lvlText w:val="11.%1."/>
      <w:lvlJc w:val="left"/>
      <w:pPr>
        <w:ind w:left="420" w:hanging="420"/>
      </w:pPr>
      <w:rPr>
        <w:rFonts w:ascii="Times New Roman" w:hAnsi="Times New Roman" w:hint="default"/>
        <w:b w:val="0"/>
        <w:i w:val="0"/>
        <w:sz w:val="22"/>
        <w:szCs w:val="20"/>
      </w:rPr>
    </w:lvl>
    <w:lvl w:ilvl="1">
      <w:start w:val="1"/>
      <w:numFmt w:val="decimal"/>
      <w:lvlText w:val="11.%2."/>
      <w:lvlJc w:val="left"/>
      <w:pPr>
        <w:ind w:left="420" w:hanging="420"/>
      </w:pPr>
      <w:rPr>
        <w:rFonts w:ascii="Arial" w:hAnsi="Arial" w:cs="Arial" w:hint="default"/>
        <w:b w:val="0"/>
        <w:i w:val="0"/>
        <w:sz w:val="19"/>
        <w:szCs w:val="1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4E3E48"/>
    <w:multiLevelType w:val="hybridMultilevel"/>
    <w:tmpl w:val="95266B00"/>
    <w:lvl w:ilvl="0" w:tplc="518AB382">
      <w:start w:val="1"/>
      <w:numFmt w:val="decimal"/>
      <w:lvlText w:val="3.%1"/>
      <w:lvlJc w:val="left"/>
      <w:pPr>
        <w:ind w:left="108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47AD7"/>
    <w:multiLevelType w:val="hybridMultilevel"/>
    <w:tmpl w:val="BF1898CA"/>
    <w:lvl w:ilvl="0" w:tplc="B40EED62">
      <w:start w:val="7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3D6F50"/>
    <w:multiLevelType w:val="multilevel"/>
    <w:tmpl w:val="0938E396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  <w:sz w:val="22"/>
        <w:szCs w:val="20"/>
      </w:rPr>
    </w:lvl>
    <w:lvl w:ilvl="1">
      <w:start w:val="5"/>
      <w:numFmt w:val="decimal"/>
      <w:lvlText w:val="9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2">
      <w:start w:val="6"/>
      <w:numFmt w:val="decimal"/>
      <w:lvlText w:val="8.5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19"/>
        <w:szCs w:val="1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50357C5"/>
    <w:multiLevelType w:val="hybridMultilevel"/>
    <w:tmpl w:val="E7ECF1F2"/>
    <w:lvl w:ilvl="0" w:tplc="742C2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13F95"/>
    <w:multiLevelType w:val="multilevel"/>
    <w:tmpl w:val="F450218A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  <w:sz w:val="22"/>
        <w:szCs w:val="20"/>
      </w:rPr>
    </w:lvl>
    <w:lvl w:ilvl="1">
      <w:start w:val="6"/>
      <w:numFmt w:val="decimal"/>
      <w:lvlText w:val="9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2">
      <w:start w:val="1"/>
      <w:numFmt w:val="decimal"/>
      <w:lvlText w:val="8.4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55514D7"/>
    <w:multiLevelType w:val="hybridMultilevel"/>
    <w:tmpl w:val="7E9A4ADA"/>
    <w:lvl w:ilvl="0" w:tplc="3CFC0BD6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43CE0"/>
    <w:multiLevelType w:val="multilevel"/>
    <w:tmpl w:val="8A2C30AE"/>
    <w:styleLink w:val="tl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b w:val="0"/>
        <w:i w:val="0"/>
        <w:sz w:val="22"/>
        <w:szCs w:val="20"/>
      </w:rPr>
    </w:lvl>
    <w:lvl w:ilvl="1">
      <w:start w:val="5"/>
      <w:numFmt w:val="decimal"/>
      <w:lvlText w:val="9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2">
      <w:start w:val="6"/>
      <w:numFmt w:val="decimal"/>
      <w:lvlText w:val="9.5.%3"/>
      <w:lvlJc w:val="left"/>
      <w:pPr>
        <w:tabs>
          <w:tab w:val="num" w:pos="720"/>
        </w:tabs>
        <w:ind w:left="720" w:hanging="720"/>
      </w:pPr>
      <w:rPr>
        <w:b w:val="0"/>
        <w:i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1C576E3F"/>
    <w:multiLevelType w:val="hybridMultilevel"/>
    <w:tmpl w:val="F51A7B2C"/>
    <w:lvl w:ilvl="0" w:tplc="B7781992">
      <w:start w:val="1"/>
      <w:numFmt w:val="decimal"/>
      <w:lvlText w:val="8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357E4"/>
    <w:multiLevelType w:val="hybridMultilevel"/>
    <w:tmpl w:val="1D9A26CE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BFC26D1"/>
    <w:multiLevelType w:val="multilevel"/>
    <w:tmpl w:val="E674B574"/>
    <w:lvl w:ilvl="0">
      <w:start w:val="1"/>
      <w:numFmt w:val="decimal"/>
      <w:lvlText w:val="9.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8.2.%3"/>
      <w:lvlJc w:val="left"/>
      <w:pPr>
        <w:tabs>
          <w:tab w:val="num" w:pos="720"/>
        </w:tabs>
        <w:ind w:left="170" w:hanging="170"/>
      </w:pPr>
      <w:rPr>
        <w:rFonts w:ascii="Arial" w:hAnsi="Arial" w:cs="Arial" w:hint="default"/>
        <w:b w:val="0"/>
        <w:i w:val="0"/>
        <w:color w:val="auto"/>
        <w:sz w:val="19"/>
        <w:szCs w:val="1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2163F2"/>
    <w:multiLevelType w:val="hybridMultilevel"/>
    <w:tmpl w:val="213A05E6"/>
    <w:lvl w:ilvl="0" w:tplc="1B42296E">
      <w:start w:val="76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03739"/>
    <w:multiLevelType w:val="hybridMultilevel"/>
    <w:tmpl w:val="1CDEC06C"/>
    <w:lvl w:ilvl="0" w:tplc="5426BC0E">
      <w:start w:val="1"/>
      <w:numFmt w:val="decimal"/>
      <w:lvlText w:val="11.%1"/>
      <w:lvlJc w:val="left"/>
      <w:pPr>
        <w:ind w:left="36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E2189"/>
    <w:multiLevelType w:val="hybridMultilevel"/>
    <w:tmpl w:val="D60C36BA"/>
    <w:lvl w:ilvl="0" w:tplc="FB72F7AA">
      <w:start w:val="1"/>
      <w:numFmt w:val="decimal"/>
      <w:lvlText w:val="4.%1"/>
      <w:lvlJc w:val="left"/>
      <w:pPr>
        <w:ind w:left="6031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6751" w:hanging="360"/>
      </w:pPr>
    </w:lvl>
    <w:lvl w:ilvl="2" w:tplc="041B001B">
      <w:start w:val="1"/>
      <w:numFmt w:val="lowerRoman"/>
      <w:lvlText w:val="%3."/>
      <w:lvlJc w:val="right"/>
      <w:pPr>
        <w:ind w:left="7471" w:hanging="180"/>
      </w:pPr>
    </w:lvl>
    <w:lvl w:ilvl="3" w:tplc="041B000F">
      <w:start w:val="1"/>
      <w:numFmt w:val="decimal"/>
      <w:lvlText w:val="%4."/>
      <w:lvlJc w:val="left"/>
      <w:pPr>
        <w:ind w:left="8191" w:hanging="360"/>
      </w:pPr>
    </w:lvl>
    <w:lvl w:ilvl="4" w:tplc="041B0019">
      <w:start w:val="1"/>
      <w:numFmt w:val="lowerLetter"/>
      <w:lvlText w:val="%5."/>
      <w:lvlJc w:val="left"/>
      <w:pPr>
        <w:ind w:left="8911" w:hanging="360"/>
      </w:pPr>
    </w:lvl>
    <w:lvl w:ilvl="5" w:tplc="041B001B">
      <w:start w:val="1"/>
      <w:numFmt w:val="lowerRoman"/>
      <w:lvlText w:val="%6."/>
      <w:lvlJc w:val="right"/>
      <w:pPr>
        <w:ind w:left="9631" w:hanging="180"/>
      </w:pPr>
    </w:lvl>
    <w:lvl w:ilvl="6" w:tplc="041B000F">
      <w:start w:val="1"/>
      <w:numFmt w:val="decimal"/>
      <w:lvlText w:val="%7."/>
      <w:lvlJc w:val="left"/>
      <w:pPr>
        <w:ind w:left="10351" w:hanging="360"/>
      </w:pPr>
    </w:lvl>
    <w:lvl w:ilvl="7" w:tplc="041B0019">
      <w:start w:val="1"/>
      <w:numFmt w:val="lowerLetter"/>
      <w:lvlText w:val="%8."/>
      <w:lvlJc w:val="left"/>
      <w:pPr>
        <w:ind w:left="11071" w:hanging="360"/>
      </w:pPr>
    </w:lvl>
    <w:lvl w:ilvl="8" w:tplc="041B001B">
      <w:start w:val="1"/>
      <w:numFmt w:val="lowerRoman"/>
      <w:lvlText w:val="%9."/>
      <w:lvlJc w:val="right"/>
      <w:pPr>
        <w:ind w:left="11791" w:hanging="180"/>
      </w:pPr>
    </w:lvl>
  </w:abstractNum>
  <w:abstractNum w:abstractNumId="18" w15:restartNumberingAfterBreak="0">
    <w:nsid w:val="3A963C77"/>
    <w:multiLevelType w:val="hybridMultilevel"/>
    <w:tmpl w:val="4380EEBE"/>
    <w:lvl w:ilvl="0" w:tplc="756058AA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C276682"/>
    <w:multiLevelType w:val="hybridMultilevel"/>
    <w:tmpl w:val="91A6FE4E"/>
    <w:lvl w:ilvl="0" w:tplc="B5BEE2D6">
      <w:start w:val="1"/>
      <w:numFmt w:val="decimal"/>
      <w:lvlText w:val="5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26D8A"/>
    <w:multiLevelType w:val="multilevel"/>
    <w:tmpl w:val="76E816D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8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sz w:val="19"/>
        <w:szCs w:val="1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17C6DBE"/>
    <w:multiLevelType w:val="multilevel"/>
    <w:tmpl w:val="98B62622"/>
    <w:lvl w:ilvl="0">
      <w:start w:val="3"/>
      <w:numFmt w:val="decimal"/>
      <w:lvlText w:val="8.%1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i w:val="0"/>
        <w:sz w:val="19"/>
        <w:szCs w:val="19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8.3.%3"/>
      <w:lvlJc w:val="left"/>
      <w:pPr>
        <w:tabs>
          <w:tab w:val="num" w:pos="720"/>
        </w:tabs>
        <w:ind w:left="170" w:hanging="170"/>
      </w:pPr>
      <w:rPr>
        <w:rFonts w:ascii="Arial" w:hAnsi="Arial" w:cs="Arial" w:hint="default"/>
        <w:b w:val="0"/>
        <w:i w:val="0"/>
        <w:color w:val="auto"/>
        <w:sz w:val="19"/>
        <w:szCs w:val="1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E0E2656"/>
    <w:multiLevelType w:val="multilevel"/>
    <w:tmpl w:val="02247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7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6E537A"/>
    <w:multiLevelType w:val="hybridMultilevel"/>
    <w:tmpl w:val="5ED8DB7A"/>
    <w:lvl w:ilvl="0" w:tplc="5A0AA10A">
      <w:start w:val="1"/>
      <w:numFmt w:val="decimal"/>
      <w:lvlText w:val="10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62173"/>
    <w:multiLevelType w:val="multilevel"/>
    <w:tmpl w:val="C6A6801E"/>
    <w:lvl w:ilvl="0">
      <w:start w:val="12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9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5A18267B"/>
    <w:multiLevelType w:val="multilevel"/>
    <w:tmpl w:val="1CF0A05C"/>
    <w:lvl w:ilvl="0">
      <w:start w:val="1"/>
      <w:numFmt w:val="decimal"/>
      <w:lvlText w:val="11.%1."/>
      <w:lvlJc w:val="left"/>
      <w:pPr>
        <w:ind w:left="420" w:hanging="420"/>
      </w:pPr>
      <w:rPr>
        <w:rFonts w:ascii="Times New Roman" w:hAnsi="Times New Roman" w:hint="default"/>
        <w:b w:val="0"/>
        <w:i w:val="0"/>
        <w:sz w:val="22"/>
        <w:szCs w:val="20"/>
      </w:rPr>
    </w:lvl>
    <w:lvl w:ilvl="1">
      <w:start w:val="1"/>
      <w:numFmt w:val="decimal"/>
      <w:lvlText w:val="11.%2."/>
      <w:lvlJc w:val="left"/>
      <w:pPr>
        <w:ind w:left="420" w:hanging="420"/>
      </w:pPr>
      <w:rPr>
        <w:rFonts w:ascii="Arial" w:hAnsi="Arial" w:cs="Arial" w:hint="default"/>
        <w:b w:val="0"/>
        <w:i w:val="0"/>
        <w:sz w:val="19"/>
        <w:szCs w:val="1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334717"/>
    <w:multiLevelType w:val="multilevel"/>
    <w:tmpl w:val="1B12DF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7.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681A05"/>
    <w:multiLevelType w:val="hybridMultilevel"/>
    <w:tmpl w:val="5ECC4D98"/>
    <w:lvl w:ilvl="0" w:tplc="3B70A7CC">
      <w:start w:val="1"/>
      <w:numFmt w:val="decimal"/>
      <w:lvlText w:val="2.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F22B1"/>
    <w:multiLevelType w:val="hybridMultilevel"/>
    <w:tmpl w:val="2F869DFC"/>
    <w:lvl w:ilvl="0" w:tplc="E43EA07E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22814"/>
    <w:multiLevelType w:val="hybridMultilevel"/>
    <w:tmpl w:val="1DFE0F2E"/>
    <w:lvl w:ilvl="0" w:tplc="BB50960A">
      <w:start w:val="1"/>
      <w:numFmt w:val="decimal"/>
      <w:lvlText w:val="6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A06F96"/>
    <w:multiLevelType w:val="multilevel"/>
    <w:tmpl w:val="2E0E295C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  <w:sz w:val="22"/>
        <w:szCs w:val="20"/>
      </w:rPr>
    </w:lvl>
    <w:lvl w:ilvl="1">
      <w:start w:val="5"/>
      <w:numFmt w:val="decimal"/>
      <w:lvlText w:val="8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i w:val="0"/>
        <w:color w:val="auto"/>
        <w:sz w:val="19"/>
        <w:szCs w:val="19"/>
      </w:rPr>
    </w:lvl>
    <w:lvl w:ilvl="2">
      <w:start w:val="1"/>
      <w:numFmt w:val="decimal"/>
      <w:lvlText w:val="8.5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19"/>
        <w:szCs w:val="1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B4B7CF6"/>
    <w:multiLevelType w:val="multilevel"/>
    <w:tmpl w:val="88AEE7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C1C3A3A"/>
    <w:multiLevelType w:val="hybridMultilevel"/>
    <w:tmpl w:val="AE2EC2BE"/>
    <w:lvl w:ilvl="0" w:tplc="80A6F2C8">
      <w:start w:val="1"/>
      <w:numFmt w:val="decimal"/>
      <w:lvlText w:val="7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917EA"/>
    <w:multiLevelType w:val="hybridMultilevel"/>
    <w:tmpl w:val="03809A5E"/>
    <w:lvl w:ilvl="0" w:tplc="FD44B2C0">
      <w:start w:val="1"/>
      <w:numFmt w:val="decimal"/>
      <w:lvlText w:val="13.%1"/>
      <w:lvlJc w:val="left"/>
      <w:pPr>
        <w:ind w:left="36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4F2885"/>
    <w:multiLevelType w:val="hybridMultilevel"/>
    <w:tmpl w:val="1A2C4EEE"/>
    <w:lvl w:ilvl="0" w:tplc="8FCC185E">
      <w:start w:val="2"/>
      <w:numFmt w:val="decimal"/>
      <w:lvlText w:val="7.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3313A1"/>
    <w:multiLevelType w:val="multilevel"/>
    <w:tmpl w:val="0E729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858230E"/>
    <w:multiLevelType w:val="hybridMultilevel"/>
    <w:tmpl w:val="76B20D22"/>
    <w:lvl w:ilvl="0" w:tplc="AC4EC91A">
      <w:start w:val="1"/>
      <w:numFmt w:val="decimal"/>
      <w:lvlText w:val="11.%1"/>
      <w:lvlJc w:val="left"/>
      <w:pPr>
        <w:ind w:left="36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9D734A"/>
    <w:multiLevelType w:val="hybridMultilevel"/>
    <w:tmpl w:val="6DC23604"/>
    <w:lvl w:ilvl="0" w:tplc="1B42296E">
      <w:start w:val="76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0"/>
  </w:num>
  <w:num w:numId="13">
    <w:abstractNumId w:val="14"/>
  </w:num>
  <w:num w:numId="14">
    <w:abstractNumId w:val="21"/>
  </w:num>
  <w:num w:numId="15">
    <w:abstractNumId w:val="9"/>
  </w:num>
  <w:num w:numId="16">
    <w:abstractNumId w:val="30"/>
  </w:num>
  <w:num w:numId="17">
    <w:abstractNumId w:val="2"/>
  </w:num>
  <w:num w:numId="18">
    <w:abstractNumId w:val="7"/>
  </w:num>
  <w:num w:numId="19">
    <w:abstractNumId w:val="0"/>
  </w:num>
  <w:num w:numId="20">
    <w:abstractNumId w:val="23"/>
  </w:num>
  <w:num w:numId="21">
    <w:abstractNumId w:val="36"/>
  </w:num>
  <w:num w:numId="22">
    <w:abstractNumId w:val="16"/>
  </w:num>
  <w:num w:numId="23">
    <w:abstractNumId w:val="15"/>
  </w:num>
  <w:num w:numId="24">
    <w:abstractNumId w:val="35"/>
  </w:num>
  <w:num w:numId="25">
    <w:abstractNumId w:val="33"/>
  </w:num>
  <w:num w:numId="26">
    <w:abstractNumId w:val="11"/>
  </w:num>
  <w:num w:numId="27">
    <w:abstractNumId w:val="25"/>
  </w:num>
  <w:num w:numId="28">
    <w:abstractNumId w:val="13"/>
  </w:num>
  <w:num w:numId="29">
    <w:abstractNumId w:val="4"/>
  </w:num>
  <w:num w:numId="30">
    <w:abstractNumId w:val="18"/>
  </w:num>
  <w:num w:numId="31">
    <w:abstractNumId w:val="27"/>
  </w:num>
  <w:num w:numId="32">
    <w:abstractNumId w:val="10"/>
  </w:num>
  <w:num w:numId="33">
    <w:abstractNumId w:val="28"/>
  </w:num>
  <w:num w:numId="34">
    <w:abstractNumId w:val="6"/>
  </w:num>
  <w:num w:numId="35">
    <w:abstractNumId w:val="1"/>
  </w:num>
  <w:num w:numId="36">
    <w:abstractNumId w:val="31"/>
  </w:num>
  <w:num w:numId="37">
    <w:abstractNumId w:val="24"/>
  </w:num>
  <w:num w:numId="38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E8"/>
    <w:rsid w:val="000021DF"/>
    <w:rsid w:val="000222DC"/>
    <w:rsid w:val="0004357A"/>
    <w:rsid w:val="00075241"/>
    <w:rsid w:val="00093438"/>
    <w:rsid w:val="00095F6D"/>
    <w:rsid w:val="000D5627"/>
    <w:rsid w:val="000D76CE"/>
    <w:rsid w:val="00106B2B"/>
    <w:rsid w:val="00117903"/>
    <w:rsid w:val="001279AB"/>
    <w:rsid w:val="001354EC"/>
    <w:rsid w:val="00135836"/>
    <w:rsid w:val="0016145A"/>
    <w:rsid w:val="001A2F45"/>
    <w:rsid w:val="001C0DFB"/>
    <w:rsid w:val="001D19FB"/>
    <w:rsid w:val="001D1A5B"/>
    <w:rsid w:val="001E0DC1"/>
    <w:rsid w:val="001E5039"/>
    <w:rsid w:val="001F7D83"/>
    <w:rsid w:val="00203444"/>
    <w:rsid w:val="00232E83"/>
    <w:rsid w:val="002424CC"/>
    <w:rsid w:val="00284830"/>
    <w:rsid w:val="002A3D93"/>
    <w:rsid w:val="002C22E3"/>
    <w:rsid w:val="002D2FCA"/>
    <w:rsid w:val="002E37C8"/>
    <w:rsid w:val="002F10EF"/>
    <w:rsid w:val="002F49E8"/>
    <w:rsid w:val="00374DE7"/>
    <w:rsid w:val="00376F6E"/>
    <w:rsid w:val="003858B3"/>
    <w:rsid w:val="003B359D"/>
    <w:rsid w:val="003F270B"/>
    <w:rsid w:val="0040050E"/>
    <w:rsid w:val="004224FF"/>
    <w:rsid w:val="004A4D05"/>
    <w:rsid w:val="004B6EBB"/>
    <w:rsid w:val="004C1F30"/>
    <w:rsid w:val="004C5BF8"/>
    <w:rsid w:val="00500488"/>
    <w:rsid w:val="005210FD"/>
    <w:rsid w:val="005252D0"/>
    <w:rsid w:val="005317E4"/>
    <w:rsid w:val="00542F83"/>
    <w:rsid w:val="005455EC"/>
    <w:rsid w:val="00563841"/>
    <w:rsid w:val="00570EDD"/>
    <w:rsid w:val="005841E2"/>
    <w:rsid w:val="00595828"/>
    <w:rsid w:val="005A3818"/>
    <w:rsid w:val="005C185A"/>
    <w:rsid w:val="005D2863"/>
    <w:rsid w:val="00624B8A"/>
    <w:rsid w:val="0062644A"/>
    <w:rsid w:val="00627000"/>
    <w:rsid w:val="0063583F"/>
    <w:rsid w:val="00636B80"/>
    <w:rsid w:val="00636D79"/>
    <w:rsid w:val="00665448"/>
    <w:rsid w:val="006A75A7"/>
    <w:rsid w:val="006C6170"/>
    <w:rsid w:val="006D519D"/>
    <w:rsid w:val="006E52BF"/>
    <w:rsid w:val="00700D62"/>
    <w:rsid w:val="007011E5"/>
    <w:rsid w:val="00701606"/>
    <w:rsid w:val="00711AAD"/>
    <w:rsid w:val="00733C98"/>
    <w:rsid w:val="00772CD9"/>
    <w:rsid w:val="00781FA4"/>
    <w:rsid w:val="00783459"/>
    <w:rsid w:val="007B4FA9"/>
    <w:rsid w:val="007E4710"/>
    <w:rsid w:val="007F32AB"/>
    <w:rsid w:val="00841FBB"/>
    <w:rsid w:val="00854A5F"/>
    <w:rsid w:val="00856B6E"/>
    <w:rsid w:val="008770D5"/>
    <w:rsid w:val="008777DE"/>
    <w:rsid w:val="008B1431"/>
    <w:rsid w:val="008D3F77"/>
    <w:rsid w:val="008D3FAC"/>
    <w:rsid w:val="008E2581"/>
    <w:rsid w:val="009217D8"/>
    <w:rsid w:val="009B09C3"/>
    <w:rsid w:val="009D43CD"/>
    <w:rsid w:val="00A119CC"/>
    <w:rsid w:val="00A22F5C"/>
    <w:rsid w:val="00A832BB"/>
    <w:rsid w:val="00A87765"/>
    <w:rsid w:val="00A94013"/>
    <w:rsid w:val="00AB3B81"/>
    <w:rsid w:val="00AC7A01"/>
    <w:rsid w:val="00AD3C25"/>
    <w:rsid w:val="00AF4CFE"/>
    <w:rsid w:val="00B435C4"/>
    <w:rsid w:val="00B51EB1"/>
    <w:rsid w:val="00B53C1F"/>
    <w:rsid w:val="00B627B8"/>
    <w:rsid w:val="00BA5627"/>
    <w:rsid w:val="00BA7803"/>
    <w:rsid w:val="00C030E3"/>
    <w:rsid w:val="00C236B7"/>
    <w:rsid w:val="00C245B3"/>
    <w:rsid w:val="00C46907"/>
    <w:rsid w:val="00C52B95"/>
    <w:rsid w:val="00C84598"/>
    <w:rsid w:val="00C87EDC"/>
    <w:rsid w:val="00C934CB"/>
    <w:rsid w:val="00C95F46"/>
    <w:rsid w:val="00CD3574"/>
    <w:rsid w:val="00CE3CE2"/>
    <w:rsid w:val="00CF219A"/>
    <w:rsid w:val="00D20C3D"/>
    <w:rsid w:val="00D36717"/>
    <w:rsid w:val="00D46266"/>
    <w:rsid w:val="00D46F56"/>
    <w:rsid w:val="00D6121E"/>
    <w:rsid w:val="00D73C07"/>
    <w:rsid w:val="00D73F31"/>
    <w:rsid w:val="00DA06C6"/>
    <w:rsid w:val="00DA0757"/>
    <w:rsid w:val="00DE7B93"/>
    <w:rsid w:val="00E42FF6"/>
    <w:rsid w:val="00E51BD1"/>
    <w:rsid w:val="00E96111"/>
    <w:rsid w:val="00EA1198"/>
    <w:rsid w:val="00EA2997"/>
    <w:rsid w:val="00EF041D"/>
    <w:rsid w:val="00F04B08"/>
    <w:rsid w:val="00F148B1"/>
    <w:rsid w:val="00F32C5B"/>
    <w:rsid w:val="00F43724"/>
    <w:rsid w:val="00F43D54"/>
    <w:rsid w:val="00F444E1"/>
    <w:rsid w:val="00F55F8D"/>
    <w:rsid w:val="00F57C94"/>
    <w:rsid w:val="00F601D0"/>
    <w:rsid w:val="00F67B0F"/>
    <w:rsid w:val="00FB3FBA"/>
    <w:rsid w:val="00FB764D"/>
    <w:rsid w:val="00FC563D"/>
    <w:rsid w:val="00FC60FF"/>
    <w:rsid w:val="00FF7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8DDAE-E158-467A-87F8-50BF9850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70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4">
    <w:name w:val="Štýl4"/>
    <w:rsid w:val="00C52B95"/>
    <w:pPr>
      <w:numPr>
        <w:numId w:val="26"/>
      </w:numPr>
    </w:pPr>
  </w:style>
  <w:style w:type="character" w:styleId="Hypertextovprepojenie">
    <w:name w:val="Hyperlink"/>
    <w:basedOn w:val="Predvolenpsmoodseku"/>
    <w:uiPriority w:val="99"/>
    <w:unhideWhenUsed/>
    <w:rsid w:val="00C52B95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52B95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F67B0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55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5F8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semiHidden/>
    <w:unhideWhenUsed/>
    <w:rsid w:val="00E51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51BD1"/>
  </w:style>
  <w:style w:type="paragraph" w:styleId="Pta">
    <w:name w:val="footer"/>
    <w:basedOn w:val="Normlny"/>
    <w:link w:val="PtaChar"/>
    <w:uiPriority w:val="99"/>
    <w:unhideWhenUsed/>
    <w:rsid w:val="00E51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sto@kralovskychlmec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2619</Words>
  <Characters>14932</Characters>
  <Application>Microsoft Office Word</Application>
  <DocSecurity>0</DocSecurity>
  <Lines>124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Blažej Nagyidai</dc:creator>
  <cp:lastModifiedBy>NAGYOVÁ Zuzana</cp:lastModifiedBy>
  <cp:revision>2</cp:revision>
  <cp:lastPrinted>2022-01-18T07:23:00Z</cp:lastPrinted>
  <dcterms:created xsi:type="dcterms:W3CDTF">2022-03-09T12:34:00Z</dcterms:created>
  <dcterms:modified xsi:type="dcterms:W3CDTF">2022-03-09T12:34:00Z</dcterms:modified>
</cp:coreProperties>
</file>