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Ind w:w="709" w:type="dxa"/>
        <w:tblLook w:val="04A0" w:firstRow="1" w:lastRow="0" w:firstColumn="1" w:lastColumn="0" w:noHBand="0" w:noVBand="1"/>
      </w:tblPr>
      <w:tblGrid>
        <w:gridCol w:w="4106"/>
        <w:gridCol w:w="3260"/>
        <w:gridCol w:w="4961"/>
      </w:tblGrid>
      <w:tr w:rsidR="00004FCD" w:rsidRPr="00004FCD" w:rsidTr="00004FCD">
        <w:tc>
          <w:tcPr>
            <w:tcW w:w="4106" w:type="dxa"/>
            <w:shd w:val="clear" w:color="auto" w:fill="FFFF00"/>
          </w:tcPr>
          <w:p w:rsidR="00004FCD" w:rsidRDefault="00004FCD" w:rsidP="00004FCD">
            <w:pPr>
              <w:pStyle w:val="Normlnywebov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TECHNICKÉ VLASTNOSTI</w:t>
            </w:r>
          </w:p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04FCD">
              <w:rPr>
                <w:b/>
                <w:color w:val="FF0000"/>
                <w:sz w:val="20"/>
                <w:szCs w:val="20"/>
              </w:rPr>
              <w:t>uchádzač doplní názov ďalšie technické vlastnosti ponúkaného</w:t>
            </w:r>
          </w:p>
        </w:tc>
        <w:tc>
          <w:tcPr>
            <w:tcW w:w="3260" w:type="dxa"/>
            <w:shd w:val="clear" w:color="auto" w:fill="FFFF00"/>
          </w:tcPr>
          <w:p w:rsidR="00004FCD" w:rsidRPr="00004FCD" w:rsidRDefault="00EF4288" w:rsidP="00004FCD">
            <w:pPr>
              <w:pStyle w:val="Normlnywebov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Požadovaná hodnota/charakteristika</w:t>
            </w:r>
          </w:p>
        </w:tc>
        <w:tc>
          <w:tcPr>
            <w:tcW w:w="4961" w:type="dxa"/>
            <w:shd w:val="clear" w:color="auto" w:fill="FFFF00"/>
          </w:tcPr>
          <w:p w:rsidR="00004FCD" w:rsidRDefault="00004FCD" w:rsidP="00004FCD">
            <w:pPr>
              <w:pStyle w:val="Normlnywebov"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04FCD" w:rsidRPr="00004FCD" w:rsidRDefault="00004FCD" w:rsidP="001C38FC">
            <w:pPr>
              <w:pStyle w:val="Normlnywebov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04FCD">
              <w:rPr>
                <w:b/>
                <w:color w:val="FF0000"/>
                <w:sz w:val="20"/>
                <w:szCs w:val="20"/>
              </w:rPr>
              <w:t>Ponúkaná presná hodnota  -  uchádzač doplní názov</w:t>
            </w:r>
            <w:r w:rsidR="001C38FC">
              <w:rPr>
                <w:b/>
                <w:color w:val="FF0000"/>
                <w:sz w:val="20"/>
                <w:szCs w:val="20"/>
              </w:rPr>
              <w:t xml:space="preserve"> a </w:t>
            </w:r>
            <w:r w:rsidRPr="00004FCD">
              <w:rPr>
                <w:b/>
                <w:color w:val="FF0000"/>
                <w:sz w:val="20"/>
                <w:szCs w:val="20"/>
              </w:rPr>
              <w:t xml:space="preserve"> presné</w:t>
            </w:r>
            <w:r>
              <w:rPr>
                <w:b/>
                <w:color w:val="FF0000"/>
                <w:sz w:val="20"/>
                <w:szCs w:val="20"/>
              </w:rPr>
              <w:t xml:space="preserve"> špecifikácie ponúkaného tovaru</w:t>
            </w: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04FCD">
              <w:rPr>
                <w:b/>
                <w:sz w:val="20"/>
                <w:szCs w:val="20"/>
              </w:rPr>
              <w:t>Kontajner skladový izolovaný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004FCD">
              <w:rPr>
                <w:b/>
                <w:sz w:val="20"/>
                <w:szCs w:val="20"/>
              </w:rPr>
              <w:t>Vonkajšie rozmery: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dĺžka</w:t>
            </w:r>
          </w:p>
        </w:tc>
        <w:tc>
          <w:tcPr>
            <w:tcW w:w="3260" w:type="dxa"/>
          </w:tcPr>
          <w:p w:rsidR="00004FCD" w:rsidRPr="00004FCD" w:rsidRDefault="00004FCD" w:rsidP="00EF4288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7 000 mm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šírka</w:t>
            </w:r>
          </w:p>
        </w:tc>
        <w:tc>
          <w:tcPr>
            <w:tcW w:w="3260" w:type="dxa"/>
          </w:tcPr>
          <w:p w:rsidR="00004FCD" w:rsidRPr="00004FCD" w:rsidRDefault="00004FCD" w:rsidP="00EF4288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4 880 mm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výška</w:t>
            </w:r>
          </w:p>
        </w:tc>
        <w:tc>
          <w:tcPr>
            <w:tcW w:w="3260" w:type="dxa"/>
          </w:tcPr>
          <w:p w:rsidR="00004FCD" w:rsidRPr="00004FCD" w:rsidRDefault="00004FCD" w:rsidP="00EF4288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2 590 mm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Objem ložného priestoru</w:t>
            </w:r>
          </w:p>
        </w:tc>
        <w:tc>
          <w:tcPr>
            <w:tcW w:w="3260" w:type="dxa"/>
          </w:tcPr>
          <w:p w:rsidR="00004FCD" w:rsidRPr="00004FCD" w:rsidRDefault="00004FCD" w:rsidP="00EF4288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31,20 m</w:t>
            </w:r>
            <w:r w:rsidRPr="00004FC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Najvyššia povolená záťaž</w:t>
            </w:r>
          </w:p>
        </w:tc>
        <w:tc>
          <w:tcPr>
            <w:tcW w:w="3260" w:type="dxa"/>
          </w:tcPr>
          <w:p w:rsidR="00004FCD" w:rsidRPr="00004FCD" w:rsidRDefault="00004FCD" w:rsidP="00EF4288">
            <w:pPr>
              <w:pStyle w:val="Normlnywebov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10 000 kg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Druh podlahy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18mm  hrubá preglejková podlaha s protišmykovou a </w:t>
            </w:r>
            <w:proofErr w:type="spellStart"/>
            <w:r w:rsidRPr="00004FCD">
              <w:rPr>
                <w:sz w:val="20"/>
                <w:szCs w:val="20"/>
              </w:rPr>
              <w:t>vodeodolnou</w:t>
            </w:r>
            <w:proofErr w:type="spellEnd"/>
            <w:r w:rsidRPr="00004FCD">
              <w:rPr>
                <w:sz w:val="20"/>
                <w:szCs w:val="20"/>
              </w:rPr>
              <w:t xml:space="preserve"> úpravou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04FCD">
              <w:rPr>
                <w:b/>
                <w:sz w:val="20"/>
                <w:szCs w:val="20"/>
              </w:rPr>
              <w:t>Dvere bezpečnostné zabezpečené proti vlámaniu: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predné 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2 ks izolované, zabezpečené vonkajším aj vnútorným zamykaním vrátane tesniacich gúm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rPr>
          <w:trHeight w:val="70"/>
        </w:trPr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bočné 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1 ks skladacie izolované, zabezpečené vonkajším aj vnútorným zamykaním vrátane tesniacich gúm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rPr>
          <w:trHeight w:val="70"/>
        </w:trPr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zámok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3 ks </w:t>
            </w:r>
            <w:r w:rsidRPr="00162B2E">
              <w:rPr>
                <w:sz w:val="20"/>
                <w:szCs w:val="20"/>
              </w:rPr>
              <w:t>NV</w:t>
            </w:r>
            <w:r w:rsidRPr="00004F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rPr>
          <w:trHeight w:val="70"/>
        </w:trPr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zaisťovacia vnútorná závora 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5 ks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4FCD" w:rsidRPr="00004FCD" w:rsidTr="001C38FC">
        <w:trPr>
          <w:trHeight w:val="70"/>
        </w:trPr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bezpečnostné klapky 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3 ks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rPr>
          <w:trHeight w:val="70"/>
        </w:trPr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ž</w:t>
            </w:r>
            <w:r w:rsidR="00162B2E">
              <w:rPr>
                <w:sz w:val="20"/>
                <w:szCs w:val="20"/>
              </w:rPr>
              <w:t>elezné uzatváracie tyče s pozin</w:t>
            </w:r>
            <w:r w:rsidRPr="00004FCD">
              <w:rPr>
                <w:sz w:val="20"/>
                <w:szCs w:val="20"/>
              </w:rPr>
              <w:t>kovanými prvkami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5 ks 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004FCD">
              <w:rPr>
                <w:b/>
                <w:sz w:val="20"/>
                <w:szCs w:val="20"/>
              </w:rPr>
              <w:t xml:space="preserve">Vyhotovenie: 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rámová konštrukcia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zváraný plech hrúbky 1 mm/oceľové profily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strešná výplň</w:t>
            </w:r>
          </w:p>
        </w:tc>
        <w:tc>
          <w:tcPr>
            <w:tcW w:w="3260" w:type="dxa"/>
            <w:shd w:val="clear" w:color="auto" w:fill="auto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samonosný priečne profilovaný plech hrúbky 1 mm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steny </w:t>
            </w:r>
          </w:p>
        </w:tc>
        <w:tc>
          <w:tcPr>
            <w:tcW w:w="3260" w:type="dxa"/>
            <w:shd w:val="clear" w:color="auto" w:fill="auto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vertikálny profilovaný plech hrúbky 1 mm 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tepelná izolácia</w:t>
            </w:r>
          </w:p>
        </w:tc>
        <w:tc>
          <w:tcPr>
            <w:tcW w:w="3260" w:type="dxa"/>
            <w:shd w:val="clear" w:color="auto" w:fill="auto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sklenená vata hrúbky 60 mm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004FCD">
              <w:rPr>
                <w:b/>
                <w:sz w:val="20"/>
                <w:szCs w:val="20"/>
              </w:rPr>
              <w:t>Farebné prevedenie:</w:t>
            </w:r>
          </w:p>
        </w:tc>
        <w:tc>
          <w:tcPr>
            <w:tcW w:w="3260" w:type="dxa"/>
            <w:shd w:val="clear" w:color="auto" w:fill="auto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vonkajšie</w:t>
            </w:r>
          </w:p>
        </w:tc>
        <w:tc>
          <w:tcPr>
            <w:tcW w:w="3260" w:type="dxa"/>
          </w:tcPr>
          <w:p w:rsidR="00004FCD" w:rsidRPr="00004FCD" w:rsidRDefault="00162B2E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antracit,</w:t>
            </w:r>
            <w:r w:rsidR="00004FCD" w:rsidRPr="00004FCD">
              <w:rPr>
                <w:sz w:val="20"/>
                <w:szCs w:val="20"/>
              </w:rPr>
              <w:t xml:space="preserve">  priemerná hrúbka vrstvy 20 µm (min.15 µm), vysokej korózie a UV  odolnosti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lastRenderedPageBreak/>
              <w:t>vnútorné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04FCD">
              <w:rPr>
                <w:color w:val="000000" w:themeColor="text1"/>
                <w:sz w:val="20"/>
                <w:szCs w:val="20"/>
              </w:rPr>
              <w:t>pozinkovaný plech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Vetranie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2 ks vetracie otvory 310x250mm vrátane sitka, umiestnené  pod rámom strechy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004FCD">
              <w:rPr>
                <w:b/>
                <w:sz w:val="20"/>
                <w:szCs w:val="20"/>
              </w:rPr>
              <w:t>Elektroinštalácia prevedenie: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napätie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230 V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zásuvka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2 ks 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vypínač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1 ks /dvojitý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vonkajšie  napojenie 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</w:rPr>
            </w:pPr>
            <w:r w:rsidRPr="00004FCD">
              <w:rPr>
                <w:sz w:val="20"/>
                <w:szCs w:val="20"/>
              </w:rPr>
              <w:t>CCE zástrčka/zásuvka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spínače do vlhkého prostredia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v blízkosti dverí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004FCD">
              <w:rPr>
                <w:sz w:val="20"/>
                <w:szCs w:val="20"/>
              </w:rPr>
              <w:t>led</w:t>
            </w:r>
            <w:proofErr w:type="spellEnd"/>
            <w:r w:rsidRPr="00004FCD">
              <w:rPr>
                <w:sz w:val="20"/>
                <w:szCs w:val="20"/>
              </w:rPr>
              <w:t xml:space="preserve"> osvetlenie 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4 ks pozdĺžne v strede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uzemnenie </w:t>
            </w:r>
          </w:p>
        </w:tc>
        <w:tc>
          <w:tcPr>
            <w:tcW w:w="3260" w:type="dxa"/>
          </w:tcPr>
          <w:p w:rsidR="00004FCD" w:rsidRPr="00004FCD" w:rsidRDefault="00004FCD" w:rsidP="00162B2E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uzemňovací vodič z pozinkovaného</w:t>
            </w:r>
            <w:r w:rsidR="00162B2E">
              <w:rPr>
                <w:sz w:val="20"/>
                <w:szCs w:val="20"/>
              </w:rPr>
              <w:t xml:space="preserve"> plechu/ocele a krížová svorka,</w:t>
            </w:r>
            <w:r w:rsidRPr="00004FCD">
              <w:rPr>
                <w:sz w:val="20"/>
                <w:szCs w:val="20"/>
              </w:rPr>
              <w:t xml:space="preserve"> ochranné uzemnenie vykoná kupujúcim na mieste inštalácie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04FCD">
              <w:rPr>
                <w:b/>
                <w:sz w:val="20"/>
                <w:szCs w:val="20"/>
              </w:rPr>
              <w:t xml:space="preserve">Projekt a revízna správa k elektroinštalácii 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požaduje sa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004FCD" w:rsidRPr="00004FCD" w:rsidTr="001C38FC">
        <w:tc>
          <w:tcPr>
            <w:tcW w:w="4106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 xml:space="preserve">Manipulácia zo žeriavom alebo vysokozdvižným vozíkom </w:t>
            </w:r>
          </w:p>
        </w:tc>
        <w:tc>
          <w:tcPr>
            <w:tcW w:w="3260" w:type="dxa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4FCD">
              <w:rPr>
                <w:sz w:val="20"/>
                <w:szCs w:val="20"/>
              </w:rPr>
              <w:t>požaduje sa</w:t>
            </w:r>
          </w:p>
        </w:tc>
        <w:tc>
          <w:tcPr>
            <w:tcW w:w="4961" w:type="dxa"/>
            <w:shd w:val="clear" w:color="auto" w:fill="FFFF00"/>
          </w:tcPr>
          <w:p w:rsidR="00004FCD" w:rsidRPr="00004FCD" w:rsidRDefault="00004FCD" w:rsidP="00004FCD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BB605A" w:rsidRDefault="00BB605A"/>
    <w:sectPr w:rsidR="00BB605A" w:rsidSect="00004FC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8E1" w:rsidRDefault="00F578E1" w:rsidP="005616BB">
      <w:r>
        <w:separator/>
      </w:r>
    </w:p>
  </w:endnote>
  <w:endnote w:type="continuationSeparator" w:id="0">
    <w:p w:rsidR="00F578E1" w:rsidRDefault="00F578E1" w:rsidP="0056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8E1" w:rsidRDefault="00F578E1" w:rsidP="005616BB">
      <w:r>
        <w:separator/>
      </w:r>
    </w:p>
  </w:footnote>
  <w:footnote w:type="continuationSeparator" w:id="0">
    <w:p w:rsidR="00F578E1" w:rsidRDefault="00F578E1" w:rsidP="00561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BB" w:rsidRPr="005616BB" w:rsidRDefault="005616BB">
    <w:pPr>
      <w:pStyle w:val="Hlavika"/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lang w:val="sk-SK"/>
      </w:rPr>
      <w:tab/>
    </w:r>
    <w:r>
      <w:rPr>
        <w:lang w:val="sk-SK"/>
      </w:rPr>
      <w:tab/>
      <w:t>Príloha č. 1 k výzve na predloženie cenove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9D"/>
    <w:rsid w:val="00004FCD"/>
    <w:rsid w:val="00162B2E"/>
    <w:rsid w:val="001C38FC"/>
    <w:rsid w:val="005616BB"/>
    <w:rsid w:val="00666B47"/>
    <w:rsid w:val="0078689D"/>
    <w:rsid w:val="007F6E97"/>
    <w:rsid w:val="00971080"/>
    <w:rsid w:val="00BB605A"/>
    <w:rsid w:val="00CF6FBE"/>
    <w:rsid w:val="00D261F3"/>
    <w:rsid w:val="00EF4288"/>
    <w:rsid w:val="00F578E1"/>
    <w:rsid w:val="00F5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D9EB-F29D-4EE2-82D7-321D0F0B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689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8689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table" w:styleId="Mriekatabuky">
    <w:name w:val="Table Grid"/>
    <w:basedOn w:val="Normlnatabuka"/>
    <w:uiPriority w:val="39"/>
    <w:rsid w:val="007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616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16BB"/>
    <w:rPr>
      <w:rFonts w:ascii="Arial" w:eastAsia="Times New Roman" w:hAnsi="Arial" w:cs="Times New Roman"/>
      <w:sz w:val="19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5616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16BB"/>
    <w:rPr>
      <w:rFonts w:ascii="Arial" w:eastAsia="Times New Roman" w:hAnsi="Arial" w:cs="Times New Roman"/>
      <w:sz w:val="19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B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B2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KOŠLABOVÁ Martina</dc:creator>
  <cp:keywords/>
  <dc:description/>
  <cp:lastModifiedBy>KOŠLABOVÁ Martina</cp:lastModifiedBy>
  <cp:revision>4</cp:revision>
  <cp:lastPrinted>2021-05-12T08:14:00Z</cp:lastPrinted>
  <dcterms:created xsi:type="dcterms:W3CDTF">2021-05-10T12:42:00Z</dcterms:created>
  <dcterms:modified xsi:type="dcterms:W3CDTF">2021-05-12T08:14:00Z</dcterms:modified>
</cp:coreProperties>
</file>